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5EAC" w14:textId="77777777" w:rsidR="000914F9" w:rsidRPr="00E26F12" w:rsidRDefault="000914F9" w:rsidP="000914F9">
      <w:pPr>
        <w:pStyle w:val="Intestazione"/>
        <w:jc w:val="center"/>
        <w:rPr>
          <w:rFonts w:ascii="Arial" w:hAnsi="Arial" w:cs="Arial"/>
          <w:i/>
          <w:iCs/>
        </w:rPr>
      </w:pPr>
    </w:p>
    <w:p w14:paraId="4F448DE8" w14:textId="47A05EA4" w:rsidR="00BC5C78" w:rsidRDefault="000914F9" w:rsidP="000914F9">
      <w:pPr>
        <w:pStyle w:val="Intestazione"/>
        <w:tabs>
          <w:tab w:val="left" w:pos="360"/>
        </w:tabs>
        <w:spacing w:line="360" w:lineRule="auto"/>
        <w:jc w:val="right"/>
        <w:rPr>
          <w:cap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B24C0A0" wp14:editId="2540F269">
                <wp:extent cx="3943985" cy="1550670"/>
                <wp:effectExtent l="0" t="0" r="0" b="0"/>
                <wp:docPr id="2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55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D9CEF" w14:textId="77777777" w:rsidR="000914F9" w:rsidRPr="004B12C5" w:rsidRDefault="000914F9" w:rsidP="000914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Al Settore Forestazione e Politiche Faunistico Venatorie – SDA AP/FM</w:t>
                            </w:r>
                          </w:p>
                          <w:p w14:paraId="750A2CDA" w14:textId="77777777" w:rsidR="000914F9" w:rsidRPr="004B12C5" w:rsidRDefault="000914F9" w:rsidP="000914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2679198" w14:textId="77777777" w:rsidR="000914F9" w:rsidRPr="000A4405" w:rsidRDefault="000914F9" w:rsidP="000914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>ancona - Via Tiziano 44 - 60125</w:t>
                            </w:r>
                          </w:p>
                          <w:p w14:paraId="7A494B5B" w14:textId="77777777" w:rsidR="000914F9" w:rsidRPr="000A4405" w:rsidRDefault="000914F9" w:rsidP="000914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Ascoli Piceno - Via Indipendenza 4 - 63100 </w:t>
                            </w:r>
                          </w:p>
                          <w:p w14:paraId="68DCEBC6" w14:textId="77777777" w:rsidR="000914F9" w:rsidRPr="000A4405" w:rsidRDefault="000914F9" w:rsidP="000914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Fermo - Via J. Lussu 13 - 63900 </w:t>
                            </w:r>
                          </w:p>
                          <w:p w14:paraId="7E4E05BC" w14:textId="77777777" w:rsidR="000914F9" w:rsidRPr="000A4405" w:rsidRDefault="000914F9" w:rsidP="000914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Macerata - Via Velluti 41 - 62100</w:t>
                            </w:r>
                          </w:p>
                          <w:p w14:paraId="123EF257" w14:textId="77777777" w:rsidR="000914F9" w:rsidRPr="000A4405" w:rsidRDefault="000914F9" w:rsidP="000914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24C0A0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310.5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" fillcolor="#ddd">
                <v:textbox>
                  <w:txbxContent>
                    <w:p w14:paraId="12CD9CEF" w14:textId="77777777" w:rsidR="000914F9" w:rsidRPr="004B12C5" w:rsidRDefault="000914F9" w:rsidP="000914F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Al Settore Forestazione e Politiche Faunistico Venatorie – SDA AP/FM</w:t>
                      </w:r>
                    </w:p>
                    <w:p w14:paraId="750A2CDA" w14:textId="77777777" w:rsidR="000914F9" w:rsidRPr="004B12C5" w:rsidRDefault="000914F9" w:rsidP="000914F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14:paraId="22679198" w14:textId="77777777" w:rsidR="000914F9" w:rsidRPr="000A4405" w:rsidRDefault="000914F9" w:rsidP="000914F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>ancona - Via Tiziano 44 - 60125</w:t>
                      </w:r>
                    </w:p>
                    <w:p w14:paraId="7A494B5B" w14:textId="77777777" w:rsidR="000914F9" w:rsidRPr="000A4405" w:rsidRDefault="000914F9" w:rsidP="000914F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Ascoli Piceno - Via Indipendenza 4 - 63100 </w:t>
                      </w:r>
                    </w:p>
                    <w:p w14:paraId="68DCEBC6" w14:textId="77777777" w:rsidR="000914F9" w:rsidRPr="000A4405" w:rsidRDefault="000914F9" w:rsidP="000914F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Fermo - Via J. Lussu 13 - 63900 </w:t>
                      </w:r>
                    </w:p>
                    <w:p w14:paraId="7E4E05BC" w14:textId="77777777" w:rsidR="000914F9" w:rsidRPr="000A4405" w:rsidRDefault="000914F9" w:rsidP="000914F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Macerata - Via Velluti 41 - 62100</w:t>
                      </w:r>
                    </w:p>
                    <w:p w14:paraId="123EF257" w14:textId="77777777" w:rsidR="000914F9" w:rsidRPr="000A4405" w:rsidRDefault="000914F9" w:rsidP="000914F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Cs w:val="22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9BCCF" w14:textId="77777777" w:rsidR="00BC5C78" w:rsidRDefault="00BC5C78" w:rsidP="00471B35">
      <w:pPr>
        <w:rPr>
          <w:b/>
          <w:bCs/>
        </w:rPr>
      </w:pPr>
    </w:p>
    <w:p w14:paraId="5CAD00C7" w14:textId="77777777" w:rsidR="00BC5C78" w:rsidRPr="000914F9" w:rsidRDefault="00BC5C78" w:rsidP="00AC03B7">
      <w:pPr>
        <w:ind w:left="1080" w:hanging="1080"/>
        <w:jc w:val="both"/>
        <w:rPr>
          <w:rFonts w:asciiTheme="minorHAnsi" w:hAnsiTheme="minorHAnsi" w:cstheme="minorHAnsi"/>
        </w:rPr>
      </w:pPr>
      <w:proofErr w:type="gramStart"/>
      <w:r w:rsidRPr="000914F9">
        <w:rPr>
          <w:rFonts w:asciiTheme="minorHAnsi" w:hAnsiTheme="minorHAnsi" w:cstheme="minorHAnsi"/>
          <w:b/>
          <w:bCs/>
        </w:rPr>
        <w:t xml:space="preserve">Oggetto: </w:t>
      </w:r>
      <w:r w:rsidRPr="000914F9">
        <w:rPr>
          <w:rFonts w:asciiTheme="minorHAnsi" w:hAnsiTheme="minorHAnsi" w:cstheme="minorHAnsi"/>
        </w:rPr>
        <w:t xml:space="preserve"> </w:t>
      </w:r>
      <w:r w:rsidR="00781256" w:rsidRPr="000914F9">
        <w:rPr>
          <w:rFonts w:asciiTheme="minorHAnsi" w:hAnsiTheme="minorHAnsi" w:cstheme="minorHAnsi"/>
        </w:rPr>
        <w:t>L.</w:t>
      </w:r>
      <w:proofErr w:type="gramEnd"/>
      <w:r w:rsidR="00781256" w:rsidRPr="000914F9">
        <w:rPr>
          <w:rFonts w:asciiTheme="minorHAnsi" w:hAnsiTheme="minorHAnsi" w:cstheme="minorHAnsi"/>
        </w:rPr>
        <w:t xml:space="preserve"> 157/92 </w:t>
      </w:r>
      <w:r w:rsidR="00FF4853" w:rsidRPr="000914F9">
        <w:rPr>
          <w:rFonts w:asciiTheme="minorHAnsi" w:hAnsiTheme="minorHAnsi" w:cstheme="minorHAnsi"/>
        </w:rPr>
        <w:t xml:space="preserve"> </w:t>
      </w:r>
      <w:r w:rsidR="00781256" w:rsidRPr="000914F9">
        <w:rPr>
          <w:rFonts w:asciiTheme="minorHAnsi" w:hAnsiTheme="minorHAnsi" w:cstheme="minorHAnsi"/>
        </w:rPr>
        <w:t>art.</w:t>
      </w:r>
      <w:r w:rsidR="00A02FA7" w:rsidRPr="000914F9">
        <w:rPr>
          <w:rFonts w:asciiTheme="minorHAnsi" w:hAnsiTheme="minorHAnsi" w:cstheme="minorHAnsi"/>
        </w:rPr>
        <w:t xml:space="preserve"> </w:t>
      </w:r>
      <w:r w:rsidR="00781256" w:rsidRPr="000914F9">
        <w:rPr>
          <w:rFonts w:asciiTheme="minorHAnsi" w:hAnsiTheme="minorHAnsi" w:cstheme="minorHAnsi"/>
        </w:rPr>
        <w:t>12,</w:t>
      </w:r>
      <w:r w:rsidR="00FF4853" w:rsidRPr="000914F9">
        <w:rPr>
          <w:rFonts w:asciiTheme="minorHAnsi" w:hAnsiTheme="minorHAnsi" w:cstheme="minorHAnsi"/>
        </w:rPr>
        <w:t xml:space="preserve">  </w:t>
      </w:r>
      <w:r w:rsidR="00781256" w:rsidRPr="000914F9">
        <w:rPr>
          <w:rFonts w:asciiTheme="minorHAnsi" w:hAnsiTheme="minorHAnsi" w:cstheme="minorHAnsi"/>
        </w:rPr>
        <w:t>c</w:t>
      </w:r>
      <w:r w:rsidR="00994FFB" w:rsidRPr="000914F9">
        <w:rPr>
          <w:rFonts w:asciiTheme="minorHAnsi" w:hAnsiTheme="minorHAnsi" w:cstheme="minorHAnsi"/>
        </w:rPr>
        <w:t>.</w:t>
      </w:r>
      <w:r w:rsidR="00781256" w:rsidRPr="000914F9">
        <w:rPr>
          <w:rFonts w:asciiTheme="minorHAnsi" w:hAnsiTheme="minorHAnsi" w:cstheme="minorHAnsi"/>
        </w:rPr>
        <w:t xml:space="preserve"> 5 </w:t>
      </w:r>
      <w:r w:rsidR="00FF4853" w:rsidRPr="000914F9">
        <w:rPr>
          <w:rFonts w:asciiTheme="minorHAnsi" w:hAnsiTheme="minorHAnsi" w:cstheme="minorHAnsi"/>
        </w:rPr>
        <w:t xml:space="preserve"> </w:t>
      </w:r>
      <w:r w:rsidR="00781256" w:rsidRPr="000914F9">
        <w:rPr>
          <w:rFonts w:asciiTheme="minorHAnsi" w:hAnsiTheme="minorHAnsi" w:cstheme="minorHAnsi"/>
        </w:rPr>
        <w:t>e</w:t>
      </w:r>
      <w:r w:rsidR="00FF4853" w:rsidRPr="000914F9">
        <w:rPr>
          <w:rFonts w:asciiTheme="minorHAnsi" w:hAnsiTheme="minorHAnsi" w:cstheme="minorHAnsi"/>
        </w:rPr>
        <w:t xml:space="preserve">  </w:t>
      </w:r>
      <w:r w:rsidR="00781256" w:rsidRPr="000914F9">
        <w:rPr>
          <w:rFonts w:asciiTheme="minorHAnsi" w:hAnsiTheme="minorHAnsi" w:cstheme="minorHAnsi"/>
        </w:rPr>
        <w:t xml:space="preserve">L.R. 7/95 </w:t>
      </w:r>
      <w:r w:rsidR="00FF4853" w:rsidRPr="000914F9">
        <w:rPr>
          <w:rFonts w:asciiTheme="minorHAnsi" w:hAnsiTheme="minorHAnsi" w:cstheme="minorHAnsi"/>
        </w:rPr>
        <w:t xml:space="preserve"> </w:t>
      </w:r>
      <w:r w:rsidR="00781256" w:rsidRPr="000914F9">
        <w:rPr>
          <w:rFonts w:asciiTheme="minorHAnsi" w:hAnsiTheme="minorHAnsi" w:cstheme="minorHAnsi"/>
        </w:rPr>
        <w:t xml:space="preserve">art. 27, </w:t>
      </w:r>
      <w:r w:rsidR="00FF4853" w:rsidRPr="000914F9">
        <w:rPr>
          <w:rFonts w:asciiTheme="minorHAnsi" w:hAnsiTheme="minorHAnsi" w:cstheme="minorHAnsi"/>
        </w:rPr>
        <w:t xml:space="preserve"> </w:t>
      </w:r>
      <w:r w:rsidR="00781256" w:rsidRPr="000914F9">
        <w:rPr>
          <w:rFonts w:asciiTheme="minorHAnsi" w:hAnsiTheme="minorHAnsi" w:cstheme="minorHAnsi"/>
        </w:rPr>
        <w:t xml:space="preserve">c. </w:t>
      </w:r>
      <w:r w:rsidR="00A02FA7" w:rsidRPr="000914F9">
        <w:rPr>
          <w:rFonts w:asciiTheme="minorHAnsi" w:hAnsiTheme="minorHAnsi" w:cstheme="minorHAnsi"/>
        </w:rPr>
        <w:t xml:space="preserve">3 e </w:t>
      </w:r>
      <w:r w:rsidR="00781256" w:rsidRPr="000914F9">
        <w:rPr>
          <w:rFonts w:asciiTheme="minorHAnsi" w:hAnsiTheme="minorHAnsi" w:cstheme="minorHAnsi"/>
        </w:rPr>
        <w:t xml:space="preserve">4 </w:t>
      </w:r>
      <w:r w:rsidR="00FF4853" w:rsidRPr="000914F9">
        <w:rPr>
          <w:rFonts w:asciiTheme="minorHAnsi" w:hAnsiTheme="minorHAnsi" w:cstheme="minorHAnsi"/>
        </w:rPr>
        <w:t xml:space="preserve">- </w:t>
      </w:r>
      <w:r w:rsidRPr="000914F9">
        <w:rPr>
          <w:rFonts w:asciiTheme="minorHAnsi" w:hAnsiTheme="minorHAnsi" w:cstheme="minorHAnsi"/>
        </w:rPr>
        <w:t>Comunicazione opzione per l’ese</w:t>
      </w:r>
      <w:r w:rsidR="00192F3F" w:rsidRPr="000914F9">
        <w:rPr>
          <w:rFonts w:asciiTheme="minorHAnsi" w:hAnsiTheme="minorHAnsi" w:cstheme="minorHAnsi"/>
        </w:rPr>
        <w:t>rcizio dell’attività ve</w:t>
      </w:r>
      <w:r w:rsidR="00781256" w:rsidRPr="000914F9">
        <w:rPr>
          <w:rFonts w:asciiTheme="minorHAnsi" w:hAnsiTheme="minorHAnsi" w:cstheme="minorHAnsi"/>
        </w:rPr>
        <w:t>natoria</w:t>
      </w:r>
      <w:r w:rsidR="00AC03B7" w:rsidRPr="000914F9">
        <w:rPr>
          <w:rFonts w:asciiTheme="minorHAnsi" w:hAnsiTheme="minorHAnsi" w:cstheme="minorHAnsi"/>
        </w:rPr>
        <w:t>.</w:t>
      </w:r>
      <w:r w:rsidR="00781256" w:rsidRPr="000914F9">
        <w:rPr>
          <w:rFonts w:asciiTheme="minorHAnsi" w:hAnsiTheme="minorHAnsi" w:cstheme="minorHAnsi"/>
        </w:rPr>
        <w:t xml:space="preserve"> </w:t>
      </w:r>
    </w:p>
    <w:p w14:paraId="7403B93E" w14:textId="77777777" w:rsidR="00BC5C78" w:rsidRPr="000914F9" w:rsidRDefault="00BC5C78">
      <w:pPr>
        <w:spacing w:line="360" w:lineRule="auto"/>
        <w:rPr>
          <w:rFonts w:asciiTheme="minorHAnsi" w:hAnsiTheme="minorHAnsi" w:cstheme="minorHAnsi"/>
        </w:rPr>
      </w:pPr>
    </w:p>
    <w:p w14:paraId="1C4C3083" w14:textId="77777777" w:rsidR="00CC27F3" w:rsidRPr="000914F9" w:rsidRDefault="00BC5C78" w:rsidP="00AC03B7">
      <w:pPr>
        <w:spacing w:line="360" w:lineRule="auto"/>
        <w:jc w:val="both"/>
        <w:rPr>
          <w:rFonts w:asciiTheme="minorHAnsi" w:hAnsiTheme="minorHAnsi" w:cstheme="minorHAnsi"/>
        </w:rPr>
      </w:pPr>
      <w:r w:rsidRPr="000914F9">
        <w:rPr>
          <w:rFonts w:asciiTheme="minorHAnsi" w:hAnsiTheme="minorHAnsi" w:cstheme="minorHAnsi"/>
        </w:rPr>
        <w:t>Il sottoscritto</w:t>
      </w:r>
      <w:r w:rsidR="00CC27F3" w:rsidRPr="000914F9">
        <w:rPr>
          <w:rFonts w:asciiTheme="minorHAnsi" w:hAnsiTheme="minorHAnsi" w:cstheme="minorHAnsi"/>
        </w:rPr>
        <w:t>____________________________________ nato a ___________________________</w:t>
      </w:r>
    </w:p>
    <w:p w14:paraId="31EDDB9F" w14:textId="77777777" w:rsidR="00BC5C78" w:rsidRPr="000914F9" w:rsidRDefault="00CC27F3" w:rsidP="00AC03B7">
      <w:pPr>
        <w:spacing w:line="360" w:lineRule="auto"/>
        <w:jc w:val="both"/>
        <w:rPr>
          <w:rFonts w:asciiTheme="minorHAnsi" w:hAnsiTheme="minorHAnsi" w:cstheme="minorHAnsi"/>
        </w:rPr>
      </w:pPr>
      <w:r w:rsidRPr="000914F9">
        <w:rPr>
          <w:rFonts w:asciiTheme="minorHAnsi" w:hAnsiTheme="minorHAnsi" w:cstheme="minorHAnsi"/>
        </w:rPr>
        <w:t xml:space="preserve"> il _______________ (Prov____</w:t>
      </w:r>
      <w:r w:rsidR="00BC5C78" w:rsidRPr="000914F9">
        <w:rPr>
          <w:rFonts w:asciiTheme="minorHAnsi" w:hAnsiTheme="minorHAnsi" w:cstheme="minorHAnsi"/>
        </w:rPr>
        <w:t xml:space="preserve">) residente in </w:t>
      </w:r>
      <w:r w:rsidRPr="000914F9">
        <w:rPr>
          <w:rFonts w:asciiTheme="minorHAnsi" w:hAnsiTheme="minorHAnsi" w:cstheme="minorHAnsi"/>
        </w:rPr>
        <w:t>________________________________(CAP______</w:t>
      </w:r>
      <w:r w:rsidR="00BC5C78" w:rsidRPr="000914F9">
        <w:rPr>
          <w:rFonts w:asciiTheme="minorHAnsi" w:hAnsiTheme="minorHAnsi" w:cstheme="minorHAnsi"/>
        </w:rPr>
        <w:t xml:space="preserve">) </w:t>
      </w:r>
    </w:p>
    <w:p w14:paraId="0D0F27ED" w14:textId="77777777" w:rsidR="00BC5C78" w:rsidRPr="000914F9" w:rsidRDefault="00CC27F3">
      <w:pPr>
        <w:pStyle w:val="Corpotesto"/>
        <w:spacing w:line="360" w:lineRule="auto"/>
        <w:rPr>
          <w:rFonts w:asciiTheme="minorHAnsi" w:hAnsiTheme="minorHAnsi" w:cstheme="minorHAnsi"/>
        </w:rPr>
      </w:pPr>
      <w:r w:rsidRPr="000914F9">
        <w:rPr>
          <w:rFonts w:asciiTheme="minorHAnsi" w:hAnsiTheme="minorHAnsi" w:cstheme="minorHAnsi"/>
        </w:rPr>
        <w:t>Via_____________________________________ n. ______________ Tel. ___________________</w:t>
      </w:r>
      <w:r w:rsidR="00BC5C78" w:rsidRPr="000914F9">
        <w:rPr>
          <w:rFonts w:asciiTheme="minorHAnsi" w:hAnsiTheme="minorHAnsi" w:cstheme="minorHAnsi"/>
        </w:rPr>
        <w:t xml:space="preserve"> munito di licenza di porto di fucile ad uso caccia n</w:t>
      </w:r>
      <w:r w:rsidRPr="000914F9">
        <w:rPr>
          <w:rFonts w:asciiTheme="minorHAnsi" w:hAnsiTheme="minorHAnsi" w:cstheme="minorHAnsi"/>
        </w:rPr>
        <w:t>.________________ rilasciata il _____________</w:t>
      </w:r>
    </w:p>
    <w:p w14:paraId="197B5550" w14:textId="77777777" w:rsidR="00BC5C78" w:rsidRPr="000914F9" w:rsidRDefault="00BC5C78">
      <w:pPr>
        <w:pStyle w:val="Corpotesto"/>
        <w:spacing w:line="360" w:lineRule="auto"/>
        <w:rPr>
          <w:rFonts w:asciiTheme="minorHAnsi" w:hAnsiTheme="minorHAnsi" w:cstheme="minorHAnsi"/>
        </w:rPr>
      </w:pPr>
      <w:r w:rsidRPr="000914F9">
        <w:rPr>
          <w:rFonts w:asciiTheme="minorHAnsi" w:hAnsiTheme="minorHAnsi" w:cstheme="minorHAnsi"/>
        </w:rPr>
        <w:t>dalla Questura/Commiss</w:t>
      </w:r>
      <w:r w:rsidR="00CC27F3" w:rsidRPr="000914F9">
        <w:rPr>
          <w:rFonts w:asciiTheme="minorHAnsi" w:hAnsiTheme="minorHAnsi" w:cstheme="minorHAnsi"/>
        </w:rPr>
        <w:t>ariato di P</w:t>
      </w:r>
      <w:r w:rsidR="002762A5" w:rsidRPr="000914F9">
        <w:rPr>
          <w:rFonts w:asciiTheme="minorHAnsi" w:hAnsiTheme="minorHAnsi" w:cstheme="minorHAnsi"/>
        </w:rPr>
        <w:t>.</w:t>
      </w:r>
      <w:r w:rsidR="00CC27F3" w:rsidRPr="000914F9">
        <w:rPr>
          <w:rFonts w:asciiTheme="minorHAnsi" w:hAnsiTheme="minorHAnsi" w:cstheme="minorHAnsi"/>
        </w:rPr>
        <w:t>S</w:t>
      </w:r>
      <w:r w:rsidR="002762A5" w:rsidRPr="000914F9">
        <w:rPr>
          <w:rFonts w:asciiTheme="minorHAnsi" w:hAnsiTheme="minorHAnsi" w:cstheme="minorHAnsi"/>
        </w:rPr>
        <w:t>.</w:t>
      </w:r>
      <w:r w:rsidR="00CC27F3" w:rsidRPr="000914F9">
        <w:rPr>
          <w:rFonts w:asciiTheme="minorHAnsi" w:hAnsiTheme="minorHAnsi" w:cstheme="minorHAnsi"/>
        </w:rPr>
        <w:t xml:space="preserve"> di ________________</w:t>
      </w:r>
      <w:r w:rsidR="002762A5" w:rsidRPr="000914F9">
        <w:rPr>
          <w:rFonts w:asciiTheme="minorHAnsi" w:hAnsiTheme="minorHAnsi" w:cstheme="minorHAnsi"/>
        </w:rPr>
        <w:t>___</w:t>
      </w:r>
      <w:r w:rsidR="00CC27F3" w:rsidRPr="000914F9">
        <w:rPr>
          <w:rFonts w:asciiTheme="minorHAnsi" w:hAnsiTheme="minorHAnsi" w:cstheme="minorHAnsi"/>
        </w:rPr>
        <w:t>_________</w:t>
      </w:r>
      <w:r w:rsidRPr="000914F9">
        <w:rPr>
          <w:rFonts w:asciiTheme="minorHAnsi" w:hAnsiTheme="minorHAnsi" w:cstheme="minorHAnsi"/>
        </w:rPr>
        <w:t xml:space="preserve"> ai sensi e per gli e</w:t>
      </w:r>
      <w:r w:rsidR="00A02FA7" w:rsidRPr="000914F9">
        <w:rPr>
          <w:rFonts w:asciiTheme="minorHAnsi" w:hAnsiTheme="minorHAnsi" w:cstheme="minorHAnsi"/>
        </w:rPr>
        <w:t>ffetti di cui all’art. 12, c. 5 e art. 14, c.</w:t>
      </w:r>
      <w:r w:rsidRPr="000914F9">
        <w:rPr>
          <w:rFonts w:asciiTheme="minorHAnsi" w:hAnsiTheme="minorHAnsi" w:cstheme="minorHAnsi"/>
        </w:rPr>
        <w:t xml:space="preserve"> 6 della L. 11/2/1992 n. 57:</w:t>
      </w:r>
    </w:p>
    <w:p w14:paraId="1B7942A6" w14:textId="77777777" w:rsidR="00BC5C78" w:rsidRPr="000914F9" w:rsidRDefault="00BC5C78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914F9">
        <w:rPr>
          <w:rFonts w:asciiTheme="minorHAnsi" w:hAnsiTheme="minorHAnsi" w:cstheme="minorHAnsi"/>
          <w:b/>
          <w:bCs/>
        </w:rPr>
        <w:t>DICHIARA</w:t>
      </w:r>
    </w:p>
    <w:p w14:paraId="61640565" w14:textId="77777777" w:rsidR="00BC5C78" w:rsidRPr="000914F9" w:rsidRDefault="00BC5C78" w:rsidP="00A02FA7">
      <w:pPr>
        <w:pStyle w:val="Corpotesto"/>
        <w:rPr>
          <w:rFonts w:asciiTheme="minorHAnsi" w:hAnsiTheme="minorHAnsi" w:cstheme="minorHAnsi"/>
        </w:rPr>
      </w:pPr>
      <w:r w:rsidRPr="000914F9">
        <w:rPr>
          <w:rFonts w:asciiTheme="minorHAnsi" w:hAnsiTheme="minorHAnsi" w:cstheme="minorHAnsi"/>
        </w:rPr>
        <w:t xml:space="preserve">sotto la propria responsabilità, ai sensi dell’art. 76 del </w:t>
      </w:r>
      <w:proofErr w:type="gramStart"/>
      <w:r w:rsidRPr="000914F9">
        <w:rPr>
          <w:rFonts w:asciiTheme="minorHAnsi" w:hAnsiTheme="minorHAnsi" w:cstheme="minorHAnsi"/>
        </w:rPr>
        <w:t>D.P.R  n.</w:t>
      </w:r>
      <w:proofErr w:type="gramEnd"/>
      <w:r w:rsidRPr="000914F9">
        <w:rPr>
          <w:rFonts w:asciiTheme="minorHAnsi" w:hAnsiTheme="minorHAnsi" w:cstheme="minorHAnsi"/>
        </w:rPr>
        <w:t xml:space="preserve"> 445 del 28 dicembre 2000, consapevole delle sanzioni penali nel caso di dichiarazioni non veritiere, di formazione ed uso di atti falsi richiamate ne</w:t>
      </w:r>
      <w:r w:rsidR="002762A5" w:rsidRPr="000914F9">
        <w:rPr>
          <w:rFonts w:asciiTheme="minorHAnsi" w:hAnsiTheme="minorHAnsi" w:cstheme="minorHAnsi"/>
        </w:rPr>
        <w:t>llo stesso D.P.R.</w:t>
      </w:r>
      <w:r w:rsidRPr="000914F9">
        <w:rPr>
          <w:rFonts w:asciiTheme="minorHAnsi" w:hAnsiTheme="minorHAnsi" w:cstheme="minorHAnsi"/>
        </w:rPr>
        <w:t xml:space="preserve">, oltre che di aver preso visione dell’informativa ai sensi dell’art. 13 del </w:t>
      </w:r>
      <w:proofErr w:type="spellStart"/>
      <w:r w:rsidRPr="000914F9">
        <w:rPr>
          <w:rFonts w:asciiTheme="minorHAnsi" w:hAnsiTheme="minorHAnsi" w:cstheme="minorHAnsi"/>
        </w:rPr>
        <w:t>D.lgs</w:t>
      </w:r>
      <w:proofErr w:type="spellEnd"/>
      <w:r w:rsidRPr="000914F9">
        <w:rPr>
          <w:rFonts w:asciiTheme="minorHAnsi" w:hAnsiTheme="minorHAnsi" w:cstheme="minorHAnsi"/>
        </w:rPr>
        <w:t xml:space="preserve"> n. 19</w:t>
      </w:r>
      <w:r w:rsidR="00BA4289" w:rsidRPr="000914F9">
        <w:rPr>
          <w:rFonts w:asciiTheme="minorHAnsi" w:hAnsiTheme="minorHAnsi" w:cstheme="minorHAnsi"/>
        </w:rPr>
        <w:t>6</w:t>
      </w:r>
      <w:r w:rsidRPr="000914F9">
        <w:rPr>
          <w:rFonts w:asciiTheme="minorHAnsi" w:hAnsiTheme="minorHAnsi" w:cstheme="minorHAnsi"/>
        </w:rPr>
        <w:t>/03 allegata alla presente:</w:t>
      </w:r>
    </w:p>
    <w:p w14:paraId="552FE8A7" w14:textId="77777777" w:rsidR="00BC5C78" w:rsidRPr="000914F9" w:rsidRDefault="00BC5C78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29FD3D44" w14:textId="77777777" w:rsidR="00BC5C78" w:rsidRPr="000914F9" w:rsidRDefault="00BC5C78">
      <w:pPr>
        <w:pStyle w:val="Corpotesto"/>
        <w:spacing w:line="360" w:lineRule="auto"/>
        <w:rPr>
          <w:rFonts w:asciiTheme="minorHAnsi" w:hAnsiTheme="minorHAnsi" w:cstheme="minorHAnsi"/>
        </w:rPr>
      </w:pPr>
      <w:r w:rsidRPr="000914F9">
        <w:rPr>
          <w:rFonts w:asciiTheme="minorHAnsi" w:hAnsiTheme="minorHAnsi" w:cstheme="minorHAnsi"/>
        </w:rPr>
        <w:t>che intende praticare la caccia, in via esclusiva, nella seguente forma, fatto salvo l’esercizio venatorio con l’arco o con il falco:</w:t>
      </w:r>
    </w:p>
    <w:p w14:paraId="73241113" w14:textId="77777777" w:rsidR="005F55BA" w:rsidRPr="000914F9" w:rsidRDefault="005F55BA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49AFE8A8" w14:textId="77777777" w:rsidR="00BC5C78" w:rsidRPr="000914F9" w:rsidRDefault="00BC5C78">
      <w:pPr>
        <w:pStyle w:val="Corpotesto"/>
        <w:spacing w:line="360" w:lineRule="auto"/>
        <w:rPr>
          <w:rFonts w:asciiTheme="minorHAnsi" w:hAnsiTheme="minorHAnsi" w:cstheme="minorHAnsi"/>
        </w:rPr>
      </w:pPr>
      <w:r w:rsidRPr="000914F9">
        <w:rPr>
          <w:rFonts w:asciiTheme="minorHAnsi" w:hAnsiTheme="minorHAnsi" w:cstheme="minorHAnsi"/>
        </w:rPr>
        <w:tab/>
      </w:r>
      <w:proofErr w:type="gramStart"/>
      <w:r w:rsidRPr="000914F9">
        <w:rPr>
          <w:rFonts w:asciiTheme="minorHAnsi" w:eastAsia="MS Mincho" w:hAnsiTheme="minorHAnsi" w:cstheme="minorHAnsi"/>
          <w:b/>
          <w:bCs/>
        </w:rPr>
        <w:t>□</w:t>
      </w:r>
      <w:r w:rsidRPr="000914F9">
        <w:rPr>
          <w:rFonts w:asciiTheme="minorHAnsi" w:eastAsia="MS Mincho" w:hAnsiTheme="minorHAnsi" w:cstheme="minorHAnsi"/>
        </w:rPr>
        <w:t xml:space="preserve">  A</w:t>
      </w:r>
      <w:proofErr w:type="gramEnd"/>
      <w:r w:rsidRPr="000914F9">
        <w:rPr>
          <w:rFonts w:asciiTheme="minorHAnsi" w:eastAsia="MS Mincho" w:hAnsiTheme="minorHAnsi" w:cstheme="minorHAnsi"/>
        </w:rPr>
        <w:t xml:space="preserve"> - vagante in zona </w:t>
      </w:r>
      <w:r w:rsidRPr="000914F9">
        <w:rPr>
          <w:rFonts w:asciiTheme="minorHAnsi" w:hAnsiTheme="minorHAnsi" w:cstheme="minorHAnsi"/>
        </w:rPr>
        <w:t>Alpi</w:t>
      </w:r>
    </w:p>
    <w:p w14:paraId="7C7D5E74" w14:textId="77777777" w:rsidR="00BC5C78" w:rsidRPr="000914F9" w:rsidRDefault="00BC5C78">
      <w:pPr>
        <w:pStyle w:val="Corpotesto"/>
        <w:spacing w:line="360" w:lineRule="auto"/>
        <w:rPr>
          <w:rFonts w:asciiTheme="minorHAnsi" w:eastAsia="MS Mincho" w:hAnsiTheme="minorHAnsi" w:cstheme="minorHAnsi"/>
        </w:rPr>
      </w:pPr>
      <w:r w:rsidRPr="000914F9">
        <w:rPr>
          <w:rFonts w:asciiTheme="minorHAnsi" w:hAnsiTheme="minorHAnsi" w:cstheme="minorHAnsi"/>
        </w:rPr>
        <w:tab/>
      </w:r>
      <w:proofErr w:type="gramStart"/>
      <w:r w:rsidRPr="000914F9">
        <w:rPr>
          <w:rFonts w:asciiTheme="minorHAnsi" w:eastAsia="MS Mincho" w:hAnsiTheme="minorHAnsi" w:cstheme="minorHAnsi"/>
          <w:b/>
          <w:bCs/>
        </w:rPr>
        <w:t>□</w:t>
      </w:r>
      <w:r w:rsidRPr="000914F9">
        <w:rPr>
          <w:rFonts w:asciiTheme="minorHAnsi" w:eastAsia="MS Mincho" w:hAnsiTheme="minorHAnsi" w:cstheme="minorHAnsi"/>
        </w:rPr>
        <w:t xml:space="preserve">  B</w:t>
      </w:r>
      <w:proofErr w:type="gramEnd"/>
      <w:r w:rsidRPr="000914F9">
        <w:rPr>
          <w:rFonts w:asciiTheme="minorHAnsi" w:eastAsia="MS Mincho" w:hAnsiTheme="minorHAnsi" w:cstheme="minorHAnsi"/>
        </w:rPr>
        <w:t xml:space="preserve"> - da appostamento fisso</w:t>
      </w:r>
    </w:p>
    <w:p w14:paraId="709D77C8" w14:textId="77777777" w:rsidR="00BC5C78" w:rsidRPr="000914F9" w:rsidRDefault="00BC5C78" w:rsidP="00471B35">
      <w:pPr>
        <w:pStyle w:val="Corpotesto"/>
        <w:rPr>
          <w:rFonts w:asciiTheme="minorHAnsi" w:eastAsia="MS Mincho" w:hAnsiTheme="minorHAnsi" w:cstheme="minorHAnsi"/>
        </w:rPr>
      </w:pPr>
      <w:r w:rsidRPr="000914F9">
        <w:rPr>
          <w:rFonts w:asciiTheme="minorHAnsi" w:hAnsiTheme="minorHAnsi" w:cstheme="minorHAnsi"/>
        </w:rPr>
        <w:tab/>
      </w:r>
      <w:proofErr w:type="gramStart"/>
      <w:r w:rsidRPr="000914F9">
        <w:rPr>
          <w:rFonts w:asciiTheme="minorHAnsi" w:eastAsia="MS Mincho" w:hAnsiTheme="minorHAnsi" w:cstheme="minorHAnsi"/>
          <w:b/>
          <w:bCs/>
        </w:rPr>
        <w:t xml:space="preserve">□  </w:t>
      </w:r>
      <w:r w:rsidRPr="000914F9">
        <w:rPr>
          <w:rFonts w:asciiTheme="minorHAnsi" w:eastAsia="MS Mincho" w:hAnsiTheme="minorHAnsi" w:cstheme="minorHAnsi"/>
        </w:rPr>
        <w:t>C</w:t>
      </w:r>
      <w:proofErr w:type="gramEnd"/>
      <w:r w:rsidRPr="000914F9">
        <w:rPr>
          <w:rFonts w:asciiTheme="minorHAnsi" w:eastAsia="MS Mincho" w:hAnsiTheme="minorHAnsi" w:cstheme="minorHAnsi"/>
        </w:rPr>
        <w:t xml:space="preserve"> - nell’insieme delle altre forme di attività venator</w:t>
      </w:r>
      <w:r w:rsidR="009777DE" w:rsidRPr="000914F9">
        <w:rPr>
          <w:rFonts w:asciiTheme="minorHAnsi" w:eastAsia="MS Mincho" w:hAnsiTheme="minorHAnsi" w:cstheme="minorHAnsi"/>
        </w:rPr>
        <w:t xml:space="preserve">ia consentite dalla L. 157/92 </w:t>
      </w:r>
    </w:p>
    <w:p w14:paraId="6409265F" w14:textId="77777777" w:rsidR="00BC5C78" w:rsidRPr="000914F9" w:rsidRDefault="00BC5C78" w:rsidP="00471B35">
      <w:pPr>
        <w:pStyle w:val="Corpotesto"/>
        <w:rPr>
          <w:rFonts w:asciiTheme="minorHAnsi" w:eastAsia="MS Mincho" w:hAnsiTheme="minorHAnsi" w:cstheme="minorHAnsi"/>
        </w:rPr>
      </w:pPr>
      <w:r w:rsidRPr="000914F9">
        <w:rPr>
          <w:rFonts w:asciiTheme="minorHAnsi" w:eastAsia="MS Mincho" w:hAnsiTheme="minorHAnsi" w:cstheme="minorHAnsi"/>
        </w:rPr>
        <w:t xml:space="preserve">                        </w:t>
      </w:r>
    </w:p>
    <w:p w14:paraId="4E11E7F2" w14:textId="77777777" w:rsidR="008143A8" w:rsidRPr="000914F9" w:rsidRDefault="008143A8" w:rsidP="00471B35">
      <w:pPr>
        <w:jc w:val="both"/>
        <w:rPr>
          <w:rFonts w:asciiTheme="minorHAnsi" w:eastAsia="MS Mincho" w:hAnsiTheme="minorHAnsi" w:cstheme="minorHAnsi"/>
        </w:rPr>
      </w:pPr>
    </w:p>
    <w:p w14:paraId="1FFC1C29" w14:textId="77777777" w:rsidR="00471B35" w:rsidRPr="000914F9" w:rsidRDefault="00BC5C78" w:rsidP="00471B35">
      <w:pPr>
        <w:jc w:val="both"/>
        <w:rPr>
          <w:rFonts w:asciiTheme="minorHAnsi" w:eastAsia="MS Mincho" w:hAnsiTheme="minorHAnsi" w:cstheme="minorHAnsi"/>
        </w:rPr>
      </w:pPr>
      <w:r w:rsidRPr="000914F9">
        <w:rPr>
          <w:rFonts w:asciiTheme="minorHAnsi" w:eastAsia="MS Mincho" w:hAnsiTheme="minorHAnsi" w:cstheme="minorHAnsi"/>
        </w:rPr>
        <w:t xml:space="preserve">______________lì _________________  </w:t>
      </w:r>
    </w:p>
    <w:p w14:paraId="25D1244B" w14:textId="77777777" w:rsidR="00BC5C78" w:rsidRPr="000914F9" w:rsidRDefault="00471B35" w:rsidP="00471B35">
      <w:pPr>
        <w:jc w:val="both"/>
        <w:rPr>
          <w:rFonts w:asciiTheme="minorHAnsi" w:eastAsia="MS Mincho" w:hAnsiTheme="minorHAnsi" w:cstheme="minorHAnsi"/>
        </w:rPr>
      </w:pPr>
      <w:r w:rsidRPr="000914F9">
        <w:rPr>
          <w:rFonts w:asciiTheme="minorHAnsi" w:eastAsia="MS Mincho" w:hAnsiTheme="minorHAnsi" w:cstheme="minorHAnsi"/>
        </w:rPr>
        <w:t xml:space="preserve">                                                                   </w:t>
      </w:r>
      <w:r w:rsidR="00BC5C78" w:rsidRPr="000914F9">
        <w:rPr>
          <w:rFonts w:asciiTheme="minorHAnsi" w:eastAsia="MS Mincho" w:hAnsiTheme="minorHAnsi" w:cstheme="minorHAnsi"/>
        </w:rPr>
        <w:t xml:space="preserve">                                                           FIRMA</w:t>
      </w:r>
    </w:p>
    <w:p w14:paraId="636A0B17" w14:textId="77777777" w:rsidR="00471B35" w:rsidRPr="000914F9" w:rsidRDefault="00471B35" w:rsidP="00471B35">
      <w:pPr>
        <w:jc w:val="both"/>
        <w:rPr>
          <w:rFonts w:asciiTheme="minorHAnsi" w:eastAsia="MS Mincho" w:hAnsiTheme="minorHAnsi" w:cstheme="minorHAnsi"/>
        </w:rPr>
      </w:pPr>
    </w:p>
    <w:p w14:paraId="763853E2" w14:textId="77777777" w:rsidR="00BC5C78" w:rsidRPr="000914F9" w:rsidRDefault="00BC5C78" w:rsidP="00471B35">
      <w:pPr>
        <w:ind w:left="5664"/>
        <w:jc w:val="both"/>
        <w:rPr>
          <w:rFonts w:asciiTheme="minorHAnsi" w:eastAsia="MS Mincho" w:hAnsiTheme="minorHAnsi" w:cstheme="minorHAnsi"/>
        </w:rPr>
      </w:pPr>
      <w:r w:rsidRPr="000914F9">
        <w:rPr>
          <w:rFonts w:asciiTheme="minorHAnsi" w:eastAsia="MS Mincho" w:hAnsiTheme="minorHAnsi" w:cstheme="minorHAnsi"/>
        </w:rPr>
        <w:t xml:space="preserve">             __________________________</w:t>
      </w:r>
    </w:p>
    <w:p w14:paraId="69F6FFD5" w14:textId="77777777" w:rsidR="00471B35" w:rsidRPr="000914F9" w:rsidRDefault="00471B35" w:rsidP="00471B35">
      <w:pPr>
        <w:ind w:left="5664"/>
        <w:jc w:val="both"/>
        <w:rPr>
          <w:rFonts w:asciiTheme="minorHAnsi" w:hAnsiTheme="minorHAnsi" w:cstheme="minorHAnsi"/>
        </w:rPr>
      </w:pPr>
    </w:p>
    <w:p w14:paraId="43C17C99" w14:textId="77777777" w:rsidR="005559AD" w:rsidRPr="000914F9" w:rsidRDefault="005559AD" w:rsidP="00471B35">
      <w:pPr>
        <w:jc w:val="both"/>
        <w:rPr>
          <w:rFonts w:asciiTheme="minorHAnsi" w:hAnsiTheme="minorHAnsi" w:cstheme="minorHAnsi"/>
        </w:rPr>
      </w:pPr>
    </w:p>
    <w:p w14:paraId="70D5DAD6" w14:textId="77777777" w:rsidR="00471B35" w:rsidRPr="000914F9" w:rsidRDefault="00471B35" w:rsidP="00471B35">
      <w:pPr>
        <w:jc w:val="both"/>
        <w:rPr>
          <w:rFonts w:asciiTheme="minorHAnsi" w:hAnsiTheme="minorHAnsi" w:cstheme="minorHAnsi"/>
          <w:i/>
          <w:iCs/>
        </w:rPr>
      </w:pPr>
      <w:r w:rsidRPr="000914F9">
        <w:rPr>
          <w:rFonts w:asciiTheme="minorHAnsi" w:hAnsiTheme="minorHAnsi" w:cstheme="minorHAnsi"/>
        </w:rPr>
        <w:t>A</w:t>
      </w:r>
      <w:r w:rsidRPr="000914F9">
        <w:rPr>
          <w:rFonts w:asciiTheme="minorHAnsi" w:hAnsiTheme="minorHAnsi" w:cstheme="minorHAnsi"/>
          <w:i/>
          <w:iCs/>
        </w:rPr>
        <w:t>i sensi dell’art. 38 del D.P.R. n. 445 del 28 dicembre 2000, la dichiarazione è sottoscritta dall’interessato in presenza del dipendente addetto, ovvero sottoscritta e inviata insiem</w:t>
      </w:r>
      <w:r w:rsidR="00214A3E" w:rsidRPr="000914F9">
        <w:rPr>
          <w:rFonts w:asciiTheme="minorHAnsi" w:hAnsiTheme="minorHAnsi" w:cstheme="minorHAnsi"/>
          <w:i/>
          <w:iCs/>
        </w:rPr>
        <w:t>e alla fotocopia non autentica</w:t>
      </w:r>
      <w:r w:rsidRPr="000914F9">
        <w:rPr>
          <w:rFonts w:asciiTheme="minorHAnsi" w:hAnsiTheme="minorHAnsi" w:cstheme="minorHAnsi"/>
          <w:i/>
          <w:iCs/>
        </w:rPr>
        <w:t xml:space="preserve"> di un documento di identità del dichiarante in corso di validità. </w:t>
      </w:r>
    </w:p>
    <w:p w14:paraId="08F0114B" w14:textId="3FB63C9B" w:rsidR="00BC5C78" w:rsidRPr="000914F9" w:rsidRDefault="000914F9">
      <w:pPr>
        <w:tabs>
          <w:tab w:val="right" w:leader="underscore" w:pos="7920"/>
        </w:tabs>
        <w:spacing w:line="360" w:lineRule="auto"/>
        <w:rPr>
          <w:rFonts w:asciiTheme="minorHAnsi" w:hAnsiTheme="minorHAnsi" w:cstheme="minorHAnsi"/>
          <w:smallCaps/>
        </w:rPr>
      </w:pPr>
      <w:r w:rsidRPr="000914F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0388C" wp14:editId="68773196">
                <wp:simplePos x="0" y="0"/>
                <wp:positionH relativeFrom="column">
                  <wp:posOffset>-97155</wp:posOffset>
                </wp:positionH>
                <wp:positionV relativeFrom="paragraph">
                  <wp:posOffset>138430</wp:posOffset>
                </wp:positionV>
                <wp:extent cx="6365875" cy="779145"/>
                <wp:effectExtent l="13335" t="11430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0D11C0" w14:textId="77777777" w:rsidR="000914F9" w:rsidRDefault="000914F9" w:rsidP="000914F9">
                            <w:pPr>
                              <w:spacing w:before="207"/>
                              <w:jc w:val="center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5DEF0652" w14:textId="2C100E70" w:rsidR="00BC5C78" w:rsidRDefault="000914F9" w:rsidP="000914F9">
                            <w:pPr>
                              <w:spacing w:before="62"/>
                              <w:jc w:val="center"/>
                              <w:rPr>
                                <w:rFonts w:ascii="Arial Black" w:hAnsi="Arial Black" w:cs="Arial"/>
                                <w:sz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0388C" id="AutoShape 2" o:spid="_x0000_s1027" style="position:absolute;margin-left:-7.65pt;margin-top:10.9pt;width:501.2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" strokeweight="1pt">
                <v:textbox inset="4mm,,4mm">
                  <w:txbxContent>
                    <w:p w14:paraId="6D0D11C0" w14:textId="77777777" w:rsidR="000914F9" w:rsidRDefault="000914F9" w:rsidP="000914F9">
                      <w:pPr>
                        <w:spacing w:before="207"/>
                        <w:jc w:val="center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INFORMATIVA</w:t>
                      </w:r>
                      <w:r>
                        <w:rPr>
                          <w:rFonts w:ascii="Arial Blac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SUL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TRATTAMENTO</w:t>
                      </w:r>
                      <w:r>
                        <w:rPr>
                          <w:rFonts w:ascii="Arial Black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DEI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DATI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</w:rPr>
                        <w:t>PERSONALI</w:t>
                      </w:r>
                    </w:p>
                    <w:p w14:paraId="5DEF0652" w14:textId="2C100E70" w:rsidR="00BC5C78" w:rsidRDefault="000914F9" w:rsidP="000914F9">
                      <w:pPr>
                        <w:spacing w:before="62"/>
                        <w:jc w:val="center"/>
                        <w:rPr>
                          <w:rFonts w:ascii="Arial Black" w:hAnsi="Arial Black" w:cs="Arial"/>
                          <w:sz w:val="26"/>
                        </w:rPr>
                      </w:pPr>
                      <w:r>
                        <w:rPr>
                          <w:rFonts w:ascii="Arial Black" w:hAnsi="Arial Black"/>
                        </w:rPr>
                        <w:t>AI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SENSI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DELL’ART.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13,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REGOLAMENTO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2016/679/UE</w:t>
                      </w:r>
                      <w:r>
                        <w:rPr>
                          <w:rFonts w:ascii="Arial Black" w:hAnsi="Arial Black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s.m.i.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>GDPR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D42FED" w14:textId="77777777" w:rsidR="00BC5C78" w:rsidRPr="000914F9" w:rsidRDefault="00BC5C78">
      <w:pPr>
        <w:tabs>
          <w:tab w:val="right" w:leader="underscore" w:pos="7920"/>
        </w:tabs>
        <w:spacing w:line="360" w:lineRule="auto"/>
        <w:rPr>
          <w:rFonts w:asciiTheme="minorHAnsi" w:hAnsiTheme="minorHAnsi" w:cstheme="minorHAnsi"/>
          <w:smallCaps/>
        </w:rPr>
      </w:pPr>
    </w:p>
    <w:p w14:paraId="733F9473" w14:textId="77777777" w:rsidR="00BC5C78" w:rsidRPr="000914F9" w:rsidRDefault="00BC5C78">
      <w:pPr>
        <w:pStyle w:val="Corpotesto"/>
        <w:tabs>
          <w:tab w:val="left" w:pos="360"/>
        </w:tabs>
        <w:spacing w:line="360" w:lineRule="auto"/>
        <w:rPr>
          <w:rFonts w:asciiTheme="minorHAnsi" w:hAnsiTheme="minorHAnsi" w:cstheme="minorHAnsi"/>
          <w:bCs/>
        </w:rPr>
      </w:pPr>
    </w:p>
    <w:p w14:paraId="692EFBA2" w14:textId="77777777" w:rsidR="00BC5C78" w:rsidRPr="000914F9" w:rsidRDefault="00BC5C78">
      <w:pPr>
        <w:pStyle w:val="Corpotesto"/>
        <w:tabs>
          <w:tab w:val="left" w:pos="360"/>
        </w:tabs>
        <w:spacing w:line="360" w:lineRule="auto"/>
        <w:rPr>
          <w:rFonts w:asciiTheme="minorHAnsi" w:hAnsiTheme="minorHAnsi" w:cstheme="minorHAnsi"/>
          <w:bCs/>
        </w:rPr>
      </w:pPr>
    </w:p>
    <w:p w14:paraId="682C7E02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La Regione Marche in conformità al Regolamento 2016/679/UE (General Data </w:t>
      </w:r>
      <w:proofErr w:type="spellStart"/>
      <w:r w:rsidRPr="000914F9">
        <w:rPr>
          <w:rFonts w:ascii="Calibri" w:hAnsi="Calibri" w:cs="Calibri"/>
          <w:sz w:val="22"/>
          <w:szCs w:val="22"/>
        </w:rPr>
        <w:t>Protection</w:t>
      </w:r>
      <w:proofErr w:type="spellEnd"/>
      <w:r w:rsidRPr="000914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914F9">
        <w:rPr>
          <w:rFonts w:ascii="Calibri" w:hAnsi="Calibri" w:cs="Calibri"/>
          <w:sz w:val="22"/>
          <w:szCs w:val="22"/>
        </w:rPr>
        <w:t>Regulation</w:t>
      </w:r>
      <w:proofErr w:type="spellEnd"/>
      <w:r w:rsidRPr="000914F9">
        <w:rPr>
          <w:rFonts w:ascii="Calibri" w:hAnsi="Calibri" w:cs="Calibri"/>
          <w:sz w:val="22"/>
          <w:szCs w:val="22"/>
        </w:rPr>
        <w:t xml:space="preserve"> – GDPR) La informa sulle modalità di trattamento dei dati da Lei forniti. </w:t>
      </w:r>
    </w:p>
    <w:p w14:paraId="0DEAFA0E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Il Titolare del trattamento è la Regione Marche - Giunta Regionale, con sede in via Gentile da Fabriano, 9 – 60125 Ancona. </w:t>
      </w:r>
    </w:p>
    <w:p w14:paraId="0A87B113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Il Responsabile della Protezione dei Dati ha sede in via Gentile da Fabriano, 9 – 60125 Ancona. </w:t>
      </w:r>
    </w:p>
    <w:p w14:paraId="12A0CC0B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6" w:history="1">
        <w:r w:rsidRPr="000914F9">
          <w:rPr>
            <w:rStyle w:val="Collegamentoipertestuale"/>
            <w:rFonts w:ascii="Calibri" w:hAnsi="Calibri" w:cs="Calibri"/>
            <w:sz w:val="22"/>
            <w:szCs w:val="22"/>
          </w:rPr>
          <w:t>rpd@regione.marche.it</w:t>
        </w:r>
      </w:hyperlink>
      <w:r w:rsidRPr="000914F9">
        <w:rPr>
          <w:rFonts w:ascii="Calibri" w:hAnsi="Calibri" w:cs="Calibri"/>
          <w:sz w:val="22"/>
          <w:szCs w:val="22"/>
        </w:rPr>
        <w:t xml:space="preserve"> </w:t>
      </w:r>
    </w:p>
    <w:p w14:paraId="3DC086EE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Le finalità del trattamento cui sono destinati i dati personali sono relative alle autorizzazioni </w:t>
      </w:r>
      <w:r w:rsidRPr="00ED7E40">
        <w:rPr>
          <w:rFonts w:ascii="Calibri" w:hAnsi="Calibri" w:cs="Calibri"/>
          <w:sz w:val="22"/>
          <w:szCs w:val="22"/>
        </w:rPr>
        <w:t>istituzionali proprie della Regione in materia di “Rilascio autorizzazioni” e per finalità strettamente connesse</w:t>
      </w:r>
      <w:r>
        <w:t xml:space="preserve"> </w:t>
      </w:r>
      <w:r w:rsidRPr="00ED7E40">
        <w:rPr>
          <w:rFonts w:ascii="Calibri" w:hAnsi="Calibri" w:cs="Calibri"/>
          <w:sz w:val="22"/>
          <w:szCs w:val="22"/>
        </w:rPr>
        <w:t xml:space="preserve">e la base giuridica del trattamento </w:t>
      </w:r>
      <w:r w:rsidRPr="000914F9">
        <w:rPr>
          <w:rFonts w:ascii="Calibri" w:hAnsi="Calibri" w:cs="Calibri"/>
          <w:sz w:val="22"/>
          <w:szCs w:val="22"/>
        </w:rPr>
        <w:t>(ai sensi degli articoli 6 e/o 9 del Regolamento 2016/679/UE) è L. 157/92 e L.R. 7/95.</w:t>
      </w:r>
    </w:p>
    <w:p w14:paraId="1E053680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>Il conferimento dei dati discende da un obbligo legale di natura autorizzativa all’esercizio dell’attività venatoria.</w:t>
      </w:r>
    </w:p>
    <w:p w14:paraId="49087E67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>L’interessato ha l’obbligo di fornire i dati personali pena la mancata autorizzazione alla attività venatoria.</w:t>
      </w:r>
    </w:p>
    <w:p w14:paraId="65E60E35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</w:r>
    </w:p>
    <w:p w14:paraId="45BBEA75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551E7739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CD0B50E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3DBE8A6A" w14:textId="77777777" w:rsidR="000914F9" w:rsidRPr="000914F9" w:rsidRDefault="000914F9" w:rsidP="000914F9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914F9">
        <w:rPr>
          <w:rFonts w:ascii="Calibri" w:hAnsi="Calibri" w:cs="Calibri"/>
          <w:sz w:val="22"/>
          <w:szCs w:val="22"/>
        </w:rPr>
        <w:t>Il Responsabile del trattamento di tali dati è il Dirigente del Settore Forestazione e Politiche Faunistico Venatorie – SDA AP/FM della Giunta Regionale</w:t>
      </w:r>
    </w:p>
    <w:p w14:paraId="70EC4C83" w14:textId="0D2539F1" w:rsidR="00BC5C78" w:rsidRPr="000914F9" w:rsidRDefault="00BC5C78" w:rsidP="000914F9">
      <w:pPr>
        <w:pStyle w:val="NormaleWeb"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i/>
          <w:iCs/>
        </w:rPr>
      </w:pPr>
    </w:p>
    <w:sectPr w:rsidR="00BC5C78" w:rsidRPr="000914F9" w:rsidSect="008E10B0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C9DC" w14:textId="77777777" w:rsidR="003D7E2A" w:rsidRDefault="003D7E2A">
      <w:r>
        <w:separator/>
      </w:r>
    </w:p>
  </w:endnote>
  <w:endnote w:type="continuationSeparator" w:id="0">
    <w:p w14:paraId="53953B77" w14:textId="77777777" w:rsidR="003D7E2A" w:rsidRDefault="003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5585" w14:textId="77777777" w:rsidR="00BC5C78" w:rsidRDefault="00BC5C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9EA184" w14:textId="77777777" w:rsidR="00BC5C78" w:rsidRDefault="00BC5C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B46E" w14:textId="77777777" w:rsidR="00BC5C78" w:rsidRPr="008E10B0" w:rsidRDefault="00BC5C78">
    <w:pPr>
      <w:pStyle w:val="Pidipagina"/>
      <w:jc w:val="center"/>
      <w:rPr>
        <w:rFonts w:ascii="Arial" w:hAnsi="Arial" w:cs="Arial"/>
        <w:sz w:val="20"/>
        <w:szCs w:val="20"/>
      </w:rPr>
    </w:pPr>
    <w:r w:rsidRPr="008E10B0">
      <w:rPr>
        <w:rFonts w:ascii="Arial" w:hAnsi="Arial" w:cs="Arial"/>
        <w:sz w:val="20"/>
        <w:szCs w:val="20"/>
      </w:rPr>
      <w:t xml:space="preserve">Pagina </w:t>
    </w:r>
    <w:r w:rsidRPr="008E10B0">
      <w:rPr>
        <w:rFonts w:ascii="Arial" w:hAnsi="Arial" w:cs="Arial"/>
        <w:sz w:val="20"/>
        <w:szCs w:val="20"/>
      </w:rPr>
      <w:fldChar w:fldCharType="begin"/>
    </w:r>
    <w:r w:rsidRPr="008E10B0">
      <w:rPr>
        <w:rFonts w:ascii="Arial" w:hAnsi="Arial" w:cs="Arial"/>
        <w:sz w:val="20"/>
        <w:szCs w:val="20"/>
      </w:rPr>
      <w:instrText xml:space="preserve"> PAGE </w:instrText>
    </w:r>
    <w:r w:rsidRPr="008E10B0">
      <w:rPr>
        <w:rFonts w:ascii="Arial" w:hAnsi="Arial" w:cs="Arial"/>
        <w:sz w:val="20"/>
        <w:szCs w:val="20"/>
      </w:rPr>
      <w:fldChar w:fldCharType="separate"/>
    </w:r>
    <w:r w:rsidR="003D7E2A" w:rsidRPr="008E10B0">
      <w:rPr>
        <w:rFonts w:ascii="Arial" w:hAnsi="Arial" w:cs="Arial"/>
        <w:noProof/>
        <w:sz w:val="20"/>
        <w:szCs w:val="20"/>
      </w:rPr>
      <w:t>1</w:t>
    </w:r>
    <w:r w:rsidRPr="008E10B0">
      <w:rPr>
        <w:rFonts w:ascii="Arial" w:hAnsi="Arial" w:cs="Arial"/>
        <w:sz w:val="20"/>
        <w:szCs w:val="20"/>
      </w:rPr>
      <w:fldChar w:fldCharType="end"/>
    </w:r>
    <w:r w:rsidRPr="008E10B0">
      <w:rPr>
        <w:rFonts w:ascii="Arial" w:hAnsi="Arial" w:cs="Arial"/>
        <w:sz w:val="20"/>
        <w:szCs w:val="20"/>
      </w:rPr>
      <w:t xml:space="preserve"> di </w:t>
    </w:r>
    <w:r w:rsidR="003A77C5" w:rsidRPr="008E10B0">
      <w:rPr>
        <w:rFonts w:ascii="Arial" w:hAnsi="Arial" w:cs="Arial"/>
        <w:sz w:val="20"/>
        <w:szCs w:val="20"/>
      </w:rPr>
      <w:fldChar w:fldCharType="begin"/>
    </w:r>
    <w:r w:rsidR="003A77C5" w:rsidRPr="008E10B0">
      <w:rPr>
        <w:rFonts w:ascii="Arial" w:hAnsi="Arial" w:cs="Arial"/>
        <w:sz w:val="20"/>
        <w:szCs w:val="20"/>
      </w:rPr>
      <w:instrText xml:space="preserve"> NUMPAGES </w:instrText>
    </w:r>
    <w:r w:rsidR="003A77C5" w:rsidRPr="008E10B0">
      <w:rPr>
        <w:rFonts w:ascii="Arial" w:hAnsi="Arial" w:cs="Arial"/>
        <w:sz w:val="20"/>
        <w:szCs w:val="20"/>
      </w:rPr>
      <w:fldChar w:fldCharType="separate"/>
    </w:r>
    <w:r w:rsidR="003D7E2A" w:rsidRPr="008E10B0">
      <w:rPr>
        <w:rFonts w:ascii="Arial" w:hAnsi="Arial" w:cs="Arial"/>
        <w:noProof/>
        <w:sz w:val="20"/>
        <w:szCs w:val="20"/>
      </w:rPr>
      <w:t>1</w:t>
    </w:r>
    <w:r w:rsidR="003A77C5" w:rsidRPr="008E10B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2F8C" w14:textId="77777777" w:rsidR="003D7E2A" w:rsidRDefault="003D7E2A">
      <w:r>
        <w:separator/>
      </w:r>
    </w:p>
  </w:footnote>
  <w:footnote w:type="continuationSeparator" w:id="0">
    <w:p w14:paraId="056E8444" w14:textId="77777777" w:rsidR="003D7E2A" w:rsidRDefault="003D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493C" w14:textId="77777777" w:rsidR="0069441E" w:rsidRPr="00E26F12" w:rsidRDefault="0069441E" w:rsidP="0069441E">
    <w:pPr>
      <w:pStyle w:val="Intestazion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Regione Marche - </w:t>
    </w:r>
    <w:r w:rsidRPr="00E26F12">
      <w:rPr>
        <w:rFonts w:ascii="Arial" w:hAnsi="Arial" w:cs="Arial"/>
        <w:i/>
        <w:iCs/>
      </w:rPr>
      <w:t xml:space="preserve">Dipartimento Sviluppo Economico - Direzione Agricoltura e Sviluppo Rurale </w:t>
    </w:r>
  </w:p>
  <w:p w14:paraId="1EE14D0E" w14:textId="77777777" w:rsidR="0069441E" w:rsidRDefault="0069441E" w:rsidP="0069441E">
    <w:pPr>
      <w:pStyle w:val="Intestazione"/>
      <w:jc w:val="center"/>
      <w:rPr>
        <w:rFonts w:ascii="Arial" w:hAnsi="Arial" w:cs="Arial"/>
        <w:i/>
        <w:iCs/>
      </w:rPr>
    </w:pPr>
    <w:r w:rsidRPr="00E26F12">
      <w:rPr>
        <w:rFonts w:ascii="Arial" w:hAnsi="Arial" w:cs="Arial"/>
        <w:i/>
        <w:iCs/>
      </w:rPr>
      <w:t>Settore Forestazione e Politiche Faunistico Venatorie – SDA AP/FM</w:t>
    </w:r>
  </w:p>
  <w:p w14:paraId="76575361" w14:textId="77777777" w:rsidR="0069441E" w:rsidRDefault="006944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D"/>
    <w:rsid w:val="00084140"/>
    <w:rsid w:val="000914F9"/>
    <w:rsid w:val="000E19D3"/>
    <w:rsid w:val="00123698"/>
    <w:rsid w:val="001346FE"/>
    <w:rsid w:val="00192F3F"/>
    <w:rsid w:val="001E5FA3"/>
    <w:rsid w:val="00214A3E"/>
    <w:rsid w:val="002229AB"/>
    <w:rsid w:val="002762A5"/>
    <w:rsid w:val="003D7E2A"/>
    <w:rsid w:val="00427C13"/>
    <w:rsid w:val="0043080B"/>
    <w:rsid w:val="00466779"/>
    <w:rsid w:val="00471B35"/>
    <w:rsid w:val="004D01E6"/>
    <w:rsid w:val="00505F95"/>
    <w:rsid w:val="005302F7"/>
    <w:rsid w:val="005559AD"/>
    <w:rsid w:val="005B304D"/>
    <w:rsid w:val="005C1BFC"/>
    <w:rsid w:val="005E1A04"/>
    <w:rsid w:val="005F55BA"/>
    <w:rsid w:val="005F6397"/>
    <w:rsid w:val="0069441E"/>
    <w:rsid w:val="006B164A"/>
    <w:rsid w:val="006D5D5B"/>
    <w:rsid w:val="007354C1"/>
    <w:rsid w:val="00742C5A"/>
    <w:rsid w:val="00754C60"/>
    <w:rsid w:val="00781256"/>
    <w:rsid w:val="007A28EB"/>
    <w:rsid w:val="007C7192"/>
    <w:rsid w:val="007E1B8D"/>
    <w:rsid w:val="008143A8"/>
    <w:rsid w:val="00831F78"/>
    <w:rsid w:val="00872D4D"/>
    <w:rsid w:val="0089071B"/>
    <w:rsid w:val="008D3022"/>
    <w:rsid w:val="008D7F23"/>
    <w:rsid w:val="008E10B0"/>
    <w:rsid w:val="008E2E9B"/>
    <w:rsid w:val="008F083B"/>
    <w:rsid w:val="009777DE"/>
    <w:rsid w:val="00994FFB"/>
    <w:rsid w:val="009D65B6"/>
    <w:rsid w:val="00A02FA7"/>
    <w:rsid w:val="00A14B94"/>
    <w:rsid w:val="00AC03B7"/>
    <w:rsid w:val="00AF42CB"/>
    <w:rsid w:val="00BA4289"/>
    <w:rsid w:val="00BB2413"/>
    <w:rsid w:val="00BC5C78"/>
    <w:rsid w:val="00C06EE0"/>
    <w:rsid w:val="00C32D93"/>
    <w:rsid w:val="00CC27F3"/>
    <w:rsid w:val="00CE5D04"/>
    <w:rsid w:val="00E15CBF"/>
    <w:rsid w:val="00E20D4A"/>
    <w:rsid w:val="00E60B06"/>
    <w:rsid w:val="00E638A2"/>
    <w:rsid w:val="00F421DD"/>
    <w:rsid w:val="00F71954"/>
    <w:rsid w:val="00F767B7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72F7BA86"/>
  <w15:chartTrackingRefBased/>
  <w15:docId w15:val="{D74747D7-93B0-49C6-BE9D-12005D0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MS Mincho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aliases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  <w:rPr>
      <w:rFonts w:eastAsia="MS Mincho"/>
    </w:r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Rientrocorpodeltesto3">
    <w:name w:val="Body Text Indent 3"/>
    <w:basedOn w:val="Normale"/>
    <w:pPr>
      <w:spacing w:line="260" w:lineRule="atLeast"/>
      <w:ind w:firstLine="397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1">
    <w:name w:val="Rientro corpo del testo 31"/>
    <w:basedOn w:val="Normale"/>
    <w:rsid w:val="00AF42CB"/>
    <w:pPr>
      <w:suppressAutoHyphens/>
      <w:spacing w:line="260" w:lineRule="atLeast"/>
      <w:ind w:firstLine="397"/>
      <w:jc w:val="both"/>
    </w:pPr>
    <w:rPr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AF42C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754C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54C6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0914F9"/>
  </w:style>
  <w:style w:type="character" w:styleId="Collegamentoipertestuale">
    <w:name w:val="Hyperlink"/>
    <w:rsid w:val="000914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regione.march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 DIRIGENTE IX SETTORE</vt:lpstr>
      <vt:lpstr>Art. 7</vt:lpstr>
      <vt:lpstr>Diritto di accesso ai dati personali ed altri diritti</vt:lpstr>
    </vt:vector>
  </TitlesOfParts>
  <Company>Provincia di Ancona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IX SETTORE</dc:title>
  <dc:subject/>
  <dc:creator>e.mariani</dc:creator>
  <cp:keywords/>
  <cp:lastModifiedBy>Luana Santangeli</cp:lastModifiedBy>
  <cp:revision>5</cp:revision>
  <cp:lastPrinted>2017-04-07T14:08:00Z</cp:lastPrinted>
  <dcterms:created xsi:type="dcterms:W3CDTF">2023-07-20T10:22:00Z</dcterms:created>
  <dcterms:modified xsi:type="dcterms:W3CDTF">2023-07-20T13:07:00Z</dcterms:modified>
</cp:coreProperties>
</file>