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REGIONE MARCHE</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GIUNTA REGIONALE</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SVILUPPO ECONOMICO – INDUSTRIA ARTIGIANATO E CREDITO</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Legge regionale 16 aprile 2003, n. 5, “Provvedimenti per favorire lo sviluppo della cooperazione”</w:t>
      </w:r>
    </w:p>
    <w:p w:rsidR="00C35668" w:rsidRPr="00D550CD" w:rsidRDefault="00C35668" w:rsidP="00D07C5A">
      <w:pPr>
        <w:spacing w:line="240" w:lineRule="auto"/>
        <w:ind w:right="-1"/>
        <w:jc w:val="center"/>
        <w:rPr>
          <w:rFonts w:ascii="Helvetica" w:hAnsi="Helvetica" w:cs="Helvetica"/>
          <w:b/>
        </w:rPr>
      </w:pPr>
      <w:r w:rsidRPr="00D550CD">
        <w:rPr>
          <w:rFonts w:ascii="Helvetica" w:hAnsi="Helvetica" w:cs="Helvetica"/>
          <w:b/>
        </w:rPr>
        <w:t>BANDO PER LA CONCESSIONE DI CONTRIBUTI IN CONTO CAPITALE PER INVESTIMENTI INNOVATIVI DELLE IMPRESE COOPERATIVE</w:t>
      </w:r>
    </w:p>
    <w:p w:rsidR="009954EF" w:rsidRPr="00D550CD" w:rsidRDefault="00C35668" w:rsidP="00D07C5A">
      <w:pPr>
        <w:spacing w:line="240" w:lineRule="auto"/>
        <w:ind w:right="-1"/>
        <w:jc w:val="center"/>
        <w:rPr>
          <w:rFonts w:ascii="Helvetica" w:hAnsi="Helvetica" w:cs="Helvetica"/>
          <w:b/>
        </w:rPr>
      </w:pPr>
      <w:r w:rsidRPr="00D550CD">
        <w:rPr>
          <w:rFonts w:ascii="Helvetica" w:hAnsi="Helvetica" w:cs="Helvetica"/>
          <w:b/>
        </w:rPr>
        <w:t>Art. 4 comma 2 - Misura N. 2</w:t>
      </w:r>
    </w:p>
    <w:p w:rsidR="008C155A" w:rsidRPr="00D550CD" w:rsidRDefault="008C155A" w:rsidP="00D07C5A">
      <w:pPr>
        <w:spacing w:line="276" w:lineRule="auto"/>
        <w:ind w:right="-1"/>
        <w:jc w:val="center"/>
        <w:rPr>
          <w:rFonts w:ascii="Helvetica" w:hAnsi="Helvetica" w:cs="Helvetica"/>
          <w:b/>
        </w:rPr>
      </w:pPr>
    </w:p>
    <w:tbl>
      <w:tblPr>
        <w:tblStyle w:val="Grigliatabella"/>
        <w:tblW w:w="9918" w:type="dxa"/>
        <w:tblLook w:val="04A0" w:firstRow="1" w:lastRow="0" w:firstColumn="1" w:lastColumn="0" w:noHBand="0" w:noVBand="1"/>
      </w:tblPr>
      <w:tblGrid>
        <w:gridCol w:w="2122"/>
        <w:gridCol w:w="7796"/>
      </w:tblGrid>
      <w:tr w:rsidR="00822E1F" w:rsidRPr="00D550CD" w:rsidTr="00C35668">
        <w:trPr>
          <w:trHeight w:val="2457"/>
        </w:trPr>
        <w:tc>
          <w:tcPr>
            <w:tcW w:w="2122" w:type="dxa"/>
            <w:vAlign w:val="center"/>
          </w:tcPr>
          <w:p w:rsidR="00822E1F" w:rsidRPr="00D550CD" w:rsidRDefault="00C40146" w:rsidP="00D07C5A">
            <w:pPr>
              <w:spacing w:before="60" w:line="276" w:lineRule="auto"/>
              <w:ind w:right="-1"/>
              <w:rPr>
                <w:rFonts w:ascii="Helvetica" w:hAnsi="Helvetica" w:cs="Helvetica"/>
              </w:rPr>
            </w:pPr>
            <w:r w:rsidRPr="00D550CD">
              <w:rPr>
                <w:rFonts w:ascii="Helvetica" w:hAnsi="Helvetica" w:cs="Helvetica"/>
                <w:b/>
              </w:rPr>
              <w:t>Obiettivi</w:t>
            </w:r>
          </w:p>
        </w:tc>
        <w:tc>
          <w:tcPr>
            <w:tcW w:w="7796" w:type="dxa"/>
            <w:vAlign w:val="center"/>
          </w:tcPr>
          <w:p w:rsidR="00CA292A" w:rsidRPr="00D550CD" w:rsidRDefault="00822E1F" w:rsidP="00D07C5A">
            <w:pPr>
              <w:spacing w:before="60" w:line="276" w:lineRule="auto"/>
              <w:ind w:right="-1"/>
              <w:jc w:val="both"/>
              <w:rPr>
                <w:rFonts w:ascii="Helvetica" w:hAnsi="Helvetica" w:cs="Helvetica"/>
              </w:rPr>
            </w:pPr>
            <w:r w:rsidRPr="00D550CD">
              <w:rPr>
                <w:rFonts w:ascii="Helvetica" w:hAnsi="Helvetica" w:cs="Helvetica"/>
              </w:rPr>
              <w:t xml:space="preserve">Con </w:t>
            </w:r>
            <w:r w:rsidR="00BA49BF" w:rsidRPr="00D550CD">
              <w:rPr>
                <w:rFonts w:ascii="Helvetica" w:hAnsi="Helvetica" w:cs="Helvetica"/>
              </w:rPr>
              <w:t>la misura</w:t>
            </w:r>
            <w:r w:rsidRPr="00D550CD">
              <w:rPr>
                <w:rFonts w:ascii="Helvetica" w:hAnsi="Helvetica" w:cs="Helvetica"/>
              </w:rPr>
              <w:t xml:space="preserve"> di cui al presente bando, la Regione Marche intende </w:t>
            </w:r>
            <w:r w:rsidR="00CA292A" w:rsidRPr="00D550CD">
              <w:rPr>
                <w:rFonts w:ascii="Helvetica" w:hAnsi="Helvetica" w:cs="Helvetica"/>
              </w:rPr>
              <w:t xml:space="preserve">concedere alle cooperative e loro consorzi, contributi in conto capitale </w:t>
            </w:r>
          </w:p>
          <w:p w:rsidR="00CA292A" w:rsidRPr="00D550CD" w:rsidRDefault="00CA292A" w:rsidP="00D07C5A">
            <w:pPr>
              <w:spacing w:before="60" w:line="276" w:lineRule="auto"/>
              <w:ind w:right="-1"/>
              <w:jc w:val="both"/>
              <w:rPr>
                <w:rFonts w:ascii="Helvetica" w:eastAsia="Calibri" w:hAnsi="Helvetica" w:cs="Helvetica"/>
              </w:rPr>
            </w:pPr>
            <w:r w:rsidRPr="00D550CD">
              <w:rPr>
                <w:rFonts w:ascii="Helvetica" w:hAnsi="Helvetica" w:cs="Helvetica"/>
              </w:rPr>
              <w:t>In particolare s</w:t>
            </w:r>
            <w:r w:rsidRPr="00D550CD">
              <w:rPr>
                <w:rFonts w:ascii="Helvetica" w:eastAsia="Calibri" w:hAnsi="Helvetica" w:cs="Helvetica"/>
              </w:rPr>
              <w:t>ono ammissibili investimenti innovativi per progetti di:</w:t>
            </w:r>
          </w:p>
          <w:p w:rsidR="00CA292A" w:rsidRPr="00D550CD" w:rsidRDefault="00CA292A" w:rsidP="00D07C5A">
            <w:pPr>
              <w:numPr>
                <w:ilvl w:val="0"/>
                <w:numId w:val="5"/>
              </w:numPr>
              <w:suppressAutoHyphens/>
              <w:autoSpaceDN w:val="0"/>
              <w:spacing w:before="60" w:line="276" w:lineRule="auto"/>
              <w:ind w:left="720" w:right="-1"/>
              <w:jc w:val="both"/>
              <w:textAlignment w:val="baseline"/>
              <w:rPr>
                <w:rFonts w:ascii="Helvetica" w:eastAsia="Calibri" w:hAnsi="Helvetica" w:cs="Helvetica"/>
              </w:rPr>
            </w:pPr>
            <w:r w:rsidRPr="00D550CD">
              <w:rPr>
                <w:rFonts w:ascii="Helvetica" w:eastAsia="Calibri" w:hAnsi="Helvetica" w:cs="Helvetica"/>
              </w:rPr>
              <w:t>ricerca sviluppo e trasferimento tecnologico</w:t>
            </w:r>
          </w:p>
          <w:p w:rsidR="00CA292A" w:rsidRPr="00D550CD" w:rsidRDefault="00CA292A" w:rsidP="00D07C5A">
            <w:pPr>
              <w:numPr>
                <w:ilvl w:val="0"/>
                <w:numId w:val="5"/>
              </w:numPr>
              <w:suppressAutoHyphens/>
              <w:autoSpaceDN w:val="0"/>
              <w:spacing w:before="60" w:line="276" w:lineRule="auto"/>
              <w:ind w:left="720" w:right="-1"/>
              <w:jc w:val="both"/>
              <w:textAlignment w:val="baseline"/>
              <w:rPr>
                <w:rFonts w:ascii="Helvetica" w:eastAsia="Calibri" w:hAnsi="Helvetica" w:cs="Helvetica"/>
              </w:rPr>
            </w:pPr>
            <w:r w:rsidRPr="00D550CD">
              <w:rPr>
                <w:rFonts w:ascii="Helvetica" w:eastAsia="Calibri" w:hAnsi="Helvetica" w:cs="Helvetica"/>
              </w:rPr>
              <w:t>ammodernamento tecnologico e digitalizzazione</w:t>
            </w:r>
          </w:p>
          <w:p w:rsidR="00A94DFE" w:rsidRPr="00D550CD" w:rsidRDefault="00CA292A" w:rsidP="00D07C5A">
            <w:pPr>
              <w:numPr>
                <w:ilvl w:val="0"/>
                <w:numId w:val="5"/>
              </w:numPr>
              <w:suppressAutoHyphens/>
              <w:autoSpaceDN w:val="0"/>
              <w:spacing w:before="60" w:line="276" w:lineRule="auto"/>
              <w:ind w:left="720" w:right="-1"/>
              <w:jc w:val="both"/>
              <w:textAlignment w:val="baseline"/>
              <w:rPr>
                <w:rFonts w:ascii="Helvetica" w:eastAsia="Calibri" w:hAnsi="Helvetica" w:cs="Helvetica"/>
              </w:rPr>
            </w:pPr>
            <w:r w:rsidRPr="00D550CD">
              <w:rPr>
                <w:rFonts w:ascii="Helvetica" w:eastAsia="Calibri" w:hAnsi="Helvetica" w:cs="Helvetica"/>
              </w:rPr>
              <w:t>eco</w:t>
            </w:r>
            <w:r w:rsidR="00263790" w:rsidRPr="00D550CD">
              <w:rPr>
                <w:rFonts w:ascii="Helvetica" w:eastAsia="Calibri" w:hAnsi="Helvetica" w:cs="Helvetica"/>
              </w:rPr>
              <w:t>-</w:t>
            </w:r>
            <w:r w:rsidRPr="00D550CD">
              <w:rPr>
                <w:rFonts w:ascii="Helvetica" w:eastAsia="Calibri" w:hAnsi="Helvetica" w:cs="Helvetica"/>
              </w:rPr>
              <w:t>efficienza ambientale e qualità dei prodotti.</w:t>
            </w:r>
          </w:p>
        </w:tc>
      </w:tr>
      <w:tr w:rsidR="00822E1F" w:rsidRPr="00D550CD" w:rsidTr="00C35668">
        <w:trPr>
          <w:trHeight w:val="3161"/>
        </w:trPr>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Destinatari</w:t>
            </w:r>
          </w:p>
        </w:tc>
        <w:tc>
          <w:tcPr>
            <w:tcW w:w="7796" w:type="dxa"/>
            <w:vAlign w:val="center"/>
          </w:tcPr>
          <w:p w:rsidR="008B2D02" w:rsidRPr="00D550CD" w:rsidRDefault="00CA292A" w:rsidP="00D07C5A">
            <w:pPr>
              <w:spacing w:before="60" w:line="276" w:lineRule="auto"/>
              <w:ind w:right="-1"/>
              <w:jc w:val="both"/>
              <w:rPr>
                <w:rFonts w:ascii="Helvetica" w:hAnsi="Helvetica" w:cs="Helvetica"/>
              </w:rPr>
            </w:pPr>
            <w:r w:rsidRPr="00D550CD">
              <w:rPr>
                <w:rFonts w:ascii="Helvetica" w:hAnsi="Helvetica" w:cs="Helvetica"/>
              </w:rPr>
              <w:t>Beneficiari del presente intervento sono</w:t>
            </w:r>
            <w:r w:rsidR="008B2D02" w:rsidRPr="00D550CD">
              <w:rPr>
                <w:rFonts w:ascii="Helvetica" w:hAnsi="Helvetica" w:cs="Helvetica"/>
              </w:rPr>
              <w:t>:</w:t>
            </w:r>
          </w:p>
          <w:p w:rsidR="008B2D02" w:rsidRPr="00D550CD" w:rsidRDefault="00CA292A" w:rsidP="00D07C5A">
            <w:pPr>
              <w:pStyle w:val="Paragrafoelenco"/>
              <w:numPr>
                <w:ilvl w:val="0"/>
                <w:numId w:val="10"/>
              </w:numPr>
              <w:spacing w:before="60" w:line="276" w:lineRule="auto"/>
              <w:ind w:right="-1"/>
              <w:contextualSpacing w:val="0"/>
              <w:jc w:val="both"/>
              <w:rPr>
                <w:rFonts w:ascii="Helvetica" w:hAnsi="Helvetica" w:cs="Helvetica"/>
              </w:rPr>
            </w:pPr>
            <w:r w:rsidRPr="00D550CD">
              <w:rPr>
                <w:rFonts w:ascii="Helvetica" w:hAnsi="Helvetica" w:cs="Helvetica"/>
              </w:rPr>
              <w:t>le cooperative ed i loro consorzi, con se</w:t>
            </w:r>
            <w:r w:rsidR="00570CF6" w:rsidRPr="00D550CD">
              <w:rPr>
                <w:rFonts w:ascii="Helvetica" w:hAnsi="Helvetica" w:cs="Helvetica"/>
              </w:rPr>
              <w:t xml:space="preserve">de </w:t>
            </w:r>
            <w:r w:rsidR="008B2D02" w:rsidRPr="00D550CD">
              <w:rPr>
                <w:rFonts w:ascii="Helvetica" w:hAnsi="Helvetica" w:cs="Helvetica"/>
              </w:rPr>
              <w:t xml:space="preserve">legale ed </w:t>
            </w:r>
            <w:r w:rsidR="00570CF6" w:rsidRPr="00D550CD">
              <w:rPr>
                <w:rFonts w:ascii="Helvetica" w:hAnsi="Helvetica" w:cs="Helvetica"/>
              </w:rPr>
              <w:t>operativa</w:t>
            </w:r>
            <w:r w:rsidRPr="00D550CD">
              <w:rPr>
                <w:rFonts w:ascii="Helvetica" w:hAnsi="Helvetica" w:cs="Helvetica"/>
              </w:rPr>
              <w:t xml:space="preserve">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AD1D9B" w:rsidRPr="00D550CD" w:rsidRDefault="00CA292A" w:rsidP="00D07C5A">
            <w:pPr>
              <w:pStyle w:val="Paragrafoelenco"/>
              <w:numPr>
                <w:ilvl w:val="0"/>
                <w:numId w:val="10"/>
              </w:numPr>
              <w:spacing w:before="60" w:line="276" w:lineRule="auto"/>
              <w:ind w:right="-1"/>
              <w:contextualSpacing w:val="0"/>
              <w:jc w:val="both"/>
              <w:rPr>
                <w:rFonts w:ascii="Helvetica" w:hAnsi="Helvetica" w:cs="Helvetica"/>
              </w:rPr>
            </w:pPr>
            <w:r w:rsidRPr="00D550CD">
              <w:rPr>
                <w:rFonts w:ascii="Helvetica" w:hAnsi="Helvetica" w:cs="Helvetica"/>
              </w:rPr>
              <w:t xml:space="preserve"> per le cooperative sociali l’essere iscritte all'albo delle cooperative sociali di cui all'art. 3 della L.R. 18/12/2001, n. 34</w:t>
            </w:r>
            <w:r w:rsidR="008B2D02" w:rsidRPr="00D550CD">
              <w:rPr>
                <w:rFonts w:ascii="Helvetica" w:hAnsi="Helvetica" w:cs="Helvetica"/>
              </w:rPr>
              <w:t xml:space="preserve"> con sede legale ed operativa nella Regione Marche</w:t>
            </w:r>
            <w:r w:rsidRPr="00D550CD">
              <w:rPr>
                <w:rFonts w:ascii="Helvetica" w:hAnsi="Helvetica" w:cs="Helvetica"/>
              </w:rPr>
              <w:t>.</w:t>
            </w:r>
          </w:p>
        </w:tc>
      </w:tr>
      <w:tr w:rsidR="00822E1F" w:rsidRPr="00D550CD" w:rsidTr="00C35668">
        <w:tc>
          <w:tcPr>
            <w:tcW w:w="2122" w:type="dxa"/>
            <w:vAlign w:val="center"/>
          </w:tcPr>
          <w:p w:rsidR="00822E1F" w:rsidRPr="00D550CD" w:rsidRDefault="00822E1F" w:rsidP="00D07C5A">
            <w:pPr>
              <w:spacing w:before="60" w:line="276" w:lineRule="auto"/>
              <w:ind w:right="-1"/>
              <w:rPr>
                <w:rFonts w:ascii="Helvetica" w:hAnsi="Helvetica" w:cs="Helvetica"/>
                <w:b/>
              </w:rPr>
            </w:pPr>
            <w:r w:rsidRPr="00D550CD">
              <w:rPr>
                <w:rFonts w:ascii="Helvetica" w:hAnsi="Helvetica" w:cs="Helvetica"/>
                <w:b/>
              </w:rPr>
              <w:t>P</w:t>
            </w:r>
            <w:r w:rsidR="00C40146" w:rsidRPr="00D550CD">
              <w:rPr>
                <w:rFonts w:ascii="Helvetica" w:hAnsi="Helvetica" w:cs="Helvetica"/>
                <w:b/>
              </w:rPr>
              <w:t>resentazione domanda e scadenza</w:t>
            </w:r>
          </w:p>
        </w:tc>
        <w:tc>
          <w:tcPr>
            <w:tcW w:w="7796" w:type="dxa"/>
            <w:vAlign w:val="center"/>
          </w:tcPr>
          <w:p w:rsidR="00AD1D9B" w:rsidRPr="00D550CD" w:rsidRDefault="00C35668" w:rsidP="00D07C5A">
            <w:pPr>
              <w:spacing w:before="60" w:line="276" w:lineRule="auto"/>
              <w:ind w:right="-1"/>
              <w:rPr>
                <w:rFonts w:ascii="Helvetica" w:hAnsi="Helvetica" w:cs="Helvetica"/>
              </w:rPr>
            </w:pPr>
            <w:r w:rsidRPr="00D550CD">
              <w:rPr>
                <w:rFonts w:ascii="Helvetica" w:hAnsi="Helvetica" w:cs="Helvetica"/>
              </w:rPr>
              <w:t xml:space="preserve">Tramite PEC dalle ore 12.00 del giorno </w:t>
            </w:r>
            <w:r w:rsidR="00392646">
              <w:rPr>
                <w:rFonts w:ascii="Helvetica" w:hAnsi="Helvetica" w:cs="Helvetica"/>
              </w:rPr>
              <w:t>30</w:t>
            </w:r>
            <w:r w:rsidRPr="00D550CD">
              <w:rPr>
                <w:rFonts w:ascii="Helvetica" w:hAnsi="Helvetica" w:cs="Helvetica"/>
              </w:rPr>
              <w:t xml:space="preserve">/06/2022 ed entro le ore 12.00 del giorno </w:t>
            </w:r>
            <w:r w:rsidR="00E301D3">
              <w:rPr>
                <w:rFonts w:ascii="Helvetica" w:hAnsi="Helvetica" w:cs="Helvetica"/>
              </w:rPr>
              <w:t>1</w:t>
            </w:r>
            <w:r w:rsidRPr="00D550CD">
              <w:rPr>
                <w:rFonts w:ascii="Helvetica" w:hAnsi="Helvetica" w:cs="Helvetica"/>
              </w:rPr>
              <w:t>5/09/2022.</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Dotazione finanziaria</w:t>
            </w:r>
          </w:p>
        </w:tc>
        <w:tc>
          <w:tcPr>
            <w:tcW w:w="7796" w:type="dxa"/>
            <w:vAlign w:val="center"/>
          </w:tcPr>
          <w:p w:rsidR="00A94DFE" w:rsidRPr="00D550CD" w:rsidRDefault="00CA292A" w:rsidP="00D07C5A">
            <w:pPr>
              <w:spacing w:before="60" w:line="276" w:lineRule="auto"/>
              <w:ind w:right="-1"/>
              <w:rPr>
                <w:rFonts w:ascii="Helvetica" w:hAnsi="Helvetica" w:cs="Helvetica"/>
              </w:rPr>
            </w:pPr>
            <w:r w:rsidRPr="00D550CD">
              <w:rPr>
                <w:rFonts w:ascii="Helvetica" w:hAnsi="Helvetica" w:cs="Helvetica"/>
              </w:rPr>
              <w:t xml:space="preserve">€ </w:t>
            </w:r>
            <w:r w:rsidR="00A94DFE" w:rsidRPr="00D550CD">
              <w:rPr>
                <w:rFonts w:ascii="Helvetica" w:hAnsi="Helvetica" w:cs="Helvetica"/>
              </w:rPr>
              <w:t>500.000,00</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Struttura regionale</w:t>
            </w:r>
          </w:p>
        </w:tc>
        <w:tc>
          <w:tcPr>
            <w:tcW w:w="7796" w:type="dxa"/>
            <w:vAlign w:val="center"/>
          </w:tcPr>
          <w:p w:rsidR="00AD1D9B" w:rsidRPr="00D550CD" w:rsidRDefault="00C35668" w:rsidP="00D07C5A">
            <w:pPr>
              <w:spacing w:before="60" w:line="276" w:lineRule="auto"/>
              <w:ind w:right="-1"/>
              <w:rPr>
                <w:rFonts w:ascii="Helvetica" w:hAnsi="Helvetica" w:cs="Helvetica"/>
              </w:rPr>
            </w:pPr>
            <w:r w:rsidRPr="00D550CD">
              <w:rPr>
                <w:rFonts w:ascii="Helvetica" w:hAnsi="Helvetica" w:cs="Helvetica"/>
              </w:rPr>
              <w:t xml:space="preserve">SETTORE INDUSTRIA ARTIGIANATO E CREDITO </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Responsabile del procedimento</w:t>
            </w:r>
          </w:p>
        </w:tc>
        <w:tc>
          <w:tcPr>
            <w:tcW w:w="7796" w:type="dxa"/>
            <w:vAlign w:val="center"/>
          </w:tcPr>
          <w:p w:rsidR="00AD1D9B" w:rsidRPr="00D550CD" w:rsidRDefault="00CA292A" w:rsidP="00D07C5A">
            <w:pPr>
              <w:spacing w:before="60" w:line="276" w:lineRule="auto"/>
              <w:ind w:right="-1"/>
              <w:rPr>
                <w:rFonts w:ascii="Helvetica" w:hAnsi="Helvetica" w:cs="Helvetica"/>
              </w:rPr>
            </w:pPr>
            <w:r w:rsidRPr="00D550CD">
              <w:rPr>
                <w:rFonts w:ascii="Helvetica" w:hAnsi="Helvetica" w:cs="Helvetica"/>
              </w:rPr>
              <w:t>Fausta Ubaldini</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Tel.</w:t>
            </w:r>
          </w:p>
        </w:tc>
        <w:tc>
          <w:tcPr>
            <w:tcW w:w="7796" w:type="dxa"/>
            <w:vAlign w:val="center"/>
          </w:tcPr>
          <w:p w:rsidR="00AD1D9B" w:rsidRPr="00D550CD" w:rsidRDefault="00822E1F" w:rsidP="00D07C5A">
            <w:pPr>
              <w:spacing w:before="60" w:line="276" w:lineRule="auto"/>
              <w:ind w:right="-1"/>
              <w:rPr>
                <w:rFonts w:ascii="Helvetica" w:hAnsi="Helvetica" w:cs="Helvetica"/>
              </w:rPr>
            </w:pPr>
            <w:r w:rsidRPr="00D550CD">
              <w:rPr>
                <w:rFonts w:ascii="Helvetica" w:hAnsi="Helvetica" w:cs="Helvetica"/>
              </w:rPr>
              <w:t>071 8063</w:t>
            </w:r>
            <w:r w:rsidR="00CA292A" w:rsidRPr="00D550CD">
              <w:rPr>
                <w:rFonts w:ascii="Helvetica" w:hAnsi="Helvetica" w:cs="Helvetica"/>
              </w:rPr>
              <w:t>862</w:t>
            </w:r>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Domicilio digitale</w:t>
            </w:r>
          </w:p>
        </w:tc>
        <w:bookmarkStart w:id="0" w:name="_Hlk92814708"/>
        <w:tc>
          <w:tcPr>
            <w:tcW w:w="7796" w:type="dxa"/>
            <w:vAlign w:val="center"/>
          </w:tcPr>
          <w:p w:rsidR="00AD1D9B" w:rsidRPr="00D550CD" w:rsidRDefault="00664DA0" w:rsidP="00D07C5A">
            <w:pPr>
              <w:spacing w:before="60" w:line="276" w:lineRule="auto"/>
              <w:ind w:right="-1"/>
              <w:rPr>
                <w:rFonts w:ascii="Helvetica" w:hAnsi="Helvetica" w:cs="Helvetica"/>
              </w:rPr>
            </w:pPr>
            <w:r w:rsidRPr="00D550CD">
              <w:fldChar w:fldCharType="begin"/>
            </w:r>
            <w:r w:rsidRPr="00D550CD">
              <w:rPr>
                <w:rFonts w:ascii="Helvetica" w:hAnsi="Helvetica" w:cs="Helvetica"/>
              </w:rPr>
              <w:instrText xml:space="preserve"> HYPERLINK "mailto:regione.marche.artigianatoindustria@emarche.it" </w:instrText>
            </w:r>
            <w:r w:rsidRPr="00D550CD">
              <w:fldChar w:fldCharType="separate"/>
            </w:r>
            <w:r w:rsidRPr="00D550CD">
              <w:rPr>
                <w:rStyle w:val="Collegamentoipertestuale"/>
                <w:rFonts w:ascii="Helvetica" w:hAnsi="Helvetica" w:cs="Helvetica"/>
              </w:rPr>
              <w:t>regione.marche.artigianatoindustria@emarche.it</w:t>
            </w:r>
            <w:r w:rsidRPr="00D550CD">
              <w:rPr>
                <w:rStyle w:val="Collegamentoipertestuale"/>
                <w:rFonts w:ascii="Helvetica" w:hAnsi="Helvetica" w:cs="Helvetica"/>
              </w:rPr>
              <w:fldChar w:fldCharType="end"/>
            </w:r>
            <w:bookmarkEnd w:id="0"/>
          </w:p>
        </w:tc>
      </w:tr>
      <w:tr w:rsidR="00822E1F" w:rsidRPr="00D550CD" w:rsidTr="00C35668">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Indirizzo mail</w:t>
            </w:r>
          </w:p>
        </w:tc>
        <w:tc>
          <w:tcPr>
            <w:tcW w:w="7796" w:type="dxa"/>
            <w:vAlign w:val="center"/>
          </w:tcPr>
          <w:p w:rsidR="00AD1D9B" w:rsidRPr="00D550CD" w:rsidRDefault="000F622C" w:rsidP="00D07C5A">
            <w:pPr>
              <w:spacing w:before="60" w:line="276" w:lineRule="auto"/>
              <w:ind w:right="-1"/>
              <w:rPr>
                <w:rFonts w:ascii="Helvetica" w:hAnsi="Helvetica" w:cs="Helvetica"/>
              </w:rPr>
            </w:pPr>
            <w:hyperlink r:id="rId8" w:history="1">
              <w:r w:rsidR="00CA292A" w:rsidRPr="00D550CD">
                <w:rPr>
                  <w:rStyle w:val="Collegamentoipertestuale"/>
                  <w:rFonts w:ascii="Helvetica" w:hAnsi="Helvetica" w:cs="Helvetica"/>
                </w:rPr>
                <w:t>fausta.ubaldini@regione.marche.it</w:t>
              </w:r>
            </w:hyperlink>
          </w:p>
        </w:tc>
      </w:tr>
      <w:tr w:rsidR="00822E1F" w:rsidRPr="00D550CD" w:rsidTr="00C35668">
        <w:trPr>
          <w:trHeight w:val="537"/>
        </w:trPr>
        <w:tc>
          <w:tcPr>
            <w:tcW w:w="2122" w:type="dxa"/>
            <w:vAlign w:val="center"/>
          </w:tcPr>
          <w:p w:rsidR="00822E1F" w:rsidRPr="00D550CD" w:rsidRDefault="00C40146" w:rsidP="00D07C5A">
            <w:pPr>
              <w:spacing w:before="60" w:line="276" w:lineRule="auto"/>
              <w:ind w:right="-1"/>
              <w:rPr>
                <w:rFonts w:ascii="Helvetica" w:hAnsi="Helvetica" w:cs="Helvetica"/>
                <w:b/>
              </w:rPr>
            </w:pPr>
            <w:r w:rsidRPr="00D550CD">
              <w:rPr>
                <w:rFonts w:ascii="Helvetica" w:hAnsi="Helvetica" w:cs="Helvetica"/>
                <w:b/>
              </w:rPr>
              <w:t>Link sito web</w:t>
            </w:r>
          </w:p>
        </w:tc>
        <w:tc>
          <w:tcPr>
            <w:tcW w:w="7796" w:type="dxa"/>
            <w:vAlign w:val="center"/>
          </w:tcPr>
          <w:p w:rsidR="002D5D75" w:rsidRPr="00D550CD" w:rsidRDefault="000F622C" w:rsidP="00D07C5A">
            <w:pPr>
              <w:spacing w:before="60" w:line="276" w:lineRule="auto"/>
              <w:ind w:right="-1"/>
              <w:rPr>
                <w:rFonts w:ascii="Helvetica" w:hAnsi="Helvetica" w:cs="Helvetica"/>
                <w:color w:val="0563C1" w:themeColor="hyperlink"/>
                <w:u w:val="single"/>
              </w:rPr>
            </w:pPr>
            <w:hyperlink r:id="rId9" w:history="1">
              <w:r w:rsidR="002D5D75" w:rsidRPr="00D550CD">
                <w:rPr>
                  <w:rStyle w:val="Collegamentoipertestuale"/>
                  <w:rFonts w:ascii="Helvetica" w:hAnsi="Helvetica" w:cs="Helvetica"/>
                </w:rPr>
                <w:t>https://www.regione.marche.it/Entra-in-Regione/Artigianato/Bandi</w:t>
              </w:r>
            </w:hyperlink>
            <w:r w:rsidR="002D5D75" w:rsidRPr="00D550CD">
              <w:rPr>
                <w:rStyle w:val="Collegamentoipertestuale"/>
                <w:rFonts w:ascii="Helvetica" w:hAnsi="Helvetica" w:cs="Helvetica"/>
              </w:rPr>
              <w:t>.</w:t>
            </w:r>
          </w:p>
        </w:tc>
      </w:tr>
    </w:tbl>
    <w:p w:rsidR="00822E1F" w:rsidRPr="00D550CD" w:rsidRDefault="00822E1F" w:rsidP="00D07C5A">
      <w:pPr>
        <w:spacing w:line="276" w:lineRule="auto"/>
        <w:ind w:right="-1"/>
        <w:rPr>
          <w:rFonts w:ascii="Helvetica" w:hAnsi="Helvetica" w:cs="Helvetica"/>
        </w:rPr>
      </w:pPr>
    </w:p>
    <w:p w:rsidR="00C35668" w:rsidRPr="00D550CD" w:rsidRDefault="00C35668" w:rsidP="00D07C5A">
      <w:pPr>
        <w:pStyle w:val="Titolosommario"/>
        <w:spacing w:before="0" w:after="160" w:line="276" w:lineRule="auto"/>
        <w:ind w:right="-1"/>
        <w:rPr>
          <w:rFonts w:ascii="Helvetica" w:hAnsi="Helvetica" w:cs="Helvetica"/>
          <w:b/>
          <w:sz w:val="22"/>
          <w:szCs w:val="22"/>
        </w:rPr>
      </w:pPr>
    </w:p>
    <w:sdt>
      <w:sdtPr>
        <w:rPr>
          <w:rFonts w:ascii="Helvetica" w:eastAsiaTheme="minorEastAsia" w:hAnsi="Helvetica" w:cs="Helvetica"/>
          <w:color w:val="auto"/>
          <w:sz w:val="22"/>
          <w:szCs w:val="22"/>
        </w:rPr>
        <w:id w:val="96221688"/>
        <w:docPartObj>
          <w:docPartGallery w:val="Table of Contents"/>
          <w:docPartUnique/>
        </w:docPartObj>
      </w:sdtPr>
      <w:sdtEndPr/>
      <w:sdtContent>
        <w:p w:rsidR="00C35668" w:rsidRPr="00FC5FC1" w:rsidRDefault="00FC5FC1" w:rsidP="00D07C5A">
          <w:pPr>
            <w:pStyle w:val="Titolosommario"/>
            <w:spacing w:before="0" w:after="160" w:line="276" w:lineRule="auto"/>
            <w:ind w:right="-1"/>
            <w:rPr>
              <w:rFonts w:ascii="Helvetica" w:eastAsiaTheme="minorHAnsi" w:hAnsi="Helvetica" w:cs="Helvetica"/>
              <w:b/>
              <w:i/>
              <w:noProof/>
              <w:color w:val="auto"/>
              <w:sz w:val="22"/>
              <w:szCs w:val="22"/>
              <w:u w:val="single"/>
              <w:lang w:eastAsia="en-US"/>
            </w:rPr>
          </w:pPr>
          <w:r w:rsidRPr="00FC5FC1">
            <w:rPr>
              <w:rFonts w:ascii="Helvetica" w:eastAsiaTheme="minorHAnsi" w:hAnsi="Helvetica" w:cs="Helvetica"/>
              <w:b/>
              <w:i/>
              <w:noProof/>
              <w:color w:val="auto"/>
              <w:sz w:val="22"/>
              <w:szCs w:val="22"/>
              <w:u w:val="single"/>
              <w:lang w:eastAsia="en-US"/>
            </w:rPr>
            <w:t>SOMMARIO</w:t>
          </w:r>
        </w:p>
        <w:p w:rsidR="00C35668" w:rsidRPr="00D550CD" w:rsidRDefault="00C35668" w:rsidP="00D07C5A">
          <w:pPr>
            <w:spacing w:line="276" w:lineRule="auto"/>
            <w:ind w:right="-1"/>
            <w:rPr>
              <w:rFonts w:ascii="Helvetica" w:hAnsi="Helvetica" w:cs="Helvetica"/>
              <w:lang w:eastAsia="it-IT"/>
            </w:rPr>
          </w:pPr>
        </w:p>
        <w:p w:rsidR="00C35668" w:rsidRPr="00D550CD" w:rsidRDefault="00C35668" w:rsidP="00D07C5A">
          <w:pPr>
            <w:pStyle w:val="Sommario1"/>
            <w:numPr>
              <w:ilvl w:val="0"/>
              <w:numId w:val="11"/>
            </w:numPr>
            <w:spacing w:after="160" w:line="276" w:lineRule="auto"/>
            <w:ind w:right="-1"/>
            <w:rPr>
              <w:rFonts w:ascii="Helvetica" w:hAnsi="Helvetica" w:cs="Helvetica"/>
            </w:rPr>
          </w:pPr>
          <w:r w:rsidRPr="00D550CD">
            <w:rPr>
              <w:rFonts w:ascii="Helvetica" w:hAnsi="Helvetica" w:cs="Helvetica"/>
              <w:b/>
              <w:bCs/>
            </w:rPr>
            <w:t xml:space="preserve">Finalità, obiettivi e risorse </w:t>
          </w:r>
          <w:r w:rsidRPr="00D550CD">
            <w:rPr>
              <w:rFonts w:ascii="Helvetica" w:hAnsi="Helvetica" w:cs="Helvetica"/>
            </w:rPr>
            <w:ptab w:relativeTo="margin" w:alignment="right" w:leader="dot"/>
          </w:r>
          <w:r w:rsidRPr="00D550CD">
            <w:rPr>
              <w:rFonts w:ascii="Helvetica" w:hAnsi="Helvetica" w:cs="Helvetica"/>
              <w:b/>
              <w:bCs/>
            </w:rPr>
            <w:t>3</w:t>
          </w:r>
        </w:p>
        <w:p w:rsidR="00C35668" w:rsidRPr="00D550CD" w:rsidRDefault="00C35668" w:rsidP="00D07C5A">
          <w:pPr>
            <w:pStyle w:val="Sommario1"/>
            <w:numPr>
              <w:ilvl w:val="0"/>
              <w:numId w:val="11"/>
            </w:numPr>
            <w:spacing w:after="160" w:line="276" w:lineRule="auto"/>
            <w:ind w:right="-1"/>
            <w:rPr>
              <w:rFonts w:ascii="Helvetica" w:hAnsi="Helvetica" w:cs="Helvetica"/>
              <w:b/>
              <w:bCs/>
            </w:rPr>
          </w:pPr>
          <w:r w:rsidRPr="00D550CD">
            <w:rPr>
              <w:rFonts w:ascii="Helvetica" w:hAnsi="Helvetica" w:cs="Helvetica"/>
              <w:b/>
              <w:bCs/>
            </w:rPr>
            <w:t xml:space="preserve">Beneficiari </w:t>
          </w:r>
          <w:r w:rsidRPr="00D550CD">
            <w:rPr>
              <w:rFonts w:ascii="Helvetica" w:hAnsi="Helvetica" w:cs="Helvetica"/>
            </w:rPr>
            <w:ptab w:relativeTo="margin" w:alignment="right" w:leader="dot"/>
          </w:r>
          <w:r w:rsidRPr="00D550CD">
            <w:rPr>
              <w:rFonts w:ascii="Helvetica" w:hAnsi="Helvetica" w:cs="Helvetica"/>
              <w:b/>
              <w:bCs/>
            </w:rPr>
            <w:t>3</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Interventi finanziabili e spese ammissibili</w:t>
          </w:r>
          <w:r w:rsidRPr="00D550CD">
            <w:rPr>
              <w:rFonts w:ascii="Helvetica" w:hAnsi="Helvetica" w:cs="Helvetica"/>
            </w:rPr>
            <w:ptab w:relativeTo="margin" w:alignment="right" w:leader="dot"/>
          </w:r>
          <w:r w:rsidRPr="00D550CD">
            <w:rPr>
              <w:rFonts w:ascii="Helvetica" w:hAnsi="Helvetica" w:cs="Helvetica"/>
              <w:b/>
              <w:bCs/>
            </w:rPr>
            <w:t>5</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Procedimento e presentazione della domanda</w:t>
          </w:r>
          <w:r w:rsidRPr="00D550CD">
            <w:rPr>
              <w:rFonts w:ascii="Helvetica" w:hAnsi="Helvetica" w:cs="Helvetica"/>
            </w:rPr>
            <w:ptab w:relativeTo="margin" w:alignment="right" w:leader="dot"/>
          </w:r>
          <w:r w:rsidR="00BF6492">
            <w:rPr>
              <w:rFonts w:ascii="Helvetica" w:hAnsi="Helvetica" w:cs="Helvetica"/>
              <w:b/>
              <w:bCs/>
            </w:rPr>
            <w:t>7</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Istruttoria, criteri e modalità di valutazione</w:t>
          </w:r>
          <w:r w:rsidRPr="00D550CD">
            <w:rPr>
              <w:rFonts w:ascii="Helvetica" w:hAnsi="Helvetica" w:cs="Helvetica"/>
            </w:rPr>
            <w:ptab w:relativeTo="margin" w:alignment="right" w:leader="dot"/>
          </w:r>
          <w:r w:rsidR="00463A5D">
            <w:rPr>
              <w:rFonts w:ascii="Helvetica" w:hAnsi="Helvetica" w:cs="Helvetica"/>
              <w:b/>
              <w:bCs/>
            </w:rPr>
            <w:t>9</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Modalità di rendicontazione della spesa</w:t>
          </w:r>
          <w:r w:rsidRPr="00D550CD">
            <w:rPr>
              <w:rFonts w:ascii="Helvetica" w:hAnsi="Helvetica" w:cs="Helvetica"/>
            </w:rPr>
            <w:ptab w:relativeTo="margin" w:alignment="right" w:leader="dot"/>
          </w:r>
          <w:r w:rsidRPr="00D550CD">
            <w:rPr>
              <w:rFonts w:ascii="Helvetica" w:hAnsi="Helvetica" w:cs="Helvetica"/>
              <w:b/>
              <w:bCs/>
            </w:rPr>
            <w:t>1</w:t>
          </w:r>
          <w:r w:rsidR="00463A5D">
            <w:rPr>
              <w:rFonts w:ascii="Helvetica" w:hAnsi="Helvetica" w:cs="Helvetica"/>
              <w:b/>
              <w:bCs/>
            </w:rPr>
            <w:t>3</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Controlli, varianti e revoche</w:t>
          </w:r>
          <w:r w:rsidRPr="00D550CD">
            <w:rPr>
              <w:rFonts w:ascii="Helvetica" w:hAnsi="Helvetica" w:cs="Helvetica"/>
            </w:rPr>
            <w:ptab w:relativeTo="margin" w:alignment="right" w:leader="dot"/>
          </w:r>
          <w:r w:rsidR="00E71C20">
            <w:rPr>
              <w:rFonts w:ascii="Helvetica" w:hAnsi="Helvetica" w:cs="Helvetica"/>
              <w:b/>
              <w:bCs/>
            </w:rPr>
            <w:t>16</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Obblighi del beneficiario</w:t>
          </w:r>
          <w:r w:rsidRPr="00D550CD">
            <w:rPr>
              <w:rFonts w:ascii="Helvetica" w:hAnsi="Helvetica" w:cs="Helvetica"/>
            </w:rPr>
            <w:ptab w:relativeTo="margin" w:alignment="right" w:leader="dot"/>
          </w:r>
          <w:r w:rsidR="00F968B7">
            <w:rPr>
              <w:rFonts w:ascii="Helvetica" w:hAnsi="Helvetica" w:cs="Helvetica"/>
              <w:b/>
              <w:bCs/>
            </w:rPr>
            <w:t>18</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Pubblicità del bando</w:t>
          </w:r>
          <w:r w:rsidRPr="00D550CD">
            <w:rPr>
              <w:rFonts w:ascii="Helvetica" w:hAnsi="Helvetica" w:cs="Helvetica"/>
            </w:rPr>
            <w:ptab w:relativeTo="margin" w:alignment="right" w:leader="dot"/>
          </w:r>
          <w:r w:rsidR="00F968B7">
            <w:rPr>
              <w:rFonts w:ascii="Helvetica" w:hAnsi="Helvetica" w:cs="Helvetica"/>
              <w:b/>
              <w:bCs/>
            </w:rPr>
            <w:t>19</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Disposizioni finali</w:t>
          </w:r>
          <w:r w:rsidRPr="00D550CD">
            <w:rPr>
              <w:rFonts w:ascii="Helvetica" w:hAnsi="Helvetica" w:cs="Helvetica"/>
            </w:rPr>
            <w:ptab w:relativeTo="margin" w:alignment="right" w:leader="dot"/>
          </w:r>
          <w:r w:rsidR="0002017F">
            <w:rPr>
              <w:rFonts w:ascii="Helvetica" w:hAnsi="Helvetica" w:cs="Helvetica"/>
              <w:b/>
              <w:bCs/>
            </w:rPr>
            <w:t>20</w:t>
          </w:r>
        </w:p>
        <w:p w:rsidR="00C35668" w:rsidRPr="00D550CD" w:rsidRDefault="00C35668" w:rsidP="00D07C5A">
          <w:pPr>
            <w:pStyle w:val="Paragrafoelenco"/>
            <w:numPr>
              <w:ilvl w:val="0"/>
              <w:numId w:val="11"/>
            </w:numPr>
            <w:spacing w:line="276" w:lineRule="auto"/>
            <w:ind w:right="-1"/>
            <w:contextualSpacing w:val="0"/>
            <w:rPr>
              <w:rFonts w:ascii="Helvetica" w:hAnsi="Helvetica" w:cs="Helvetica"/>
              <w:b/>
            </w:rPr>
          </w:pPr>
          <w:r w:rsidRPr="00D550CD">
            <w:rPr>
              <w:rFonts w:ascii="Helvetica" w:hAnsi="Helvetica" w:cs="Helvetica"/>
              <w:b/>
            </w:rPr>
            <w:t>Allegati</w:t>
          </w:r>
          <w:r w:rsidRPr="00D550CD">
            <w:rPr>
              <w:rFonts w:ascii="Helvetica" w:hAnsi="Helvetica" w:cs="Helvetica"/>
            </w:rPr>
            <w:ptab w:relativeTo="margin" w:alignment="right" w:leader="dot"/>
          </w:r>
          <w:r w:rsidR="00786CFB">
            <w:rPr>
              <w:rFonts w:ascii="Helvetica" w:hAnsi="Helvetica" w:cs="Helvetica"/>
              <w:b/>
            </w:rPr>
            <w:t>2</w:t>
          </w:r>
          <w:r w:rsidR="00F13745">
            <w:rPr>
              <w:rFonts w:ascii="Helvetica" w:hAnsi="Helvetica" w:cs="Helvetica"/>
              <w:b/>
            </w:rPr>
            <w:t>1</w:t>
          </w:r>
        </w:p>
        <w:p w:rsidR="00C35668" w:rsidRPr="00D550CD" w:rsidRDefault="000F622C" w:rsidP="00D07C5A">
          <w:pPr>
            <w:pStyle w:val="Sommario3"/>
            <w:spacing w:after="160" w:line="276" w:lineRule="auto"/>
            <w:ind w:left="0" w:right="-1"/>
            <w:rPr>
              <w:rFonts w:ascii="Helvetica" w:eastAsiaTheme="minorHAnsi" w:hAnsi="Helvetica" w:cs="Helvetica"/>
              <w:lang w:eastAsia="en-US"/>
            </w:rPr>
          </w:pPr>
        </w:p>
      </w:sdtContent>
    </w:sdt>
    <w:p w:rsidR="009218A6" w:rsidRPr="00D550CD" w:rsidRDefault="009218A6"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C35668" w:rsidRPr="00D550CD" w:rsidRDefault="00C35668" w:rsidP="00D07C5A">
      <w:pPr>
        <w:spacing w:line="276" w:lineRule="auto"/>
        <w:ind w:right="-1"/>
        <w:rPr>
          <w:rFonts w:ascii="Helvetica" w:hAnsi="Helvetica" w:cs="Helvetica"/>
          <w:b/>
        </w:rPr>
      </w:pPr>
    </w:p>
    <w:p w:rsidR="00BA49BF"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lastRenderedPageBreak/>
        <w:t>1. INTERVENTO, FINALITÀ E RISORSE</w:t>
      </w:r>
      <w:r w:rsidR="00296785" w:rsidRPr="00D07C5A">
        <w:rPr>
          <w:rFonts w:ascii="Helvetica" w:hAnsi="Helvetica" w:cs="Helvetica"/>
          <w:b/>
          <w:sz w:val="24"/>
          <w:szCs w:val="24"/>
        </w:rPr>
        <w:t xml:space="preserve"> </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w:t>
      </w:r>
      <w:r w:rsidR="00466B50" w:rsidRPr="00D550CD">
        <w:rPr>
          <w:rFonts w:ascii="Helvetica" w:hAnsi="Helvetica" w:cs="Helvetica"/>
          <w:b/>
        </w:rPr>
        <w:t>1</w:t>
      </w:r>
      <w:r w:rsidRPr="00D550CD">
        <w:rPr>
          <w:rFonts w:ascii="Helvetica" w:hAnsi="Helvetica" w:cs="Helvetica"/>
          <w:b/>
        </w:rPr>
        <w:t xml:space="preserve"> Descrizione dell’intervento</w:t>
      </w:r>
      <w:r w:rsidR="002964CF" w:rsidRPr="00D550CD">
        <w:rPr>
          <w:rFonts w:ascii="Helvetica" w:hAnsi="Helvetica" w:cs="Helvetica"/>
          <w:b/>
        </w:rPr>
        <w:t xml:space="preserve"> e finalità</w:t>
      </w:r>
    </w:p>
    <w:p w:rsidR="00A94DFE" w:rsidRPr="00D550CD" w:rsidRDefault="004C2646" w:rsidP="00D07C5A">
      <w:pPr>
        <w:pStyle w:val="Paragrafoelenco"/>
        <w:spacing w:line="276" w:lineRule="auto"/>
        <w:ind w:left="0" w:right="-1"/>
        <w:contextualSpacing w:val="0"/>
        <w:jc w:val="both"/>
        <w:rPr>
          <w:rFonts w:ascii="Helvetica" w:hAnsi="Helvetica" w:cs="Helvetica"/>
        </w:rPr>
      </w:pPr>
      <w:r w:rsidRPr="00D550CD">
        <w:rPr>
          <w:rFonts w:ascii="Helvetica" w:hAnsi="Helvetica" w:cs="Helvetica"/>
        </w:rPr>
        <w:t xml:space="preserve">La misura </w:t>
      </w:r>
      <w:r w:rsidR="00DC5E97" w:rsidRPr="00D550CD">
        <w:rPr>
          <w:rFonts w:ascii="Helvetica" w:hAnsi="Helvetica" w:cs="Helvetica"/>
        </w:rPr>
        <w:t>sostiene le</w:t>
      </w:r>
      <w:r w:rsidR="00A94DFE" w:rsidRPr="00D550CD">
        <w:rPr>
          <w:rFonts w:ascii="Helvetica" w:hAnsi="Helvetica" w:cs="Helvetica"/>
        </w:rPr>
        <w:t xml:space="preserve"> </w:t>
      </w:r>
      <w:r w:rsidR="00CA292A" w:rsidRPr="00D550CD">
        <w:rPr>
          <w:rFonts w:ascii="Helvetica" w:hAnsi="Helvetica" w:cs="Helvetica"/>
        </w:rPr>
        <w:t>cooperative ed i loro consorzi</w:t>
      </w:r>
      <w:r w:rsidR="00A94DFE" w:rsidRPr="00D550CD">
        <w:rPr>
          <w:rFonts w:ascii="Helvetica" w:hAnsi="Helvetica" w:cs="Helvetica"/>
        </w:rPr>
        <w:t xml:space="preserve"> che intendono realizzare progetti </w:t>
      </w:r>
      <w:r w:rsidRPr="00D550CD">
        <w:rPr>
          <w:rFonts w:ascii="Helvetica" w:hAnsi="Helvetica" w:cs="Helvetica"/>
        </w:rPr>
        <w:t>volti a</w:t>
      </w:r>
      <w:r w:rsidR="00570CF6" w:rsidRPr="00D550CD">
        <w:rPr>
          <w:rFonts w:ascii="Helvetica" w:hAnsi="Helvetica" w:cs="Helvetica"/>
        </w:rPr>
        <w:t xml:space="preserve"> promuovere lo sviluppo ed il rafforzamento della cooperazione attraverso il sostegno economico alle cooperative per lo sviluppo occupazionale e territoriale. </w:t>
      </w:r>
    </w:p>
    <w:p w:rsidR="00782EE4" w:rsidRPr="00D550CD" w:rsidRDefault="00570CF6" w:rsidP="00D07C5A">
      <w:pPr>
        <w:spacing w:line="276" w:lineRule="auto"/>
        <w:ind w:right="-1"/>
        <w:jc w:val="both"/>
        <w:rPr>
          <w:rFonts w:ascii="Helvetica" w:hAnsi="Helvetica" w:cs="Helvetica"/>
        </w:rPr>
      </w:pPr>
      <w:r w:rsidRPr="00D550CD">
        <w:rPr>
          <w:rFonts w:ascii="Helvetica" w:hAnsi="Helvetica" w:cs="Helvetica"/>
        </w:rPr>
        <w:t xml:space="preserve">Le cooperative ed i loro consorzi potranno pertanto </w:t>
      </w:r>
      <w:r w:rsidR="00A94DFE" w:rsidRPr="00D550CD">
        <w:rPr>
          <w:rFonts w:ascii="Helvetica" w:hAnsi="Helvetica" w:cs="Helvetica"/>
        </w:rPr>
        <w:t xml:space="preserve">presentare progetti </w:t>
      </w:r>
      <w:r w:rsidR="00DF193F" w:rsidRPr="00D550CD">
        <w:rPr>
          <w:rFonts w:ascii="Helvetica" w:hAnsi="Helvetica" w:cs="Helvetica"/>
        </w:rPr>
        <w:t>riconducibili alle seguenti tipologie di intervento</w:t>
      </w:r>
      <w:r w:rsidRPr="00D550CD">
        <w:rPr>
          <w:rFonts w:ascii="Helvetica" w:hAnsi="Helvetica" w:cs="Helvetica"/>
        </w:rPr>
        <w:t xml:space="preserve">: </w:t>
      </w:r>
    </w:p>
    <w:p w:rsidR="00DF193F" w:rsidRPr="00D550CD" w:rsidRDefault="00DF193F" w:rsidP="00D07C5A">
      <w:pPr>
        <w:numPr>
          <w:ilvl w:val="0"/>
          <w:numId w:val="5"/>
        </w:num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ricerca sviluppo e trasferimento tecnologico</w:t>
      </w:r>
    </w:p>
    <w:p w:rsidR="00DF193F" w:rsidRPr="00D550CD" w:rsidRDefault="00DF193F" w:rsidP="00D07C5A">
      <w:pPr>
        <w:numPr>
          <w:ilvl w:val="0"/>
          <w:numId w:val="5"/>
        </w:num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ammodernamento tecnologico e digitalizzazione</w:t>
      </w:r>
    </w:p>
    <w:p w:rsidR="00DF193F" w:rsidRPr="00D550CD" w:rsidRDefault="00DF193F" w:rsidP="00D07C5A">
      <w:pPr>
        <w:numPr>
          <w:ilvl w:val="0"/>
          <w:numId w:val="5"/>
        </w:num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eco efficienza ambientale e qualità dei prodotti.</w:t>
      </w:r>
    </w:p>
    <w:p w:rsidR="00570CF6" w:rsidRPr="00D550CD" w:rsidRDefault="00570CF6"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Per le sole cooperative sociali di tipo b) e per le cooperative con sede legale e operativa in area-sisma, sono ammissibili oltre alle altre spese sopra elencate, anche gli acquisti di attrezzature e macchinari con un basso grado di innovatività. </w:t>
      </w:r>
    </w:p>
    <w:p w:rsidR="00570CF6" w:rsidRPr="00D550CD" w:rsidRDefault="00570CF6"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Non sono ammessi progetti di sole spese per Investimenti immateriali (servizi e consulenze).</w:t>
      </w:r>
    </w:p>
    <w:p w:rsidR="00570CF6" w:rsidRPr="00D550CD" w:rsidRDefault="00570CF6" w:rsidP="00D07C5A">
      <w:pPr>
        <w:suppressAutoHyphens/>
        <w:autoSpaceDN w:val="0"/>
        <w:spacing w:line="276" w:lineRule="auto"/>
        <w:ind w:left="312" w:right="-1"/>
        <w:textAlignment w:val="baseline"/>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w:t>
      </w:r>
      <w:r w:rsidR="00466B50" w:rsidRPr="00D550CD">
        <w:rPr>
          <w:rFonts w:ascii="Helvetica" w:hAnsi="Helvetica" w:cs="Helvetica"/>
          <w:b/>
        </w:rPr>
        <w:t>2</w:t>
      </w:r>
      <w:r w:rsidRPr="00D550CD">
        <w:rPr>
          <w:rFonts w:ascii="Helvetica" w:hAnsi="Helvetica" w:cs="Helvetica"/>
          <w:b/>
        </w:rPr>
        <w:t xml:space="preserve"> Dotazione finanziaria</w:t>
      </w:r>
    </w:p>
    <w:p w:rsidR="00FE66FC" w:rsidRPr="00D550CD" w:rsidRDefault="008C155A" w:rsidP="00D07C5A">
      <w:pPr>
        <w:spacing w:line="276" w:lineRule="auto"/>
        <w:ind w:right="-1"/>
        <w:jc w:val="both"/>
        <w:rPr>
          <w:rFonts w:ascii="Helvetica" w:hAnsi="Helvetica" w:cs="Helvetica"/>
        </w:rPr>
      </w:pPr>
      <w:r w:rsidRPr="00D550CD">
        <w:rPr>
          <w:rFonts w:ascii="Helvetica" w:hAnsi="Helvetica" w:cs="Helvetica"/>
        </w:rPr>
        <w:t>Per la realizzazione del presente bando è stanziato</w:t>
      </w:r>
      <w:r w:rsidR="00296785" w:rsidRPr="00D550CD">
        <w:rPr>
          <w:rFonts w:ascii="Helvetica" w:hAnsi="Helvetica" w:cs="Helvetica"/>
        </w:rPr>
        <w:t xml:space="preserve"> un importo complessivo di </w:t>
      </w:r>
      <w:r w:rsidR="00A94DFE" w:rsidRPr="00D550CD">
        <w:rPr>
          <w:rFonts w:ascii="Helvetica" w:hAnsi="Helvetica" w:cs="Helvetica"/>
        </w:rPr>
        <w:t xml:space="preserve">€ 500.000,00 </w:t>
      </w:r>
      <w:r w:rsidRPr="00D550CD">
        <w:rPr>
          <w:rFonts w:ascii="Helvetica" w:hAnsi="Helvetica" w:cs="Helvetica"/>
        </w:rPr>
        <w:t>a valere sul bilancio regionale 202</w:t>
      </w:r>
      <w:r w:rsidR="00570CF6" w:rsidRPr="00D550CD">
        <w:rPr>
          <w:rFonts w:ascii="Helvetica" w:hAnsi="Helvetica" w:cs="Helvetica"/>
        </w:rPr>
        <w:t>2</w:t>
      </w:r>
      <w:r w:rsidRPr="00D550CD">
        <w:rPr>
          <w:rFonts w:ascii="Helvetica" w:hAnsi="Helvetica" w:cs="Helvetica"/>
        </w:rPr>
        <w:t>/202</w:t>
      </w:r>
      <w:r w:rsidR="00570CF6" w:rsidRPr="00D550CD">
        <w:rPr>
          <w:rFonts w:ascii="Helvetica" w:hAnsi="Helvetica" w:cs="Helvetica"/>
        </w:rPr>
        <w:t>4</w:t>
      </w:r>
      <w:r w:rsidRPr="00D550CD">
        <w:rPr>
          <w:rFonts w:ascii="Helvetica" w:hAnsi="Helvetica" w:cs="Helvetica"/>
        </w:rPr>
        <w:t>, annualità 202</w:t>
      </w:r>
      <w:r w:rsidR="00473BBB" w:rsidRPr="00D550CD">
        <w:rPr>
          <w:rFonts w:ascii="Helvetica" w:hAnsi="Helvetica" w:cs="Helvetica"/>
        </w:rPr>
        <w:t>2</w:t>
      </w:r>
      <w:r w:rsidRPr="00D550CD">
        <w:rPr>
          <w:rFonts w:ascii="Helvetica" w:hAnsi="Helvetica" w:cs="Helvetica"/>
        </w:rPr>
        <w:t xml:space="preserve">, </w:t>
      </w:r>
      <w:r w:rsidR="00C35668" w:rsidRPr="00D550CD">
        <w:rPr>
          <w:rFonts w:ascii="Helvetica" w:hAnsi="Helvetica" w:cs="Helvetica"/>
        </w:rPr>
        <w:t>sul capitolo 2140120021.</w:t>
      </w:r>
    </w:p>
    <w:p w:rsidR="002E029B" w:rsidRPr="00D550CD" w:rsidRDefault="002E029B" w:rsidP="00D07C5A">
      <w:pPr>
        <w:pStyle w:val="Paragrafoelenco"/>
        <w:spacing w:line="276" w:lineRule="auto"/>
        <w:ind w:left="0" w:right="-1"/>
        <w:contextualSpacing w:val="0"/>
        <w:jc w:val="both"/>
        <w:rPr>
          <w:rFonts w:ascii="Helvetica" w:hAnsi="Helvetica" w:cs="Helvetica"/>
        </w:rPr>
      </w:pPr>
      <w:r w:rsidRPr="00D550CD">
        <w:rPr>
          <w:rFonts w:ascii="Helvetica" w:hAnsi="Helvetica" w:cs="Helvetica"/>
        </w:rPr>
        <w:t>Si precisa che eventuali, ulteriori stanziamenti che dovessero rendersi disponibili nel corso dell’anno, andranno a finanziare le attività svolte e seguiranno gli stessi criteri riportati nelle presenti norme di attuazione</w:t>
      </w:r>
      <w:r w:rsidR="007F519A" w:rsidRPr="00D550CD">
        <w:rPr>
          <w:rFonts w:ascii="Helvetica" w:hAnsi="Helvetica" w:cs="Helvetica"/>
        </w:rPr>
        <w:t>.</w:t>
      </w:r>
    </w:p>
    <w:p w:rsidR="007F519A" w:rsidRPr="00D550CD" w:rsidRDefault="007F519A" w:rsidP="00D07C5A">
      <w:pPr>
        <w:spacing w:line="276" w:lineRule="auto"/>
        <w:ind w:right="-1"/>
        <w:jc w:val="both"/>
        <w:rPr>
          <w:rFonts w:ascii="Helvetica" w:hAnsi="Helvetica" w:cs="Helvetica"/>
        </w:rPr>
      </w:pPr>
    </w:p>
    <w:p w:rsidR="008C155A"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t xml:space="preserve">2. BENEFICIARI E </w:t>
      </w:r>
      <w:r w:rsidR="009E61B6" w:rsidRPr="00D07C5A">
        <w:rPr>
          <w:rFonts w:ascii="Helvetica" w:hAnsi="Helvetica" w:cs="Helvetica"/>
          <w:b/>
          <w:sz w:val="24"/>
          <w:szCs w:val="24"/>
        </w:rPr>
        <w:t>REQUISITI DI AMMISSIBILITÀ</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2.1 Beneficiari</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Beneficiari del presente intervento sono le imprese cooperative, volte all’esercizio di un’attività economica a scopo mutualistico. In particolare:</w:t>
      </w:r>
    </w:p>
    <w:p w:rsidR="00653E1C" w:rsidRPr="00D550CD" w:rsidRDefault="00653E1C" w:rsidP="00D07C5A">
      <w:pPr>
        <w:numPr>
          <w:ilvl w:val="0"/>
          <w:numId w:val="6"/>
        </w:numPr>
        <w:suppressAutoHyphens/>
        <w:autoSpaceDN w:val="0"/>
        <w:spacing w:line="276" w:lineRule="auto"/>
        <w:ind w:left="284" w:right="-1" w:hanging="284"/>
        <w:jc w:val="both"/>
        <w:textAlignment w:val="baseline"/>
        <w:rPr>
          <w:rFonts w:ascii="Helvetica" w:hAnsi="Helvetica" w:cs="Helvetica"/>
        </w:rPr>
      </w:pPr>
      <w:r w:rsidRPr="00D550CD">
        <w:rPr>
          <w:rFonts w:ascii="Helvetica" w:hAnsi="Helvetica" w:cs="Helvetica"/>
        </w:rPr>
        <w:t>Le cooperative ed i loro consorzi, con sede</w:t>
      </w:r>
      <w:r w:rsidR="00300CD5" w:rsidRPr="00D550CD">
        <w:rPr>
          <w:rFonts w:ascii="Helvetica" w:hAnsi="Helvetica" w:cs="Helvetica"/>
        </w:rPr>
        <w:t xml:space="preserve"> legale ed </w:t>
      </w:r>
      <w:r w:rsidRPr="00D550CD">
        <w:rPr>
          <w:rFonts w:ascii="Helvetica" w:hAnsi="Helvetica" w:cs="Helvetica"/>
        </w:rPr>
        <w:t>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653E1C" w:rsidRPr="00D550CD" w:rsidRDefault="00653E1C" w:rsidP="00D07C5A">
      <w:pPr>
        <w:numPr>
          <w:ilvl w:val="0"/>
          <w:numId w:val="6"/>
        </w:numPr>
        <w:suppressAutoHyphens/>
        <w:autoSpaceDN w:val="0"/>
        <w:spacing w:line="276" w:lineRule="auto"/>
        <w:ind w:left="284" w:right="-1" w:hanging="284"/>
        <w:jc w:val="both"/>
        <w:textAlignment w:val="baseline"/>
        <w:rPr>
          <w:rFonts w:ascii="Helvetica" w:hAnsi="Helvetica" w:cs="Helvetica"/>
        </w:rPr>
      </w:pPr>
      <w:r w:rsidRPr="00D550CD">
        <w:rPr>
          <w:rFonts w:ascii="Helvetica" w:hAnsi="Helvetica" w:cs="Helvetica"/>
        </w:rPr>
        <w:t>Le cooperative sociali iscritte all’albo delle cooperative sociali di cui all’art. 3 della L.R. 18/12/2001, n. 34 con sede</w:t>
      </w:r>
      <w:r w:rsidR="00300CD5" w:rsidRPr="00D550CD">
        <w:rPr>
          <w:rFonts w:ascii="Helvetica" w:hAnsi="Helvetica" w:cs="Helvetica"/>
        </w:rPr>
        <w:t xml:space="preserve"> legale ed</w:t>
      </w:r>
      <w:r w:rsidRPr="00D550CD">
        <w:rPr>
          <w:rFonts w:ascii="Helvetica" w:hAnsi="Helvetica" w:cs="Helvetica"/>
        </w:rPr>
        <w:t xml:space="preserve"> operativa nella Regione Marche.</w:t>
      </w:r>
    </w:p>
    <w:p w:rsidR="00D550CD" w:rsidRPr="00D07C5A" w:rsidRDefault="002964CF"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Sono ammesse ai finanziamenti le cooperative e i loro consorzi che operino in qualsiasi settore ad eccezione di quelli indicati all’art. 1 del Regolamento (CE) n. 1407/2013 della Commissione del 18 dicembre 2013 relativo all’applicazione degli articoli 107 e 108 del trattato agli aiuti di importanza minore (“de </w:t>
      </w:r>
      <w:proofErr w:type="spellStart"/>
      <w:r w:rsidRPr="00D550CD">
        <w:rPr>
          <w:rFonts w:ascii="Helvetica" w:hAnsi="Helvetica" w:cs="Helvetica"/>
        </w:rPr>
        <w:t>minimis</w:t>
      </w:r>
      <w:proofErr w:type="spellEnd"/>
      <w:r w:rsidRPr="00D550CD">
        <w:rPr>
          <w:rFonts w:ascii="Helvetica" w:hAnsi="Helvetica" w:cs="Helvetica"/>
        </w:rPr>
        <w:t>”) generale, ovvero quelli riconducibili all’attività agricola, trasporto e acquacoltura.</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lastRenderedPageBreak/>
        <w:t>2.2 Requisiti di ammissibilità</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Per essere ammissibili al contributo le cooperative e loro consorzi devono possedere i seguenti requisiti: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essere iscritte all'Ufficio del Registro delle Imprese della Camera di Commercio, Industria, Artigianato e Agricoltura nonché all’albo statale delle società cooperative istituito con decreto del Ministero delle attività produttive del 23 giugno 2004;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essere iscritte all'albo delle cooperative sociali di cui all'art. 3 della L.R. 18/12/2001, n. 34 qualora le cooperative intendessero usufruire delle particolari condizioni previste per le cooperative sociali;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avere sede </w:t>
      </w:r>
      <w:r w:rsidR="00300CD5" w:rsidRPr="00D07C5A">
        <w:rPr>
          <w:rFonts w:ascii="Helvetica" w:hAnsi="Helvetica" w:cs="Helvetica"/>
        </w:rPr>
        <w:t xml:space="preserve">legale ed </w:t>
      </w:r>
      <w:r w:rsidRPr="00D07C5A">
        <w:rPr>
          <w:rFonts w:ascii="Helvetica" w:hAnsi="Helvetica" w:cs="Helvetica"/>
        </w:rPr>
        <w:t xml:space="preserve">operativa nella Regione Marche;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possedere una situazione di regolarità contributiva per quanto riguarda la correttezza nei pagamenti e negli adempimenti previdenziali, assistenziali ed assicurativi nei confronti di INPS ed INAIL;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786167"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applicare nei confronti dei lavoratori dipendenti e dei soci-lavoratori con rapporto di lavoro subordinato, trattamenti economici e normativi non inferiori a quelli risultanti dai contratti collettivi nazionali e territoriali di Lavoro sottoscritti dalle OO.SS. maggiormente e comparativamente più rappresentative, con riferimento a quanto disposto dall’art.7 del D.L. n. 248/07 convertito in Legge 28 febbraio 2008, n. 31;</w:t>
      </w:r>
    </w:p>
    <w:p w:rsidR="00653E1C" w:rsidRPr="00D07C5A" w:rsidRDefault="00786167"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rispettare le norme sul collocamento obbligatorio relativo a persone disabili ai sensi della L. 68/1999;</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non avere in essere contenziosi con la Regione Marche relativi ad altri finanziamenti o contributi concessi dall’amministrazione regionale;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non essere “impresa in difficoltà” ai sensi di quanto disposto dall’art. 2 paragrafo 18 del regolamento (UE) n. 651/2014;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 xml:space="preserve">essere ammissibili ai sensi del Regolamento (CE) n. 1407/2013 della Commissione Europea del 18 dicembre 2013; </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di non essere sottoposte a procedure di liquidazione, fallimento, concordato preventivo o altre procedure concorsuali in corso;</w:t>
      </w:r>
    </w:p>
    <w:p w:rsidR="00653E1C" w:rsidRPr="00D07C5A" w:rsidRDefault="00263790"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d</w:t>
      </w:r>
      <w:r w:rsidR="00653E1C" w:rsidRPr="00D07C5A">
        <w:rPr>
          <w:rFonts w:ascii="Helvetica" w:hAnsi="Helvetica" w:cs="Helvetica"/>
        </w:rPr>
        <w:t xml:space="preserve">i essere in regola con la normativa antimafia; </w:t>
      </w:r>
    </w:p>
    <w:p w:rsidR="00653E1C" w:rsidRPr="00D07C5A" w:rsidRDefault="00263790"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d</w:t>
      </w:r>
      <w:r w:rsidR="00653E1C" w:rsidRPr="00D07C5A">
        <w:rPr>
          <w:rFonts w:ascii="Helvetica" w:hAnsi="Helvetica" w:cs="Helvetica"/>
        </w:rPr>
        <w:t xml:space="preserve">i essere in regola con le norme obbligatorie vigenti in materia di edilizia, urbanistica e di tutela e salvaguardia dell’ambiente D. Lgs n. 152/06 e </w:t>
      </w:r>
      <w:proofErr w:type="spellStart"/>
      <w:r w:rsidR="00653E1C" w:rsidRPr="00D07C5A">
        <w:rPr>
          <w:rFonts w:ascii="Helvetica" w:hAnsi="Helvetica" w:cs="Helvetica"/>
        </w:rPr>
        <w:t>smi</w:t>
      </w:r>
      <w:proofErr w:type="spellEnd"/>
      <w:r w:rsidR="00653E1C" w:rsidRPr="00D07C5A">
        <w:rPr>
          <w:rFonts w:ascii="Helvetica" w:hAnsi="Helvetica" w:cs="Helvetica"/>
        </w:rPr>
        <w:t xml:space="preserve"> (Testo Unico sull’ambiente)</w:t>
      </w:r>
    </w:p>
    <w:p w:rsidR="00653E1C" w:rsidRPr="00D07C5A" w:rsidRDefault="00653E1C" w:rsidP="00D07C5A">
      <w:pPr>
        <w:pStyle w:val="Paragrafoelenco"/>
        <w:numPr>
          <w:ilvl w:val="0"/>
          <w:numId w:val="25"/>
        </w:numPr>
        <w:suppressAutoHyphens/>
        <w:autoSpaceDE w:val="0"/>
        <w:autoSpaceDN w:val="0"/>
        <w:spacing w:line="276" w:lineRule="auto"/>
        <w:ind w:left="360" w:right="-1"/>
        <w:jc w:val="both"/>
        <w:textAlignment w:val="baseline"/>
        <w:rPr>
          <w:rFonts w:ascii="Helvetica" w:hAnsi="Helvetica" w:cs="Helvetica"/>
        </w:rPr>
      </w:pPr>
      <w:r w:rsidRPr="00D07C5A">
        <w:rPr>
          <w:rFonts w:ascii="Helvetica" w:hAnsi="Helvetica" w:cs="Helvetica"/>
        </w:rPr>
        <w:t>essere in regola con gli obblighi previsti dal D. Lgs n. 220/2002 per quanto riguarda la vigilanza degli enti cooperativi</w:t>
      </w:r>
      <w:r w:rsidR="00DF193F" w:rsidRPr="00D07C5A">
        <w:rPr>
          <w:rFonts w:ascii="Helvetica" w:hAnsi="Helvetica" w:cs="Helvetica"/>
        </w:rPr>
        <w:t>:</w:t>
      </w:r>
      <w:r w:rsidRPr="00D07C5A">
        <w:rPr>
          <w:rFonts w:ascii="Helvetica" w:hAnsi="Helvetica" w:cs="Helvetica"/>
        </w:rPr>
        <w:t xml:space="preserve"> </w:t>
      </w:r>
    </w:p>
    <w:p w:rsidR="003F535C" w:rsidRPr="003F535C" w:rsidRDefault="003F535C" w:rsidP="00D07C5A">
      <w:pPr>
        <w:pStyle w:val="Paragrafoelenco"/>
        <w:numPr>
          <w:ilvl w:val="0"/>
          <w:numId w:val="22"/>
        </w:numPr>
        <w:suppressAutoHyphens/>
        <w:autoSpaceDE w:val="0"/>
        <w:autoSpaceDN w:val="0"/>
        <w:spacing w:line="276" w:lineRule="auto"/>
        <w:ind w:left="720" w:right="-1"/>
        <w:jc w:val="both"/>
        <w:textAlignment w:val="baseline"/>
        <w:rPr>
          <w:rFonts w:ascii="Helvetica" w:hAnsi="Helvetica" w:cs="Helvetica"/>
        </w:rPr>
      </w:pPr>
      <w:r w:rsidRPr="003F535C">
        <w:rPr>
          <w:rFonts w:ascii="Helvetica" w:hAnsi="Helvetica" w:cs="Helvetica"/>
        </w:rPr>
        <w:t>le cooperative soggette alla revisione biennale o annuale devono trasmettere copia dell’</w:t>
      </w:r>
      <w:r w:rsidRPr="003F535C">
        <w:rPr>
          <w:rFonts w:ascii="Helvetica" w:hAnsi="Helvetica" w:cs="Helvetica"/>
          <w:b/>
        </w:rPr>
        <w:t xml:space="preserve">attestazione di avvenuta revisione </w:t>
      </w:r>
      <w:r w:rsidRPr="003F535C">
        <w:rPr>
          <w:rFonts w:ascii="Helvetica" w:hAnsi="Helvetica" w:cs="Helvetica"/>
        </w:rPr>
        <w:t xml:space="preserve">o, qualora non ancora presente, copia del </w:t>
      </w:r>
      <w:r w:rsidRPr="003F535C">
        <w:rPr>
          <w:rFonts w:ascii="Helvetica" w:hAnsi="Helvetica" w:cs="Helvetica"/>
          <w:b/>
        </w:rPr>
        <w:t>verbale di revisione</w:t>
      </w:r>
      <w:r w:rsidRPr="003F535C">
        <w:rPr>
          <w:rFonts w:ascii="Helvetica" w:hAnsi="Helvetica" w:cs="Helvetica"/>
        </w:rPr>
        <w:t xml:space="preserve">, per il biennio/anno di revisione di riferimento (annualità 2021 per le cooperative soggette a vigilanza annuale, </w:t>
      </w:r>
      <w:proofErr w:type="spellStart"/>
      <w:r w:rsidRPr="003F535C">
        <w:rPr>
          <w:rFonts w:ascii="Helvetica" w:hAnsi="Helvetica" w:cs="Helvetica"/>
        </w:rPr>
        <w:t>biennalità</w:t>
      </w:r>
      <w:proofErr w:type="spellEnd"/>
      <w:r w:rsidRPr="003F535C">
        <w:rPr>
          <w:rFonts w:ascii="Helvetica" w:hAnsi="Helvetica" w:cs="Helvetica"/>
        </w:rPr>
        <w:t xml:space="preserve"> 2019/2020 per le cooperative soggette a revisione biennale); </w:t>
      </w:r>
    </w:p>
    <w:p w:rsidR="003F535C" w:rsidRPr="003F535C" w:rsidRDefault="003F535C" w:rsidP="00D07C5A">
      <w:pPr>
        <w:pStyle w:val="Paragrafoelenco"/>
        <w:numPr>
          <w:ilvl w:val="0"/>
          <w:numId w:val="22"/>
        </w:numPr>
        <w:suppressAutoHyphens/>
        <w:autoSpaceDE w:val="0"/>
        <w:autoSpaceDN w:val="0"/>
        <w:spacing w:line="276" w:lineRule="auto"/>
        <w:ind w:left="720" w:right="-1"/>
        <w:jc w:val="both"/>
        <w:textAlignment w:val="baseline"/>
        <w:rPr>
          <w:rFonts w:ascii="Helvetica" w:hAnsi="Helvetica" w:cs="Helvetica"/>
        </w:rPr>
      </w:pPr>
      <w:r w:rsidRPr="003F535C">
        <w:rPr>
          <w:rFonts w:ascii="Helvetica" w:hAnsi="Helvetica" w:cs="Helvetica"/>
        </w:rPr>
        <w:t xml:space="preserve">le cooperative prive di revisione, dovranno produrre a pena di esclusione la </w:t>
      </w:r>
      <w:r w:rsidRPr="003F535C">
        <w:rPr>
          <w:rFonts w:ascii="Helvetica" w:hAnsi="Helvetica" w:cs="Helvetica"/>
          <w:b/>
        </w:rPr>
        <w:t>dichiarazione sostitutiva</w:t>
      </w:r>
      <w:r w:rsidRPr="003F535C">
        <w:rPr>
          <w:rFonts w:ascii="Helvetica" w:hAnsi="Helvetica" w:cs="Helvetica"/>
        </w:rPr>
        <w:t xml:space="preserve"> di cui all’art. 6 comma 3 del D. Lgs. n. 220/2002 e la relativa </w:t>
      </w:r>
      <w:r w:rsidRPr="003F535C">
        <w:rPr>
          <w:rFonts w:ascii="Helvetica" w:hAnsi="Helvetica" w:cs="Helvetica"/>
          <w:b/>
        </w:rPr>
        <w:t>richiesta di revisione</w:t>
      </w:r>
      <w:r w:rsidRPr="003F535C">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786167" w:rsidRPr="00D550CD" w:rsidRDefault="00786167" w:rsidP="00D07C5A">
      <w:pPr>
        <w:suppressAutoHyphens/>
        <w:autoSpaceDE w:val="0"/>
        <w:autoSpaceDN w:val="0"/>
        <w:spacing w:line="276" w:lineRule="auto"/>
        <w:ind w:right="-1"/>
        <w:jc w:val="both"/>
        <w:textAlignment w:val="baseline"/>
        <w:rPr>
          <w:rFonts w:ascii="Helvetica" w:hAnsi="Helvetica" w:cs="Helvetica"/>
        </w:rPr>
      </w:pPr>
      <w:r w:rsidRPr="00D550CD">
        <w:rPr>
          <w:rFonts w:ascii="Helvetica" w:hAnsi="Helvetica" w:cs="Helvetica"/>
        </w:rPr>
        <w:lastRenderedPageBreak/>
        <w:t>I requisiti di ammissibilità sopracitati, nonché le ulteriori prescrizioni e condizioni eventualmente previste dal bando per la concessione dei contributi a sostegno delle cooperative e loro consorzi, devono essere posseduti alla data di presentazione della domanda e devono essere mantenuti rispettati per almeno tre anni decorrenti dalla data dell'atto di concessione del contributo, pena l'esclusione della domanda o la revoca del contributo.</w:t>
      </w:r>
    </w:p>
    <w:p w:rsidR="00DF193F" w:rsidRPr="00D550CD" w:rsidRDefault="00DF193F" w:rsidP="00D07C5A">
      <w:pPr>
        <w:suppressAutoHyphens/>
        <w:autoSpaceDE w:val="0"/>
        <w:autoSpaceDN w:val="0"/>
        <w:spacing w:line="276" w:lineRule="auto"/>
        <w:ind w:left="879" w:right="-1"/>
        <w:jc w:val="both"/>
        <w:textAlignment w:val="baseline"/>
        <w:rPr>
          <w:rFonts w:ascii="Helvetica" w:hAnsi="Helvetica" w:cs="Helvetica"/>
        </w:rPr>
      </w:pPr>
    </w:p>
    <w:p w:rsidR="008C155A"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t>3. INTERVENTI FINANZIABILI E SPESE AMMISSIBILI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3.1 Programmi di investimento ammissibili</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Sono ammissibili a contributo in conto capitale gli investimenti innovati</w:t>
      </w:r>
      <w:r w:rsidR="00263790" w:rsidRPr="00D550CD">
        <w:rPr>
          <w:rFonts w:ascii="Helvetica" w:hAnsi="Helvetica" w:cs="Helvetica"/>
        </w:rPr>
        <w:t>vi per progetti non inferiori a</w:t>
      </w:r>
      <w:r w:rsidRPr="00D550CD">
        <w:rPr>
          <w:rFonts w:ascii="Helvetica" w:hAnsi="Helvetica" w:cs="Helvetica"/>
        </w:rPr>
        <w:t xml:space="preserve"> € 10.000,00</w:t>
      </w:r>
      <w:r w:rsidR="002D78F4">
        <w:rPr>
          <w:rFonts w:ascii="Helvetica" w:hAnsi="Helvetica" w:cs="Helvetica"/>
        </w:rPr>
        <w:t xml:space="preserve">. </w:t>
      </w:r>
      <w:r w:rsidR="00DF193F" w:rsidRPr="00D550CD">
        <w:rPr>
          <w:rFonts w:ascii="Helvetica" w:hAnsi="Helvetica" w:cs="Helvetica"/>
        </w:rPr>
        <w:t>In particolare:</w:t>
      </w:r>
    </w:p>
    <w:p w:rsidR="00DF193F" w:rsidRPr="00D550CD" w:rsidRDefault="00DF193F" w:rsidP="00D07C5A">
      <w:pPr>
        <w:numPr>
          <w:ilvl w:val="0"/>
          <w:numId w:val="5"/>
        </w:numPr>
        <w:suppressAutoHyphens/>
        <w:autoSpaceDN w:val="0"/>
        <w:spacing w:line="276" w:lineRule="auto"/>
        <w:ind w:left="426" w:right="-1" w:hanging="426"/>
        <w:jc w:val="both"/>
        <w:textAlignment w:val="baseline"/>
        <w:rPr>
          <w:rFonts w:ascii="Helvetica" w:hAnsi="Helvetica" w:cs="Helvetica"/>
        </w:rPr>
      </w:pPr>
      <w:r w:rsidRPr="00D550CD">
        <w:rPr>
          <w:rFonts w:ascii="Helvetica" w:hAnsi="Helvetica" w:cs="Helvetica"/>
        </w:rPr>
        <w:t>ricerca sviluppo e trasferimento tecnologico</w:t>
      </w:r>
    </w:p>
    <w:p w:rsidR="00DF193F" w:rsidRPr="00D550CD" w:rsidRDefault="00DF193F" w:rsidP="00D07C5A">
      <w:pPr>
        <w:numPr>
          <w:ilvl w:val="0"/>
          <w:numId w:val="5"/>
        </w:numPr>
        <w:suppressAutoHyphens/>
        <w:autoSpaceDN w:val="0"/>
        <w:spacing w:line="276" w:lineRule="auto"/>
        <w:ind w:left="426" w:right="-1" w:hanging="426"/>
        <w:jc w:val="both"/>
        <w:textAlignment w:val="baseline"/>
        <w:rPr>
          <w:rFonts w:ascii="Helvetica" w:hAnsi="Helvetica" w:cs="Helvetica"/>
        </w:rPr>
      </w:pPr>
      <w:r w:rsidRPr="00D550CD">
        <w:rPr>
          <w:rFonts w:ascii="Helvetica" w:hAnsi="Helvetica" w:cs="Helvetica"/>
        </w:rPr>
        <w:t>ammodernamento tecnologico e digitalizzazione</w:t>
      </w:r>
    </w:p>
    <w:p w:rsidR="00653E1C" w:rsidRPr="00D550CD" w:rsidRDefault="00DF193F" w:rsidP="00D07C5A">
      <w:pPr>
        <w:numPr>
          <w:ilvl w:val="0"/>
          <w:numId w:val="5"/>
        </w:numPr>
        <w:suppressAutoHyphens/>
        <w:autoSpaceDN w:val="0"/>
        <w:spacing w:line="276" w:lineRule="auto"/>
        <w:ind w:left="426" w:right="-1" w:hanging="426"/>
        <w:jc w:val="both"/>
        <w:textAlignment w:val="baseline"/>
        <w:rPr>
          <w:rFonts w:ascii="Helvetica" w:hAnsi="Helvetica" w:cs="Helvetica"/>
        </w:rPr>
      </w:pPr>
      <w:r w:rsidRPr="00D550CD">
        <w:rPr>
          <w:rFonts w:ascii="Helvetica" w:hAnsi="Helvetica" w:cs="Helvetica"/>
        </w:rPr>
        <w:t>eco efficienza ambientale e qualità dei prodotti.</w:t>
      </w:r>
    </w:p>
    <w:p w:rsidR="002964CF" w:rsidRPr="00D550CD" w:rsidRDefault="002964CF" w:rsidP="00D07C5A">
      <w:pPr>
        <w:suppressAutoHyphens/>
        <w:autoSpaceDN w:val="0"/>
        <w:spacing w:line="276" w:lineRule="auto"/>
        <w:ind w:left="426" w:right="-1"/>
        <w:jc w:val="both"/>
        <w:textAlignment w:val="baseline"/>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3.2 Tipologie di spese ammissibili</w:t>
      </w:r>
    </w:p>
    <w:p w:rsidR="00653E1C" w:rsidRPr="00D550CD" w:rsidRDefault="00653E1C" w:rsidP="00D07C5A">
      <w:pPr>
        <w:suppressAutoHyphens/>
        <w:autoSpaceDN w:val="0"/>
        <w:spacing w:line="276" w:lineRule="auto"/>
        <w:ind w:right="-1"/>
        <w:textAlignment w:val="baseline"/>
        <w:rPr>
          <w:rFonts w:ascii="Helvetica" w:hAnsi="Helvetica" w:cs="Helvetica"/>
        </w:rPr>
      </w:pPr>
      <w:r w:rsidRPr="00D550CD">
        <w:rPr>
          <w:rFonts w:ascii="Helvetica" w:hAnsi="Helvetica" w:cs="Helvetica"/>
        </w:rPr>
        <w:t>Sono ammissibili a contributo in conto capitale gli investimenti per le seguenti tipologie di innovazione:</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acquisto di macchinari e di attrezzature di tipo innovativo</w:t>
      </w:r>
      <w:r w:rsidR="00247F03">
        <w:rPr>
          <w:rFonts w:ascii="Helvetica" w:hAnsi="Helvetica" w:cs="Helvetica"/>
        </w:rPr>
        <w:t>;</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costi per la ricerca e sviluppo</w:t>
      </w:r>
      <w:r w:rsidR="00247F03">
        <w:rPr>
          <w:rFonts w:ascii="Helvetica" w:hAnsi="Helvetica" w:cs="Helvetica"/>
        </w:rPr>
        <w:t>;</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concessioni, acquisizione di brevetti o licenze e creazione o acquisizione di marchi; </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certificazione dei sistemi di qualità aziendale e marcatura CE dei prodotti; </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certificazione dei sistemi di gestione ambientale; </w:t>
      </w:r>
    </w:p>
    <w:p w:rsidR="00653E1C" w:rsidRPr="00D550CD" w:rsidRDefault="00653E1C" w:rsidP="00D07C5A">
      <w:pPr>
        <w:pStyle w:val="Paragrafoelenco"/>
        <w:numPr>
          <w:ilvl w:val="0"/>
          <w:numId w:val="9"/>
        </w:numPr>
        <w:suppressAutoHyphens/>
        <w:autoSpaceDN w:val="0"/>
        <w:spacing w:line="276" w:lineRule="auto"/>
        <w:ind w:left="426" w:right="-1" w:hanging="426"/>
        <w:contextualSpacing w:val="0"/>
        <w:jc w:val="both"/>
        <w:textAlignment w:val="baseline"/>
        <w:rPr>
          <w:rFonts w:ascii="Helvetica" w:hAnsi="Helvetica" w:cs="Helvetica"/>
        </w:rPr>
      </w:pPr>
      <w:r w:rsidRPr="00D550CD">
        <w:rPr>
          <w:rFonts w:ascii="Helvetica" w:hAnsi="Helvetica" w:cs="Helvetica"/>
        </w:rPr>
        <w:t xml:space="preserve">trasferimento di tecnologie relative ai materiali, ai processi produttivi e di servizio e ai prodotti. </w:t>
      </w:r>
    </w:p>
    <w:p w:rsidR="00653E1C" w:rsidRPr="00D550CD" w:rsidRDefault="00653E1C" w:rsidP="00D07C5A">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t xml:space="preserve">Per le sole cooperative sociali di tipo b) e per le cooperative con sede legale e operativa in area-sisma, sono ammissibili oltre alle altre spese sopra elencate, anche gli acquisti di attrezzature e macchinari con un basso grado di innovatività. </w:t>
      </w:r>
    </w:p>
    <w:p w:rsidR="00653E1C" w:rsidRPr="00D550CD" w:rsidRDefault="00653E1C" w:rsidP="00D07C5A">
      <w:pPr>
        <w:suppressAutoHyphens/>
        <w:autoSpaceDN w:val="0"/>
        <w:spacing w:line="276" w:lineRule="auto"/>
        <w:ind w:right="-1"/>
        <w:jc w:val="both"/>
        <w:textAlignment w:val="baseline"/>
        <w:rPr>
          <w:rFonts w:ascii="Helvetica" w:hAnsi="Helvetica" w:cs="Helvetica"/>
          <w:b/>
        </w:rPr>
      </w:pPr>
      <w:r w:rsidRPr="00D550CD">
        <w:rPr>
          <w:rFonts w:ascii="Helvetica" w:hAnsi="Helvetica" w:cs="Helvetica"/>
          <w:b/>
        </w:rPr>
        <w:t>Non sono ammessi progetti di sole spese per Investimenti immateriali (servizi e consulenze).</w:t>
      </w:r>
    </w:p>
    <w:p w:rsidR="005C1716" w:rsidRPr="00D550CD" w:rsidRDefault="005C171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3.3 Tipologie di spese non ammissibili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Non sono ritenute ammissibili le seguenti spese:</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oneri per imposte, concessioni, di urbanizzazione, per spese notarili, spese bancarie, interessi passivi, e altri oneri meramente finanziari</w:t>
      </w:r>
      <w:r w:rsidR="00983EBE" w:rsidRPr="00D550CD">
        <w:rPr>
          <w:rFonts w:ascii="Helvetica" w:hAnsi="Helvetica" w:cs="Helvetica"/>
        </w:rPr>
        <w:t>, avviamento e acquisto di licenze autorizzative per lo svolgimento dell’attività;</w:t>
      </w:r>
    </w:p>
    <w:p w:rsidR="008C155A"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 xml:space="preserve">spese relative a </w:t>
      </w:r>
      <w:r w:rsidR="008C155A" w:rsidRPr="00D550CD">
        <w:rPr>
          <w:rFonts w:ascii="Helvetica" w:hAnsi="Helvetica" w:cs="Helvetica"/>
        </w:rPr>
        <w:t>beni in comodato;</w:t>
      </w:r>
    </w:p>
    <w:p w:rsidR="008C155A"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lastRenderedPageBreak/>
        <w:t xml:space="preserve">spese </w:t>
      </w:r>
      <w:r w:rsidR="008C155A" w:rsidRPr="00D550CD">
        <w:rPr>
          <w:rFonts w:ascii="Helvetica" w:hAnsi="Helvetica" w:cs="Helvetica"/>
        </w:rPr>
        <w:t xml:space="preserve">che hanno beneficiato di contributi pubblici considerati Aiuti di Stato, </w:t>
      </w:r>
      <w:r w:rsidRPr="00D550CD">
        <w:rPr>
          <w:rFonts w:ascii="Helvetica" w:hAnsi="Helvetica" w:cs="Helvetica"/>
        </w:rPr>
        <w:t xml:space="preserve">incluso il regime De </w:t>
      </w:r>
      <w:proofErr w:type="spellStart"/>
      <w:r w:rsidRPr="00D550CD">
        <w:rPr>
          <w:rFonts w:ascii="Helvetica" w:hAnsi="Helvetica" w:cs="Helvetica"/>
        </w:rPr>
        <w:t>Minimis</w:t>
      </w:r>
      <w:proofErr w:type="spellEnd"/>
      <w:r w:rsidRPr="00D550CD">
        <w:rPr>
          <w:rFonts w:ascii="Helvetica" w:hAnsi="Helvetica" w:cs="Helvetica"/>
        </w:rPr>
        <w:t xml:space="preserve"> e Temporary Framework</w:t>
      </w:r>
      <w:r w:rsidR="008C155A" w:rsidRPr="00D550CD">
        <w:rPr>
          <w:rFonts w:ascii="Helvetica" w:hAnsi="Helvetica" w:cs="Helvetica"/>
        </w:rPr>
        <w:t>;</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 xml:space="preserve">spese di ammortamento relativi ad attivi materiali ed immateriali che hanno beneficiato di contributi pubblici considerati Aiuti di Stato, incluso il regime De </w:t>
      </w:r>
      <w:proofErr w:type="spellStart"/>
      <w:r w:rsidRPr="00D550CD">
        <w:rPr>
          <w:rFonts w:ascii="Helvetica" w:hAnsi="Helvetica" w:cs="Helvetica"/>
        </w:rPr>
        <w:t>Minimi</w:t>
      </w:r>
      <w:r w:rsidR="002E4ADF" w:rsidRPr="00D550CD">
        <w:rPr>
          <w:rFonts w:ascii="Helvetica" w:hAnsi="Helvetica" w:cs="Helvetica"/>
        </w:rPr>
        <w:t>s</w:t>
      </w:r>
      <w:proofErr w:type="spellEnd"/>
      <w:r w:rsidR="002E4ADF" w:rsidRPr="00D550CD">
        <w:rPr>
          <w:rFonts w:ascii="Helvetica" w:hAnsi="Helvetica" w:cs="Helvetica"/>
        </w:rPr>
        <w:t xml:space="preserve"> e Temporary Framework</w:t>
      </w:r>
      <w:r w:rsidRPr="00D550CD">
        <w:rPr>
          <w:rFonts w:ascii="Helvetica" w:hAnsi="Helvetica" w:cs="Helvetica"/>
        </w:rPr>
        <w:t>;</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 xml:space="preserve">spese </w:t>
      </w:r>
      <w:r w:rsidR="002E4ADF" w:rsidRPr="00D550CD">
        <w:rPr>
          <w:rFonts w:ascii="Helvetica" w:hAnsi="Helvetica" w:cs="Helvetica"/>
        </w:rPr>
        <w:t>relative a</w:t>
      </w:r>
      <w:r w:rsidRPr="00D550CD">
        <w:rPr>
          <w:rFonts w:ascii="Helvetica" w:hAnsi="Helvetica" w:cs="Helvetica"/>
        </w:rPr>
        <w:t xml:space="preserve"> consulenze per la gestione del progetto;</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relative a commesse interne;</w:t>
      </w:r>
    </w:p>
    <w:p w:rsidR="00983EBE" w:rsidRPr="00D550CD" w:rsidRDefault="00983EBE"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regolate attraverso cessione di beni o compensazione di qualsiasi genere tra il beneficiario ed il fornitore;</w:t>
      </w:r>
    </w:p>
    <w:p w:rsidR="000743D2"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relative a</w:t>
      </w:r>
      <w:r w:rsidR="008C155A" w:rsidRPr="00D550CD">
        <w:rPr>
          <w:rFonts w:ascii="Helvetica" w:hAnsi="Helvetica" w:cs="Helvetica"/>
        </w:rPr>
        <w:t xml:space="preserve"> beni </w:t>
      </w:r>
      <w:r w:rsidR="00983EBE" w:rsidRPr="00D550CD">
        <w:rPr>
          <w:rFonts w:ascii="Helvetica" w:hAnsi="Helvetica" w:cs="Helvetica"/>
        </w:rPr>
        <w:t xml:space="preserve">usati e/o </w:t>
      </w:r>
      <w:r w:rsidR="008C155A" w:rsidRPr="00D550CD">
        <w:rPr>
          <w:rFonts w:ascii="Helvetica" w:hAnsi="Helvetica" w:cs="Helvetica"/>
        </w:rPr>
        <w:t>acquistati con il sistema della locazione finanziaria</w:t>
      </w:r>
      <w:r w:rsidR="00D7701C" w:rsidRPr="00D550CD">
        <w:rPr>
          <w:rFonts w:ascii="Helvetica" w:hAnsi="Helvetica" w:cs="Helvetica"/>
        </w:rPr>
        <w:t xml:space="preserve"> (leasing);</w:t>
      </w:r>
    </w:p>
    <w:p w:rsidR="00777C0B"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w:t>
      </w:r>
      <w:r w:rsidR="00245224" w:rsidRPr="00D550CD">
        <w:rPr>
          <w:rFonts w:ascii="Helvetica" w:hAnsi="Helvetica" w:cs="Helvetica"/>
        </w:rPr>
        <w:t xml:space="preserve">pese </w:t>
      </w:r>
      <w:r w:rsidRPr="00D550CD">
        <w:rPr>
          <w:rFonts w:ascii="Helvetica" w:hAnsi="Helvetica" w:cs="Helvetica"/>
        </w:rPr>
        <w:t>per il</w:t>
      </w:r>
      <w:r w:rsidR="00245224" w:rsidRPr="00D550CD">
        <w:rPr>
          <w:rFonts w:ascii="Helvetica" w:hAnsi="Helvetica" w:cs="Helvetica"/>
        </w:rPr>
        <w:t xml:space="preserve"> funzionamento e</w:t>
      </w:r>
      <w:r w:rsidRPr="00D550CD">
        <w:rPr>
          <w:rFonts w:ascii="Helvetica" w:hAnsi="Helvetica" w:cs="Helvetica"/>
        </w:rPr>
        <w:t xml:space="preserve"> la</w:t>
      </w:r>
      <w:r w:rsidR="00245224" w:rsidRPr="00D550CD">
        <w:rPr>
          <w:rFonts w:ascii="Helvetica" w:hAnsi="Helvetica" w:cs="Helvetica"/>
        </w:rPr>
        <w:t xml:space="preserve"> gestione de</w:t>
      </w:r>
      <w:r w:rsidRPr="00D550CD">
        <w:rPr>
          <w:rFonts w:ascii="Helvetica" w:hAnsi="Helvetica" w:cs="Helvetica"/>
        </w:rPr>
        <w:t xml:space="preserve">ll’attività (canoni e locazioni, </w:t>
      </w:r>
      <w:r w:rsidR="00245224" w:rsidRPr="00D550CD">
        <w:rPr>
          <w:rFonts w:ascii="Helvetica" w:hAnsi="Helvetica" w:cs="Helvetica"/>
        </w:rPr>
        <w:t>energia</w:t>
      </w:r>
      <w:r w:rsidRPr="00D550CD">
        <w:rPr>
          <w:rFonts w:ascii="Helvetica" w:hAnsi="Helvetica" w:cs="Helvetica"/>
        </w:rPr>
        <w:t>,</w:t>
      </w:r>
      <w:r w:rsidR="00245224" w:rsidRPr="00D550CD">
        <w:rPr>
          <w:rFonts w:ascii="Helvetica" w:hAnsi="Helvetica" w:cs="Helvetica"/>
        </w:rPr>
        <w:t xml:space="preserve"> spese telefoniche</w:t>
      </w:r>
      <w:r w:rsidRPr="00D550CD">
        <w:rPr>
          <w:rFonts w:ascii="Helvetica" w:hAnsi="Helvetica" w:cs="Helvetica"/>
        </w:rPr>
        <w:t>, ecc.</w:t>
      </w:r>
      <w:r w:rsidR="00245224" w:rsidRPr="00D550CD">
        <w:rPr>
          <w:rFonts w:ascii="Helvetica" w:hAnsi="Helvetica" w:cs="Helvetica"/>
        </w:rPr>
        <w:t>)</w:t>
      </w:r>
      <w:r w:rsidRPr="00D550CD">
        <w:rPr>
          <w:rFonts w:ascii="Helvetica" w:hAnsi="Helvetica" w:cs="Helvetica"/>
        </w:rPr>
        <w:t>.</w:t>
      </w:r>
    </w:p>
    <w:p w:rsidR="008C155A" w:rsidRPr="00D550CD" w:rsidRDefault="002E4ADF" w:rsidP="00D07C5A">
      <w:pPr>
        <w:spacing w:line="276" w:lineRule="auto"/>
        <w:ind w:right="-1"/>
        <w:jc w:val="both"/>
        <w:rPr>
          <w:rFonts w:ascii="Helvetica" w:hAnsi="Helvetica" w:cs="Helvetica"/>
        </w:rPr>
      </w:pPr>
      <w:r w:rsidRPr="00D550CD">
        <w:rPr>
          <w:rFonts w:ascii="Helvetica" w:hAnsi="Helvetica" w:cs="Helvetica"/>
        </w:rPr>
        <w:t xml:space="preserve">Non sono ammessi, </w:t>
      </w:r>
      <w:r w:rsidR="008C155A" w:rsidRPr="00D550CD">
        <w:rPr>
          <w:rFonts w:ascii="Helvetica" w:hAnsi="Helvetica" w:cs="Helvetica"/>
        </w:rPr>
        <w:t>inoltre:</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pagamenti effettuati in contanti e/o tramite compensazione di qualsiasi genere tra il beneficiario ed il fornitore (esempio: permuta con altri beni mobili e/o immobili, lavori, forniture, servizi, ecc.);</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effettuate e/o fatturate da impresa nella cui compagine sociale siano presenti i soci e i titolari di cariche e qualifiche dell’impresa beneficiaria, ovvero i loro coniugi o parenti ed affini entro il terzo grado in linea diretta, o collaterale dei soggetti richiamati;</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rsidR="008C155A" w:rsidRPr="00D550CD" w:rsidRDefault="008C155A"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quals</w:t>
      </w:r>
      <w:r w:rsidR="00822E1F" w:rsidRPr="00D550CD">
        <w:rPr>
          <w:rFonts w:ascii="Helvetica" w:hAnsi="Helvetica" w:cs="Helvetica"/>
        </w:rPr>
        <w:t>iasi forma di auto</w:t>
      </w:r>
      <w:r w:rsidR="00300CD5" w:rsidRPr="00D550CD">
        <w:rPr>
          <w:rFonts w:ascii="Helvetica" w:hAnsi="Helvetica" w:cs="Helvetica"/>
        </w:rPr>
        <w:t xml:space="preserve"> </w:t>
      </w:r>
      <w:r w:rsidR="00822E1F" w:rsidRPr="00D550CD">
        <w:rPr>
          <w:rFonts w:ascii="Helvetica" w:hAnsi="Helvetica" w:cs="Helvetica"/>
        </w:rPr>
        <w:t>fatturazione</w:t>
      </w:r>
      <w:r w:rsidR="008F5D5B" w:rsidRPr="00D550CD">
        <w:rPr>
          <w:rFonts w:ascii="Helvetica" w:hAnsi="Helvetica" w:cs="Helvetica"/>
        </w:rPr>
        <w:t>;</w:t>
      </w:r>
    </w:p>
    <w:p w:rsidR="00072559" w:rsidRPr="00D550CD" w:rsidRDefault="008F5D5B"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fatture con importo inferiore a</w:t>
      </w:r>
      <w:r w:rsidR="00777C0B" w:rsidRPr="00D550CD">
        <w:rPr>
          <w:rFonts w:ascii="Helvetica" w:hAnsi="Helvetica" w:cs="Helvetica"/>
        </w:rPr>
        <w:t xml:space="preserve">d € </w:t>
      </w:r>
      <w:r w:rsidR="001E1381" w:rsidRPr="00D550CD">
        <w:rPr>
          <w:rFonts w:ascii="Helvetica" w:hAnsi="Helvetica" w:cs="Helvetica"/>
        </w:rPr>
        <w:t>100</w:t>
      </w:r>
      <w:r w:rsidR="00777C0B" w:rsidRPr="00D550CD">
        <w:rPr>
          <w:rFonts w:ascii="Helvetica" w:hAnsi="Helvetica" w:cs="Helvetica"/>
        </w:rPr>
        <w:t>,00;</w:t>
      </w:r>
    </w:p>
    <w:p w:rsidR="00245224" w:rsidRPr="00D550CD" w:rsidRDefault="00245224"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pagamenti effettuati a soggetti sprovvisti di partita iva</w:t>
      </w:r>
      <w:r w:rsidR="00777C0B" w:rsidRPr="00D550CD">
        <w:rPr>
          <w:rFonts w:ascii="Helvetica" w:hAnsi="Helvetica" w:cs="Helvetica"/>
        </w:rPr>
        <w:t>;</w:t>
      </w:r>
    </w:p>
    <w:p w:rsidR="00245224" w:rsidRPr="00D550CD" w:rsidRDefault="00245224"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effettuate in economia o per conto proprio</w:t>
      </w:r>
      <w:r w:rsidR="00777C0B" w:rsidRPr="00D550CD">
        <w:rPr>
          <w:rFonts w:ascii="Helvetica" w:hAnsi="Helvetica" w:cs="Helvetica"/>
        </w:rPr>
        <w:t>;</w:t>
      </w:r>
    </w:p>
    <w:p w:rsidR="002E4ADF" w:rsidRPr="00D550CD" w:rsidRDefault="002E4ADF" w:rsidP="00D07C5A">
      <w:pPr>
        <w:pStyle w:val="Paragrafoelenco"/>
        <w:numPr>
          <w:ilvl w:val="0"/>
          <w:numId w:val="1"/>
        </w:numPr>
        <w:spacing w:line="276" w:lineRule="auto"/>
        <w:ind w:left="426" w:right="-1" w:hanging="426"/>
        <w:contextualSpacing w:val="0"/>
        <w:jc w:val="both"/>
        <w:rPr>
          <w:rFonts w:ascii="Helvetica" w:hAnsi="Helvetica" w:cs="Helvetica"/>
        </w:rPr>
      </w:pPr>
      <w:r w:rsidRPr="00D550CD">
        <w:rPr>
          <w:rFonts w:ascii="Helvetica" w:hAnsi="Helvetica" w:cs="Helvetica"/>
        </w:rPr>
        <w:t>spese non riconducibili all’elenco di cui al punto 3.2.</w:t>
      </w:r>
    </w:p>
    <w:p w:rsidR="008F5D5B" w:rsidRPr="00D550CD" w:rsidRDefault="008F5D5B" w:rsidP="00D07C5A">
      <w:pPr>
        <w:spacing w:line="276" w:lineRule="auto"/>
        <w:ind w:left="360"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3.4 Soglie di investimento</w:t>
      </w:r>
    </w:p>
    <w:p w:rsidR="00300CD5" w:rsidRPr="00D550CD" w:rsidRDefault="008C155A" w:rsidP="00D07C5A">
      <w:pPr>
        <w:spacing w:line="276" w:lineRule="auto"/>
        <w:ind w:right="-1"/>
        <w:jc w:val="both"/>
        <w:rPr>
          <w:rFonts w:ascii="Helvetica" w:hAnsi="Helvetica" w:cs="Helvetica"/>
        </w:rPr>
      </w:pPr>
      <w:r w:rsidRPr="00D550CD">
        <w:rPr>
          <w:rFonts w:ascii="Helvetica" w:hAnsi="Helvetica" w:cs="Helvetica"/>
        </w:rPr>
        <w:t>Il costo totale ammissibile</w:t>
      </w:r>
      <w:r w:rsidR="00777C0B" w:rsidRPr="00D550CD">
        <w:rPr>
          <w:rFonts w:ascii="Helvetica" w:hAnsi="Helvetica" w:cs="Helvetica"/>
        </w:rPr>
        <w:t xml:space="preserve"> del programma di investimento </w:t>
      </w:r>
      <w:r w:rsidRPr="00D550CD">
        <w:rPr>
          <w:rFonts w:ascii="Helvetica" w:hAnsi="Helvetica" w:cs="Helvetica"/>
        </w:rPr>
        <w:t>non deve risultare</w:t>
      </w:r>
      <w:r w:rsidR="005E02B6" w:rsidRPr="00D550CD">
        <w:rPr>
          <w:rFonts w:ascii="Helvetica" w:hAnsi="Helvetica" w:cs="Helvetica"/>
        </w:rPr>
        <w:t xml:space="preserve"> inferiore a </w:t>
      </w:r>
      <w:r w:rsidR="00741FAF" w:rsidRPr="00D550CD">
        <w:rPr>
          <w:rFonts w:ascii="Helvetica" w:hAnsi="Helvetica" w:cs="Helvetica"/>
          <w:b/>
        </w:rPr>
        <w:t xml:space="preserve">€ </w:t>
      </w:r>
      <w:r w:rsidR="002E7B49" w:rsidRPr="00D550CD">
        <w:rPr>
          <w:rFonts w:ascii="Helvetica" w:hAnsi="Helvetica" w:cs="Helvetica"/>
          <w:b/>
        </w:rPr>
        <w:t>1</w:t>
      </w:r>
      <w:r w:rsidR="00D46A0E" w:rsidRPr="00D550CD">
        <w:rPr>
          <w:rFonts w:ascii="Helvetica" w:hAnsi="Helvetica" w:cs="Helvetica"/>
          <w:b/>
        </w:rPr>
        <w:t>0</w:t>
      </w:r>
      <w:r w:rsidRPr="00D550CD">
        <w:rPr>
          <w:rFonts w:ascii="Helvetica" w:hAnsi="Helvetica" w:cs="Helvetica"/>
          <w:b/>
        </w:rPr>
        <w:t>.000</w:t>
      </w:r>
      <w:r w:rsidR="006E3E2A" w:rsidRPr="00D550CD">
        <w:rPr>
          <w:rFonts w:ascii="Helvetica" w:hAnsi="Helvetica" w:cs="Helvetica"/>
          <w:b/>
        </w:rPr>
        <w:t>,00</w:t>
      </w:r>
      <w:r w:rsidR="00730182" w:rsidRPr="00D550CD">
        <w:rPr>
          <w:rFonts w:ascii="Helvetica" w:hAnsi="Helvetica" w:cs="Helvetica"/>
          <w:b/>
        </w:rPr>
        <w:t xml:space="preserve"> </w:t>
      </w:r>
      <w:r w:rsidR="00730182" w:rsidRPr="00D550CD">
        <w:rPr>
          <w:rFonts w:ascii="Helvetica" w:hAnsi="Helvetica" w:cs="Helvetica"/>
        </w:rPr>
        <w:t>per ciascun beneficiario e comunque nel limite delle risorse finanziarie disponibili</w:t>
      </w:r>
      <w:r w:rsidR="00300CD5" w:rsidRPr="00D550CD">
        <w:rPr>
          <w:rFonts w:ascii="Helvetica" w:hAnsi="Helvetica" w:cs="Helvetica"/>
        </w:rPr>
        <w:t>.</w:t>
      </w:r>
    </w:p>
    <w:p w:rsidR="00904378" w:rsidRDefault="00904378" w:rsidP="00D07C5A">
      <w:pPr>
        <w:spacing w:line="276" w:lineRule="auto"/>
        <w:ind w:right="-1"/>
        <w:jc w:val="both"/>
        <w:rPr>
          <w:rFonts w:ascii="Helvetica" w:hAnsi="Helvetica" w:cs="Helvetica"/>
        </w:rPr>
      </w:pPr>
    </w:p>
    <w:p w:rsidR="00D07C5A" w:rsidRPr="00D550CD" w:rsidRDefault="00D07C5A"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lastRenderedPageBreak/>
        <w:t>3.5 Termini di ammissibilità della spesa e tempistica dei progetti</w:t>
      </w:r>
    </w:p>
    <w:p w:rsidR="00D46A0E" w:rsidRPr="00D550CD" w:rsidRDefault="00D46A0E" w:rsidP="00D07C5A">
      <w:pPr>
        <w:spacing w:line="276" w:lineRule="auto"/>
        <w:ind w:right="-1"/>
        <w:jc w:val="both"/>
        <w:rPr>
          <w:rFonts w:ascii="Helvetica" w:hAnsi="Helvetica" w:cs="Helvetica"/>
          <w:strike/>
        </w:rPr>
      </w:pPr>
      <w:bookmarkStart w:id="1" w:name="_Hlk93491813"/>
      <w:r w:rsidRPr="00D550CD">
        <w:rPr>
          <w:rFonts w:ascii="Helvetica" w:hAnsi="Helvetica" w:cs="Helvetica"/>
        </w:rPr>
        <w:t xml:space="preserve">Le spese ammissibili sono quelle effettuate </w:t>
      </w:r>
      <w:r w:rsidRPr="00D550CD">
        <w:rPr>
          <w:rFonts w:ascii="Helvetica" w:hAnsi="Helvetica" w:cs="Helvetica"/>
          <w:b/>
        </w:rPr>
        <w:t>a partire dal</w:t>
      </w:r>
      <w:r w:rsidR="00F51EF0" w:rsidRPr="00D550CD">
        <w:rPr>
          <w:rFonts w:ascii="Helvetica" w:hAnsi="Helvetica" w:cs="Helvetica"/>
          <w:b/>
        </w:rPr>
        <w:t xml:space="preserve"> 01/01/2022</w:t>
      </w:r>
      <w:r w:rsidRPr="00D550CD">
        <w:rPr>
          <w:rFonts w:ascii="Helvetica" w:hAnsi="Helvetica" w:cs="Helvetica"/>
          <w:b/>
        </w:rPr>
        <w:t xml:space="preserve"> </w:t>
      </w:r>
      <w:r w:rsidRPr="00D550CD">
        <w:rPr>
          <w:rFonts w:ascii="Helvetica" w:hAnsi="Helvetica" w:cs="Helvetica"/>
        </w:rPr>
        <w:t>(fa fede la data di fatturazione) e fino alla conclusione del previsto programma di investimento.</w:t>
      </w:r>
    </w:p>
    <w:p w:rsidR="00D46A0E" w:rsidRPr="00D550CD" w:rsidRDefault="00D46A0E" w:rsidP="00D07C5A">
      <w:pPr>
        <w:spacing w:line="276" w:lineRule="auto"/>
        <w:ind w:right="-1"/>
        <w:jc w:val="both"/>
        <w:rPr>
          <w:rFonts w:ascii="Helvetica" w:hAnsi="Helvetica" w:cs="Helvetica"/>
        </w:rPr>
      </w:pPr>
      <w:r w:rsidRPr="00D550CD">
        <w:rPr>
          <w:rFonts w:ascii="Helvetica" w:hAnsi="Helvetica" w:cs="Helvetica"/>
        </w:rPr>
        <w:t>I programmi di investimento dovranno essere realizzati e conclusi entro e non oltre i 10 mesi dalla data di notifica della concessione del contributo. Entro i successivi 60 giorni, le fatture dovranno risultare quietanzate.</w:t>
      </w:r>
    </w:p>
    <w:p w:rsidR="00D46A0E" w:rsidRPr="00D550CD" w:rsidRDefault="00D46A0E" w:rsidP="00D07C5A">
      <w:pPr>
        <w:spacing w:line="276" w:lineRule="auto"/>
        <w:ind w:right="-1"/>
        <w:jc w:val="both"/>
        <w:rPr>
          <w:rFonts w:ascii="Helvetica" w:hAnsi="Helvetica" w:cs="Helvetica"/>
        </w:rPr>
      </w:pPr>
      <w:r w:rsidRPr="00D550CD">
        <w:rPr>
          <w:rFonts w:ascii="Helvetica" w:hAnsi="Helvetica" w:cs="Helvetica"/>
        </w:rPr>
        <w:t>Per data di “conclusione del previsto programma di investimento” si intende la data di definitiva realizzazione e conclusione delle attività come da progetto approvato.</w:t>
      </w:r>
    </w:p>
    <w:p w:rsidR="00D46A0E" w:rsidRPr="00D550CD" w:rsidRDefault="00D46A0E" w:rsidP="00D07C5A">
      <w:pPr>
        <w:spacing w:line="276" w:lineRule="auto"/>
        <w:ind w:right="-1"/>
        <w:jc w:val="both"/>
        <w:rPr>
          <w:rFonts w:ascii="Helvetica" w:hAnsi="Helvetica" w:cs="Helvetica"/>
        </w:rPr>
      </w:pPr>
      <w:proofErr w:type="gramStart"/>
      <w:r w:rsidRPr="00D550CD">
        <w:rPr>
          <w:rFonts w:ascii="Helvetica" w:hAnsi="Helvetica" w:cs="Helvetica"/>
          <w:i/>
        </w:rPr>
        <w:t>E’</w:t>
      </w:r>
      <w:proofErr w:type="gramEnd"/>
      <w:r w:rsidRPr="00D550CD">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bookmarkEnd w:id="1"/>
    <w:p w:rsidR="00FC3650" w:rsidRPr="00D550CD" w:rsidRDefault="00FC3650"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3.6 Intensità dell’agevolazione</w:t>
      </w:r>
    </w:p>
    <w:p w:rsidR="00F51EF0" w:rsidRPr="00D550CD" w:rsidRDefault="00F51EF0" w:rsidP="00D07C5A">
      <w:pPr>
        <w:spacing w:line="276" w:lineRule="auto"/>
        <w:ind w:right="-1"/>
        <w:jc w:val="both"/>
        <w:rPr>
          <w:rFonts w:ascii="Helvetica" w:hAnsi="Helvetica" w:cs="Helvetica"/>
        </w:rPr>
      </w:pPr>
      <w:r w:rsidRPr="00D550CD">
        <w:rPr>
          <w:rFonts w:ascii="Helvetica" w:eastAsia="Times New Roman" w:hAnsi="Helvetica" w:cs="Helvetica"/>
        </w:rPr>
        <w:t>L’agevolazione viene concessa come contributo in conto capitale nella misura del 50% delle spese per gli investimenti effettuati, fino ad un massimo di € 25.000,00 riconosciuto per ogni cooperativa e loro consorzi.</w:t>
      </w:r>
    </w:p>
    <w:p w:rsidR="00692602" w:rsidRPr="00D550CD" w:rsidRDefault="00692602"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3.7 Regole di cumulo</w:t>
      </w:r>
    </w:p>
    <w:p w:rsidR="00692602" w:rsidRPr="00D07C5A" w:rsidRDefault="00F51EF0" w:rsidP="00D07C5A">
      <w:pPr>
        <w:spacing w:line="276" w:lineRule="auto"/>
        <w:ind w:right="-1"/>
        <w:jc w:val="both"/>
        <w:rPr>
          <w:rFonts w:ascii="Helvetica" w:hAnsi="Helvetica" w:cs="Helvetica"/>
        </w:rPr>
      </w:pPr>
      <w:r w:rsidRPr="00D550CD">
        <w:rPr>
          <w:rFonts w:ascii="Helvetica" w:hAnsi="Helvetica" w:cs="Helvetica"/>
        </w:rPr>
        <w:t xml:space="preserve">I contributi sono concessi ai sensi del Reg. (UE) n. 1407/2013 sugli aiuti “de </w:t>
      </w:r>
      <w:proofErr w:type="spellStart"/>
      <w:r w:rsidRPr="00D550CD">
        <w:rPr>
          <w:rFonts w:ascii="Helvetica" w:hAnsi="Helvetica" w:cs="Helvetica"/>
        </w:rPr>
        <w:t>minimis</w:t>
      </w:r>
      <w:proofErr w:type="spellEnd"/>
      <w:r w:rsidRPr="00D550CD">
        <w:rPr>
          <w:rFonts w:ascii="Helvetica" w:hAnsi="Helvetica" w:cs="Helvetica"/>
        </w:rPr>
        <w:t xml:space="preserve">” generale, e non sono cumulabili con altri aiuti di Stato, né con altre agevolazioni pubbliche previste da normative statali o regionali, a valere sugli stessi costi ammissibili.  </w:t>
      </w:r>
    </w:p>
    <w:p w:rsidR="00633E23" w:rsidRPr="00D550CD" w:rsidRDefault="00633E23" w:rsidP="00D07C5A">
      <w:pPr>
        <w:spacing w:line="276" w:lineRule="auto"/>
        <w:ind w:right="-1"/>
        <w:jc w:val="both"/>
        <w:rPr>
          <w:rFonts w:ascii="Helvetica" w:hAnsi="Helvetica" w:cs="Helvetica"/>
          <w:b/>
        </w:rPr>
      </w:pPr>
    </w:p>
    <w:p w:rsidR="00544B4E" w:rsidRPr="00D07C5A" w:rsidRDefault="008C155A" w:rsidP="00D07C5A">
      <w:pPr>
        <w:spacing w:line="276" w:lineRule="auto"/>
        <w:ind w:right="-1"/>
        <w:jc w:val="both"/>
        <w:rPr>
          <w:rFonts w:ascii="Helvetica" w:hAnsi="Helvetica" w:cs="Helvetica"/>
          <w:b/>
          <w:sz w:val="24"/>
          <w:szCs w:val="24"/>
        </w:rPr>
      </w:pPr>
      <w:r w:rsidRPr="00D07C5A">
        <w:rPr>
          <w:rFonts w:ascii="Helvetica" w:hAnsi="Helvetica" w:cs="Helvetica"/>
          <w:b/>
          <w:sz w:val="24"/>
          <w:szCs w:val="24"/>
        </w:rPr>
        <w:t xml:space="preserve">4. </w:t>
      </w:r>
      <w:r w:rsidR="00E11EAE" w:rsidRPr="00D07C5A">
        <w:rPr>
          <w:rFonts w:ascii="Helvetica" w:hAnsi="Helvetica" w:cs="Helvetica"/>
          <w:b/>
          <w:sz w:val="24"/>
          <w:szCs w:val="24"/>
        </w:rPr>
        <w:t xml:space="preserve">PROCEDIMENTO E </w:t>
      </w:r>
      <w:r w:rsidR="0047274E" w:rsidRPr="00D07C5A">
        <w:rPr>
          <w:rFonts w:ascii="Helvetica" w:hAnsi="Helvetica" w:cs="Helvetica"/>
          <w:b/>
          <w:sz w:val="24"/>
          <w:szCs w:val="24"/>
        </w:rPr>
        <w:t xml:space="preserve">PRESENTAZIONE </w:t>
      </w:r>
      <w:r w:rsidRPr="00D07C5A">
        <w:rPr>
          <w:rFonts w:ascii="Helvetica" w:hAnsi="Helvetica" w:cs="Helvetica"/>
          <w:b/>
          <w:sz w:val="24"/>
          <w:szCs w:val="24"/>
        </w:rPr>
        <w:t>DELLA DOMANDA</w:t>
      </w:r>
    </w:p>
    <w:p w:rsidR="00F51EF0" w:rsidRPr="00D550CD" w:rsidRDefault="00F51EF0" w:rsidP="00D07C5A">
      <w:pPr>
        <w:tabs>
          <w:tab w:val="left" w:pos="5529"/>
          <w:tab w:val="left" w:pos="5954"/>
        </w:tabs>
        <w:spacing w:line="276" w:lineRule="auto"/>
        <w:ind w:right="-1"/>
        <w:jc w:val="both"/>
        <w:outlineLvl w:val="0"/>
        <w:rPr>
          <w:rFonts w:ascii="Helvetica" w:eastAsia="Times New Roman" w:hAnsi="Helvetica" w:cs="Helvetica"/>
          <w:b/>
        </w:rPr>
      </w:pPr>
      <w:r w:rsidRPr="00D550CD">
        <w:rPr>
          <w:rFonts w:ascii="Helvetica" w:eastAsia="Times New Roman" w:hAnsi="Helvetica" w:cs="Helvetica"/>
          <w:b/>
        </w:rPr>
        <w:t xml:space="preserve">4.1 Procedimento </w:t>
      </w:r>
    </w:p>
    <w:p w:rsidR="00F51EF0" w:rsidRPr="00D550CD" w:rsidRDefault="00F51EF0"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Ai sensi della Legge 241/90, il procedimento amministrativo relativo all’istruttoria per la formulazione delle graduatorie si intende avviato dal giorno successivo alla data di scadenza stabilita per la presentazione delle domande.</w:t>
      </w:r>
    </w:p>
    <w:p w:rsidR="00F51EF0" w:rsidRPr="00D550CD" w:rsidRDefault="00F51EF0" w:rsidP="00D07C5A">
      <w:pPr>
        <w:tabs>
          <w:tab w:val="left" w:pos="5529"/>
          <w:tab w:val="left" w:pos="5954"/>
        </w:tabs>
        <w:spacing w:line="276" w:lineRule="auto"/>
        <w:ind w:left="284" w:right="-1" w:hanging="284"/>
        <w:jc w:val="both"/>
        <w:outlineLvl w:val="0"/>
        <w:rPr>
          <w:rFonts w:ascii="Helvetica" w:eastAsia="Times New Roman" w:hAnsi="Helvetica" w:cs="Helvetica"/>
        </w:rPr>
      </w:pPr>
      <w:r w:rsidRPr="00D550CD">
        <w:rPr>
          <w:rFonts w:ascii="Helvetica" w:eastAsia="Times New Roman" w:hAnsi="Helvetica" w:cs="Helvetica"/>
        </w:rPr>
        <w:t>La durata del procedimento è determinata dalle seguenti fasi:</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 xml:space="preserve">presentazione della domanda di partecipazione entro il </w:t>
      </w:r>
      <w:r w:rsidR="00350546">
        <w:rPr>
          <w:rFonts w:ascii="Helvetica" w:eastAsia="Times New Roman" w:hAnsi="Helvetica" w:cs="Helvetica"/>
        </w:rPr>
        <w:t>1</w:t>
      </w:r>
      <w:r w:rsidRPr="00D550CD">
        <w:rPr>
          <w:rFonts w:ascii="Helvetica" w:eastAsia="Times New Roman" w:hAnsi="Helvetica" w:cs="Helvetica"/>
        </w:rPr>
        <w:t>5/0</w:t>
      </w:r>
      <w:r w:rsidR="00633E23" w:rsidRPr="00D550CD">
        <w:rPr>
          <w:rFonts w:ascii="Helvetica" w:eastAsia="Times New Roman" w:hAnsi="Helvetica" w:cs="Helvetica"/>
        </w:rPr>
        <w:t>9</w:t>
      </w:r>
      <w:r w:rsidRPr="00D550CD">
        <w:rPr>
          <w:rFonts w:ascii="Helvetica" w:eastAsia="Times New Roman" w:hAnsi="Helvetica" w:cs="Helvetica"/>
        </w:rPr>
        <w:t>/2022;</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istruttoria di ammissibilità, svolta dal Settore Industria Artigianato e Credito; in relazione alla suddetta istruttoria verranno esaminate: la completezza della domanda, le cause di inammissibilità della domanda, vale a dire cause che impediscono alla domanda di accedere alla successiva fase di valutazione;</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valutazione dei progetti, approvazione graduatoria, impegno delle risorse e concessione delle agevolazioni entro 90 giorni dal termine di scadenza di presentazione delle domande, compatibilmente con il numero di domande presentate e la completezza delle stesse;</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 xml:space="preserve">comunicazione a mezzo </w:t>
      </w:r>
      <w:proofErr w:type="spellStart"/>
      <w:r w:rsidRPr="00D550CD">
        <w:rPr>
          <w:rFonts w:ascii="Helvetica" w:eastAsia="Times New Roman" w:hAnsi="Helvetica" w:cs="Helvetica"/>
        </w:rPr>
        <w:t>pec</w:t>
      </w:r>
      <w:proofErr w:type="spellEnd"/>
      <w:r w:rsidRPr="00D550CD">
        <w:rPr>
          <w:rFonts w:ascii="Helvetica" w:eastAsia="Times New Roman" w:hAnsi="Helvetica" w:cs="Helvetica"/>
        </w:rPr>
        <w:t xml:space="preserve"> entro il 45° giorno successivo alla data di approvazione della graduatoria, compatibilmente con il numero di comunicazioni da inviare, sia di concessione delle </w:t>
      </w:r>
      <w:r w:rsidRPr="00D550CD">
        <w:rPr>
          <w:rFonts w:ascii="Helvetica" w:eastAsia="Times New Roman" w:hAnsi="Helvetica" w:cs="Helvetica"/>
        </w:rPr>
        <w:lastRenderedPageBreak/>
        <w:t xml:space="preserve">agevolazioni ai soggetti ammessi e finanziati, sia ai non finanziati per insufficienza di fondi, nonché agli esclusi, indicando il motivo del diniego; </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bookmarkStart w:id="2" w:name="_Hlk42985251"/>
      <w:r w:rsidRPr="00D550CD">
        <w:rPr>
          <w:rFonts w:ascii="Helvetica" w:eastAsia="Times New Roman" w:hAnsi="Helvetica" w:cs="Helvetica"/>
        </w:rPr>
        <w:t xml:space="preserve">realizzazione del progetto entro 10 mesi dalla </w:t>
      </w:r>
      <w:r w:rsidRPr="00D550CD">
        <w:rPr>
          <w:rFonts w:ascii="Helvetica" w:hAnsi="Helvetica" w:cs="Helvetica"/>
        </w:rPr>
        <w:t xml:space="preserve">data di notifica della concessione del contributo. </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presentazione della documentazione di rendicontazione entro il mese successivo alla conclusione del progetto;</w:t>
      </w:r>
    </w:p>
    <w:p w:rsidR="00F51EF0" w:rsidRPr="00D550CD" w:rsidRDefault="00F51EF0" w:rsidP="00D07C5A">
      <w:pPr>
        <w:numPr>
          <w:ilvl w:val="0"/>
          <w:numId w:val="13"/>
        </w:numPr>
        <w:tabs>
          <w:tab w:val="left" w:pos="5529"/>
          <w:tab w:val="left" w:pos="5954"/>
        </w:tabs>
        <w:spacing w:line="276" w:lineRule="auto"/>
        <w:ind w:right="-1"/>
        <w:jc w:val="both"/>
        <w:rPr>
          <w:rFonts w:ascii="Helvetica" w:eastAsia="Times New Roman" w:hAnsi="Helvetica" w:cs="Helvetica"/>
        </w:rPr>
      </w:pPr>
      <w:r w:rsidRPr="00D550CD">
        <w:rPr>
          <w:rFonts w:ascii="Helvetica" w:eastAsia="Times New Roman" w:hAnsi="Helvetica" w:cs="Helvetica"/>
        </w:rPr>
        <w:t xml:space="preserve">invio della </w:t>
      </w:r>
      <w:r w:rsidRPr="00D550CD">
        <w:rPr>
          <w:rFonts w:ascii="Helvetica" w:eastAsia="Times New Roman" w:hAnsi="Helvetica" w:cs="Helvetica"/>
          <w:b/>
          <w:u w:val="single"/>
        </w:rPr>
        <w:t>richiesta di liquidazione</w:t>
      </w:r>
      <w:r w:rsidRPr="00D550CD">
        <w:rPr>
          <w:rFonts w:ascii="Helvetica" w:eastAsia="Times New Roman" w:hAnsi="Helvetica" w:cs="Helvetica"/>
        </w:rPr>
        <w:t xml:space="preserve"> e del</w:t>
      </w:r>
      <w:r w:rsidR="003F535C">
        <w:rPr>
          <w:rFonts w:ascii="Helvetica" w:eastAsia="Times New Roman" w:hAnsi="Helvetica" w:cs="Helvetica"/>
        </w:rPr>
        <w:t>l’</w:t>
      </w:r>
      <w:r w:rsidR="003F535C" w:rsidRPr="003F535C">
        <w:rPr>
          <w:rFonts w:ascii="Helvetica" w:eastAsia="Times New Roman" w:hAnsi="Helvetica" w:cs="Helvetica"/>
          <w:b/>
          <w:u w:val="single"/>
        </w:rPr>
        <w:t>attestazione o</w:t>
      </w:r>
      <w:r w:rsidR="003F535C">
        <w:rPr>
          <w:rFonts w:ascii="Helvetica" w:eastAsia="Times New Roman" w:hAnsi="Helvetica" w:cs="Helvetica"/>
        </w:rPr>
        <w:t xml:space="preserve"> </w:t>
      </w:r>
      <w:r w:rsidRPr="00D550CD">
        <w:rPr>
          <w:rFonts w:ascii="Helvetica" w:eastAsia="Times New Roman" w:hAnsi="Helvetica" w:cs="Helvetica"/>
          <w:b/>
          <w:u w:val="single"/>
        </w:rPr>
        <w:t>verbale di revisione</w:t>
      </w:r>
      <w:r w:rsidRPr="00D550CD">
        <w:rPr>
          <w:rFonts w:ascii="Helvetica" w:eastAsia="Times New Roman" w:hAnsi="Helvetica" w:cs="Helvetica"/>
        </w:rPr>
        <w:t xml:space="preserve"> da parte della cooperativa, necessari per il punto successivo, ovvero la liquidazione del contributo;</w:t>
      </w:r>
    </w:p>
    <w:p w:rsidR="00F51EF0" w:rsidRPr="00D550CD" w:rsidRDefault="00F51EF0" w:rsidP="00D07C5A">
      <w:pPr>
        <w:numPr>
          <w:ilvl w:val="0"/>
          <w:numId w:val="13"/>
        </w:num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D550CD">
        <w:rPr>
          <w:rFonts w:ascii="Helvetica" w:eastAsia="Times New Roman" w:hAnsi="Helvetica" w:cs="Helvetica"/>
          <w:lang w:eastAsia="it-IT"/>
        </w:rPr>
        <w:t>verifica della documentazione di spesa presentata e liquidazione del contributo entro il 90° giorno successivo dalla presentazione della documentazione di rendicontazione da quando questa risulta regolare, compatibilmente con il numero di domande di liquidazione presentate, la completezza delle stesse e la possibilità da parte del bilancio regionale di effettuare la liquidazione.</w:t>
      </w:r>
    </w:p>
    <w:p w:rsidR="00F51EF0" w:rsidRPr="00D550CD" w:rsidRDefault="00F51EF0" w:rsidP="00D07C5A">
      <w:pPr>
        <w:numPr>
          <w:ilvl w:val="0"/>
          <w:numId w:val="13"/>
        </w:num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D550CD">
        <w:rPr>
          <w:rFonts w:ascii="Helvetica" w:eastAsia="Times New Roman" w:hAnsi="Helvetica" w:cs="Helvetica"/>
          <w:lang w:eastAsia="it-IT"/>
        </w:rPr>
        <w:t>Il settore potrà operare dei tagli alle voci di spesa non coerenti con le finalità, gli obiettivi e le linee di attività previsti dal bando e ridimensionare le spese che verranno giudicate sovrastimate rispetto alle attività da svolgere.</w:t>
      </w:r>
    </w:p>
    <w:p w:rsidR="00F51EF0" w:rsidRPr="00D550CD" w:rsidRDefault="00F51EF0" w:rsidP="00D07C5A">
      <w:pPr>
        <w:overflowPunct w:val="0"/>
        <w:autoSpaceDE w:val="0"/>
        <w:autoSpaceDN w:val="0"/>
        <w:adjustRightInd w:val="0"/>
        <w:spacing w:line="276" w:lineRule="auto"/>
        <w:ind w:left="360" w:right="-1"/>
        <w:jc w:val="both"/>
        <w:textAlignment w:val="baseline"/>
        <w:rPr>
          <w:rFonts w:ascii="Helvetica" w:eastAsia="Times New Roman" w:hAnsi="Helvetica" w:cs="Helvetica"/>
          <w:lang w:eastAsia="it-IT"/>
        </w:rPr>
      </w:pPr>
    </w:p>
    <w:bookmarkEnd w:id="2"/>
    <w:p w:rsidR="00F51EF0" w:rsidRPr="00D550CD" w:rsidRDefault="00F51EF0" w:rsidP="00D07C5A">
      <w:pPr>
        <w:spacing w:line="276" w:lineRule="auto"/>
        <w:ind w:right="-1"/>
        <w:jc w:val="both"/>
        <w:rPr>
          <w:rFonts w:ascii="Helvetica" w:hAnsi="Helvetica" w:cs="Helvetica"/>
          <w:b/>
        </w:rPr>
      </w:pPr>
      <w:r w:rsidRPr="00D550CD">
        <w:rPr>
          <w:rFonts w:ascii="Helvetica" w:hAnsi="Helvetica" w:cs="Helvetica"/>
          <w:b/>
        </w:rPr>
        <w:t>4.2 Modalità di presentazione della domanda</w:t>
      </w:r>
    </w:p>
    <w:p w:rsidR="00F51EF0" w:rsidRPr="00D550CD" w:rsidRDefault="00F51EF0" w:rsidP="00D07C5A">
      <w:pPr>
        <w:spacing w:line="276" w:lineRule="auto"/>
        <w:ind w:right="-1"/>
        <w:jc w:val="both"/>
        <w:rPr>
          <w:rFonts w:ascii="Helvetica" w:eastAsia="Times New Roman" w:hAnsi="Helvetica" w:cs="Helvetica"/>
          <w:bCs/>
          <w:noProof/>
          <w:color w:val="000000"/>
        </w:rPr>
      </w:pPr>
      <w:r w:rsidRPr="00D550CD">
        <w:rPr>
          <w:rFonts w:ascii="Helvetica" w:hAnsi="Helvetica" w:cs="Helvetica"/>
        </w:rPr>
        <w:t xml:space="preserve">Le istanze di contributo devono essere presentate obbligatoriamente tramite invio di PEC tramite l’invio della domanda di partecipazione e dei relativi allegati all’indirizzo </w:t>
      </w:r>
      <w:hyperlink r:id="rId10" w:history="1">
        <w:r w:rsidRPr="00D550CD">
          <w:rPr>
            <w:rFonts w:ascii="Helvetica" w:hAnsi="Helvetica" w:cs="Helvetica"/>
            <w:color w:val="0563C1" w:themeColor="hyperlink"/>
            <w:u w:val="single"/>
          </w:rPr>
          <w:t>regione.marche.artigianatoindustria@emarche.it</w:t>
        </w:r>
      </w:hyperlink>
      <w:r w:rsidRPr="00D550CD">
        <w:rPr>
          <w:rFonts w:ascii="Helvetica" w:hAnsi="Helvetica" w:cs="Helvetica"/>
          <w:color w:val="0563C1" w:themeColor="hyperlink"/>
          <w:u w:val="single"/>
        </w:rPr>
        <w:t xml:space="preserve"> </w:t>
      </w:r>
      <w:r w:rsidRPr="00D550CD">
        <w:rPr>
          <w:rFonts w:ascii="Helvetica" w:hAnsi="Helvetica" w:cs="Helvetica"/>
          <w:b/>
        </w:rPr>
        <w:t xml:space="preserve">dal </w:t>
      </w:r>
      <w:r w:rsidR="0043791F">
        <w:rPr>
          <w:rFonts w:ascii="Helvetica" w:hAnsi="Helvetica" w:cs="Helvetica"/>
          <w:b/>
        </w:rPr>
        <w:t>30</w:t>
      </w:r>
      <w:r w:rsidRPr="00D550CD">
        <w:rPr>
          <w:rFonts w:ascii="Helvetica" w:hAnsi="Helvetica" w:cs="Helvetica"/>
          <w:b/>
        </w:rPr>
        <w:t xml:space="preserve">/06/2022 al </w:t>
      </w:r>
      <w:r w:rsidR="00A5054F">
        <w:rPr>
          <w:rFonts w:ascii="Helvetica" w:hAnsi="Helvetica" w:cs="Helvetica"/>
          <w:b/>
        </w:rPr>
        <w:t>1</w:t>
      </w:r>
      <w:r w:rsidRPr="00D550CD">
        <w:rPr>
          <w:rFonts w:ascii="Helvetica" w:hAnsi="Helvetica" w:cs="Helvetica"/>
          <w:b/>
        </w:rPr>
        <w:t xml:space="preserve">5/09/2022 </w:t>
      </w:r>
      <w:r w:rsidRPr="00D550CD">
        <w:rPr>
          <w:rFonts w:ascii="Helvetica" w:hAnsi="Helvetica" w:cs="Helvetica"/>
        </w:rPr>
        <w:t>e secondo le modalità di seguito indicate.</w:t>
      </w:r>
      <w:r w:rsidRPr="00D550CD">
        <w:rPr>
          <w:rFonts w:ascii="Helvetica" w:eastAsia="Times New Roman" w:hAnsi="Helvetica" w:cs="Helvetica"/>
          <w:bCs/>
          <w:noProof/>
          <w:color w:val="000000"/>
        </w:rPr>
        <w:t xml:space="preserve"> </w:t>
      </w:r>
    </w:p>
    <w:p w:rsidR="00F51EF0" w:rsidRPr="00D550CD" w:rsidRDefault="00F51EF0" w:rsidP="00D07C5A">
      <w:pPr>
        <w:tabs>
          <w:tab w:val="left" w:pos="5529"/>
          <w:tab w:val="left" w:pos="5954"/>
        </w:tabs>
        <w:spacing w:line="276" w:lineRule="auto"/>
        <w:ind w:right="-1"/>
        <w:jc w:val="both"/>
        <w:outlineLvl w:val="0"/>
        <w:rPr>
          <w:rFonts w:ascii="Helvetica" w:hAnsi="Helvetica" w:cs="Helvetica"/>
        </w:rPr>
      </w:pPr>
      <w:r w:rsidRPr="00D550CD">
        <w:rPr>
          <w:rFonts w:ascii="Helvetica" w:hAnsi="Helvetica" w:cs="Helvetica"/>
        </w:rPr>
        <w:t>La domanda e tutti gli allegati dovranno essere trasformati in formato in formato PDF/A e trasmesso alla Regione Marche mezzo tramite indirizzo PEC sopra indicato con il seguente oggetto:</w:t>
      </w:r>
    </w:p>
    <w:p w:rsidR="00F51EF0" w:rsidRPr="00D550CD" w:rsidRDefault="00F51EF0" w:rsidP="00D07C5A">
      <w:pPr>
        <w:tabs>
          <w:tab w:val="left" w:pos="5529"/>
          <w:tab w:val="left" w:pos="5954"/>
        </w:tabs>
        <w:spacing w:line="276" w:lineRule="auto"/>
        <w:ind w:right="-1"/>
        <w:jc w:val="both"/>
        <w:outlineLvl w:val="0"/>
        <w:rPr>
          <w:rFonts w:ascii="Helvetica" w:hAnsi="Helvetica" w:cs="Helvetica"/>
          <w:b/>
        </w:rPr>
      </w:pPr>
      <w:bookmarkStart w:id="3" w:name="_Hlk42628056"/>
      <w:r w:rsidRPr="00D550CD">
        <w:rPr>
          <w:rFonts w:ascii="Helvetica" w:hAnsi="Helvetica" w:cs="Helvetica"/>
          <w:b/>
        </w:rPr>
        <w:t xml:space="preserve">“(nome cooperativa </w:t>
      </w:r>
      <w:bookmarkStart w:id="4" w:name="_Hlk42978621"/>
      <w:r w:rsidRPr="00D550CD">
        <w:rPr>
          <w:rFonts w:ascii="Helvetica" w:hAnsi="Helvetica" w:cs="Helvetica"/>
          <w:b/>
        </w:rPr>
        <w:t>o consorzio</w:t>
      </w:r>
      <w:bookmarkEnd w:id="4"/>
      <w:r w:rsidRPr="00D550CD">
        <w:rPr>
          <w:rFonts w:ascii="Helvetica" w:hAnsi="Helvetica" w:cs="Helvetica"/>
          <w:b/>
        </w:rPr>
        <w:t>____________________________) – Domanda di contributo per investimenti innovativi delle imprese cooperative art. 4 comma 2 L.R. 5/2003 – DGR n. 683 del 06/06/2022 - Bando 2022</w:t>
      </w:r>
      <w:bookmarkEnd w:id="3"/>
      <w:r w:rsidRPr="00D550CD">
        <w:rPr>
          <w:rFonts w:ascii="Helvetica" w:hAnsi="Helvetica" w:cs="Helvetica"/>
          <w:b/>
        </w:rPr>
        <w:t>”.</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La domanda deve essere presentata dal Legale Rappresentante, o da altri soggetti (ad esempio studi commerciali, associazioni di categoria, etc.) solo se formalmente delegati a partire dalle ore 12:00 del giorno </w:t>
      </w:r>
      <w:r w:rsidR="008140D4">
        <w:rPr>
          <w:rFonts w:ascii="Helvetica" w:hAnsi="Helvetica" w:cs="Helvetica"/>
        </w:rPr>
        <w:t>30</w:t>
      </w:r>
      <w:r w:rsidRPr="00D550CD">
        <w:rPr>
          <w:rFonts w:ascii="Helvetica" w:hAnsi="Helvetica" w:cs="Helvetica"/>
        </w:rPr>
        <w:t>/06/2022.</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La chiusura della presentazione delle domande avverrà alle ore 12:00 del giorno </w:t>
      </w:r>
      <w:r w:rsidR="00E83002">
        <w:rPr>
          <w:rFonts w:ascii="Helvetica" w:hAnsi="Helvetica" w:cs="Helvetica"/>
        </w:rPr>
        <w:t>1</w:t>
      </w:r>
      <w:r w:rsidRPr="00D550CD">
        <w:rPr>
          <w:rFonts w:ascii="Helvetica" w:hAnsi="Helvetica" w:cs="Helvetica"/>
        </w:rPr>
        <w:t>5/0</w:t>
      </w:r>
      <w:r w:rsidR="002329B9" w:rsidRPr="00D550CD">
        <w:rPr>
          <w:rFonts w:ascii="Helvetica" w:hAnsi="Helvetica" w:cs="Helvetica"/>
        </w:rPr>
        <w:t>9/</w:t>
      </w:r>
      <w:r w:rsidRPr="00D550CD">
        <w:rPr>
          <w:rFonts w:ascii="Helvetica" w:hAnsi="Helvetica" w:cs="Helvetica"/>
        </w:rPr>
        <w:t xml:space="preserve">2022.  </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Le dichiarazioni relative al possesso dei requisiti per la partecipazione al presente procedimento nonché quelle concernenti il progetto da finanziare devono essere redatte utilizzando i modelli forniti dalla Regione Marche e messi a disposizione sul sito indicato a pag. 1 di questo bando.</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La domanda presentata fuori dai termini prescritti o con modalità difformi rispetto a quelle indicate ai periodi precedenti è da ritenersi non accoglibile.</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risultanti dalla </w:t>
      </w:r>
      <w:proofErr w:type="spellStart"/>
      <w:r w:rsidRPr="00D550CD">
        <w:rPr>
          <w:rFonts w:ascii="Helvetica" w:hAnsi="Helvetica" w:cs="Helvetica"/>
        </w:rPr>
        <w:t>pec</w:t>
      </w:r>
      <w:proofErr w:type="spellEnd"/>
      <w:r w:rsidRPr="00D550CD">
        <w:rPr>
          <w:rFonts w:ascii="Helvetica" w:hAnsi="Helvetica" w:cs="Helvetica"/>
        </w:rPr>
        <w:t xml:space="preserve"> indicata. </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lastRenderedPageBreak/>
        <w:t xml:space="preserve">Nel caso, invece, si ravvisi la necessità di ritirare la domanda, anche successivamente alla scadenza prevista per la presentazione delle stesse, è necessario presentare la richiesta tramite PEC inoltrata al seguente indirizzo: </w:t>
      </w:r>
      <w:hyperlink r:id="rId11" w:history="1">
        <w:r w:rsidRPr="00D550CD">
          <w:rPr>
            <w:rFonts w:ascii="Helvetica" w:hAnsi="Helvetica" w:cs="Helvetica"/>
            <w:color w:val="0563C1" w:themeColor="hyperlink"/>
            <w:u w:val="single"/>
          </w:rPr>
          <w:t>regione.marche.artigianatoindustria@emarche.it</w:t>
        </w:r>
      </w:hyperlink>
      <w:r w:rsidRPr="00D550CD">
        <w:rPr>
          <w:rFonts w:ascii="Helvetica" w:hAnsi="Helvetica" w:cs="Helvetica"/>
        </w:rPr>
        <w:t xml:space="preserve">. </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La rendicontazione deve essere presentata dal beneficiario, oppure da altri soggetti (Commercialista, Sindacato, Patronato), solo se formalmente delegati</w:t>
      </w:r>
    </w:p>
    <w:p w:rsidR="00F51EF0" w:rsidRPr="00D550CD" w:rsidRDefault="00F51EF0" w:rsidP="00D07C5A">
      <w:pPr>
        <w:spacing w:line="276" w:lineRule="auto"/>
        <w:ind w:right="-1"/>
        <w:jc w:val="both"/>
        <w:rPr>
          <w:rFonts w:ascii="Helvetica" w:hAnsi="Helvetica" w:cs="Helvetica"/>
        </w:rPr>
      </w:pPr>
      <w:r w:rsidRPr="00D550CD">
        <w:rPr>
          <w:rFonts w:ascii="Helvetica" w:hAnsi="Helvetica" w:cs="Helvetica"/>
        </w:rPr>
        <w:t xml:space="preserve">Nel caso di soggetto delegato occorrerà compilare e firmare una delega. Il modulo per la delega è scaricabile al seguente link: </w:t>
      </w:r>
      <w:hyperlink r:id="rId12" w:history="1">
        <w:r w:rsidRPr="00D550CD">
          <w:rPr>
            <w:rFonts w:ascii="Helvetica" w:hAnsi="Helvetica" w:cs="Helvetica"/>
            <w:color w:val="0563C1" w:themeColor="hyperlink"/>
            <w:u w:val="single"/>
          </w:rPr>
          <w:t>https://www.regione.marche.it/Entra-in-Regione/Artigianato/Bandi</w:t>
        </w:r>
      </w:hyperlink>
      <w:r w:rsidRPr="00D550CD">
        <w:rPr>
          <w:rFonts w:ascii="Helvetica" w:hAnsi="Helvetica" w:cs="Helvetica"/>
          <w:color w:val="0563C1" w:themeColor="hyperlink"/>
          <w:u w:val="single"/>
        </w:rPr>
        <w:t>.</w:t>
      </w:r>
    </w:p>
    <w:p w:rsidR="00F51EF0" w:rsidRPr="00D550CD" w:rsidRDefault="00F51EF0" w:rsidP="00D07C5A">
      <w:pPr>
        <w:spacing w:line="276" w:lineRule="auto"/>
        <w:ind w:right="-1"/>
        <w:jc w:val="both"/>
        <w:rPr>
          <w:rFonts w:ascii="Helvetica" w:hAnsi="Helvetica" w:cs="Helvetica"/>
          <w:b/>
          <w:highlight w:val="yellow"/>
        </w:rPr>
      </w:pPr>
    </w:p>
    <w:p w:rsidR="00F51EF0" w:rsidRPr="00D550CD" w:rsidRDefault="00F51EF0" w:rsidP="00D07C5A">
      <w:pPr>
        <w:spacing w:line="276" w:lineRule="auto"/>
        <w:ind w:right="-1"/>
        <w:jc w:val="both"/>
        <w:rPr>
          <w:rFonts w:ascii="Helvetica" w:hAnsi="Helvetica" w:cs="Helvetica"/>
          <w:b/>
        </w:rPr>
      </w:pPr>
      <w:r w:rsidRPr="00D550CD">
        <w:rPr>
          <w:rFonts w:ascii="Helvetica" w:hAnsi="Helvetica" w:cs="Helvetica"/>
          <w:b/>
        </w:rPr>
        <w:t>4.3 Documenti da allegare alla domanda:</w:t>
      </w:r>
    </w:p>
    <w:p w:rsidR="00F51EF0" w:rsidRPr="00D550CD" w:rsidRDefault="00F51EF0" w:rsidP="00D07C5A">
      <w:pPr>
        <w:tabs>
          <w:tab w:val="left" w:pos="5529"/>
          <w:tab w:val="left" w:pos="5954"/>
        </w:tabs>
        <w:spacing w:line="276" w:lineRule="auto"/>
        <w:ind w:right="-1"/>
        <w:jc w:val="both"/>
        <w:outlineLvl w:val="0"/>
        <w:rPr>
          <w:rFonts w:ascii="Helvetica" w:hAnsi="Helvetica" w:cs="Helvetica"/>
        </w:rPr>
      </w:pPr>
      <w:r w:rsidRPr="00D550CD">
        <w:rPr>
          <w:rFonts w:ascii="Helvetica" w:hAnsi="Helvetica" w:cs="Helvetica"/>
        </w:rPr>
        <w:t xml:space="preserve">Alla domanda di ammissione a contributo, </w:t>
      </w:r>
      <w:bookmarkStart w:id="5" w:name="_Hlk42892958"/>
      <w:r w:rsidRPr="00D550CD">
        <w:rPr>
          <w:rFonts w:ascii="Helvetica" w:hAnsi="Helvetica" w:cs="Helvetica"/>
        </w:rPr>
        <w:t xml:space="preserve">in bollo (ad esclusione degli organismi esentati ai sensi dell’art. 17 del </w:t>
      </w:r>
      <w:proofErr w:type="spellStart"/>
      <w:r w:rsidRPr="00D550CD">
        <w:rPr>
          <w:rFonts w:ascii="Helvetica" w:hAnsi="Helvetica" w:cs="Helvetica"/>
        </w:rPr>
        <w:t>D.Lgs</w:t>
      </w:r>
      <w:proofErr w:type="spellEnd"/>
      <w:r w:rsidRPr="00D550CD">
        <w:rPr>
          <w:rFonts w:ascii="Helvetica" w:hAnsi="Helvetica" w:cs="Helvetica"/>
        </w:rPr>
        <w:t xml:space="preserve"> 04.12.1997 n. 460), </w:t>
      </w:r>
      <w:bookmarkEnd w:id="5"/>
      <w:r w:rsidRPr="00D550CD">
        <w:rPr>
          <w:rFonts w:ascii="Helvetica" w:hAnsi="Helvetica" w:cs="Helvetica"/>
        </w:rPr>
        <w:t>sottoscritta dal legale rappresentante e redatta secondo il modello di cui all’ALLEGATO 1, dovrà essere allegata la seguente documentazione:</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Scheda Tecnica del Progetto (ALLEGATO 2) da compilare con l’elenco dettagliato delle spese sostenute e/o da sostenere, accompagnate dalla descrizione del progetto di investimento;</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Scheda di Autovalutazione (ALLEGATO 3);</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Procura per presentazione della domanda (ALLEGATO 4);</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 xml:space="preserve">Dichiarazione “de </w:t>
      </w:r>
      <w:proofErr w:type="spellStart"/>
      <w:r w:rsidRPr="00D550CD">
        <w:rPr>
          <w:rFonts w:ascii="Helvetica" w:hAnsi="Helvetica" w:cs="Helvetica"/>
        </w:rPr>
        <w:t>minimis</w:t>
      </w:r>
      <w:proofErr w:type="spellEnd"/>
      <w:r w:rsidRPr="00D550CD">
        <w:rPr>
          <w:rFonts w:ascii="Helvetica" w:hAnsi="Helvetica" w:cs="Helvetica"/>
        </w:rPr>
        <w:t>” (ALLEGATO 5);</w:t>
      </w:r>
    </w:p>
    <w:p w:rsidR="00F51EF0" w:rsidRPr="00D550CD" w:rsidRDefault="00F51EF0" w:rsidP="00D07C5A">
      <w:pPr>
        <w:numPr>
          <w:ilvl w:val="0"/>
          <w:numId w:val="15"/>
        </w:numPr>
        <w:spacing w:line="276" w:lineRule="auto"/>
        <w:ind w:left="360" w:right="-1"/>
        <w:jc w:val="both"/>
        <w:rPr>
          <w:rFonts w:ascii="Helvetica" w:hAnsi="Helvetica" w:cs="Helvetica"/>
        </w:rPr>
      </w:pPr>
      <w:r w:rsidRPr="00D550CD">
        <w:rPr>
          <w:rFonts w:ascii="Helvetica" w:hAnsi="Helvetica" w:cs="Helvetica"/>
        </w:rPr>
        <w:t xml:space="preserve">Copia dell’attestazione di revisione con gli obblighi previsti dal D. Lgs n. 220/2002 per quanto riguarda la vigilanza degli enti cooperativi. </w:t>
      </w:r>
    </w:p>
    <w:p w:rsidR="00B77310" w:rsidRPr="00B77310" w:rsidRDefault="00B77310" w:rsidP="00D07C5A">
      <w:pPr>
        <w:pStyle w:val="Paragrafoelenco"/>
        <w:numPr>
          <w:ilvl w:val="0"/>
          <w:numId w:val="24"/>
        </w:numPr>
        <w:suppressAutoHyphens/>
        <w:autoSpaceDE w:val="0"/>
        <w:autoSpaceDN w:val="0"/>
        <w:spacing w:line="276" w:lineRule="auto"/>
        <w:ind w:left="720" w:right="-1"/>
        <w:jc w:val="both"/>
        <w:textAlignment w:val="baseline"/>
        <w:rPr>
          <w:rFonts w:ascii="Helvetica" w:hAnsi="Helvetica" w:cs="Helvetica"/>
        </w:rPr>
      </w:pPr>
      <w:r w:rsidRPr="00B77310">
        <w:rPr>
          <w:rFonts w:ascii="Helvetica" w:hAnsi="Helvetica" w:cs="Helvetica"/>
        </w:rPr>
        <w:t>le cooperative soggette alla revisione biennale o annuale devono trasmettere copia dell’</w:t>
      </w:r>
      <w:r w:rsidRPr="00B77310">
        <w:rPr>
          <w:rFonts w:ascii="Helvetica" w:hAnsi="Helvetica" w:cs="Helvetica"/>
          <w:b/>
        </w:rPr>
        <w:t xml:space="preserve">attestazione di avvenuta revisione </w:t>
      </w:r>
      <w:r w:rsidRPr="00B77310">
        <w:rPr>
          <w:rFonts w:ascii="Helvetica" w:hAnsi="Helvetica" w:cs="Helvetica"/>
        </w:rPr>
        <w:t xml:space="preserve">o, qualora non ancora presente, copia del </w:t>
      </w:r>
      <w:r w:rsidRPr="00B77310">
        <w:rPr>
          <w:rFonts w:ascii="Helvetica" w:hAnsi="Helvetica" w:cs="Helvetica"/>
          <w:b/>
        </w:rPr>
        <w:t>verbale di revisione</w:t>
      </w:r>
      <w:r w:rsidRPr="00B77310">
        <w:rPr>
          <w:rFonts w:ascii="Helvetica" w:hAnsi="Helvetica" w:cs="Helvetica"/>
        </w:rPr>
        <w:t xml:space="preserve">, per il biennio/anno di revisione di riferimento (annualità 2021 per le cooperative soggette a vigilanza annuale, </w:t>
      </w:r>
      <w:proofErr w:type="spellStart"/>
      <w:r w:rsidRPr="00B77310">
        <w:rPr>
          <w:rFonts w:ascii="Helvetica" w:hAnsi="Helvetica" w:cs="Helvetica"/>
        </w:rPr>
        <w:t>biennalità</w:t>
      </w:r>
      <w:proofErr w:type="spellEnd"/>
      <w:r w:rsidRPr="00B77310">
        <w:rPr>
          <w:rFonts w:ascii="Helvetica" w:hAnsi="Helvetica" w:cs="Helvetica"/>
        </w:rPr>
        <w:t xml:space="preserve"> 2019/2020 per le cooperative soggette a revisione biennale); </w:t>
      </w:r>
    </w:p>
    <w:p w:rsidR="00B77310" w:rsidRPr="00B77310" w:rsidRDefault="00B77310" w:rsidP="00D07C5A">
      <w:pPr>
        <w:pStyle w:val="Paragrafoelenco"/>
        <w:numPr>
          <w:ilvl w:val="0"/>
          <w:numId w:val="24"/>
        </w:numPr>
        <w:suppressAutoHyphens/>
        <w:autoSpaceDE w:val="0"/>
        <w:autoSpaceDN w:val="0"/>
        <w:spacing w:line="276" w:lineRule="auto"/>
        <w:ind w:left="720" w:right="-1"/>
        <w:jc w:val="both"/>
        <w:textAlignment w:val="baseline"/>
        <w:rPr>
          <w:rFonts w:ascii="Helvetica" w:hAnsi="Helvetica" w:cs="Helvetica"/>
        </w:rPr>
      </w:pPr>
      <w:r w:rsidRPr="00B77310">
        <w:rPr>
          <w:rFonts w:ascii="Helvetica" w:hAnsi="Helvetica" w:cs="Helvetica"/>
        </w:rPr>
        <w:t xml:space="preserve">le cooperative prive di revisione, dovranno produrre a pena di esclusione la </w:t>
      </w:r>
      <w:r w:rsidRPr="00B77310">
        <w:rPr>
          <w:rFonts w:ascii="Helvetica" w:hAnsi="Helvetica" w:cs="Helvetica"/>
          <w:b/>
        </w:rPr>
        <w:t>dichiarazione sostitutiva</w:t>
      </w:r>
      <w:r w:rsidRPr="00B77310">
        <w:rPr>
          <w:rFonts w:ascii="Helvetica" w:hAnsi="Helvetica" w:cs="Helvetica"/>
        </w:rPr>
        <w:t xml:space="preserve"> di cui all’art. 6 comma 3 del D. Lgs. n. 220/2002 e la relativa </w:t>
      </w:r>
      <w:r w:rsidRPr="00B77310">
        <w:rPr>
          <w:rFonts w:ascii="Helvetica" w:hAnsi="Helvetica" w:cs="Helvetica"/>
          <w:b/>
        </w:rPr>
        <w:t>richiesta di revisione</w:t>
      </w:r>
      <w:r w:rsidRPr="00B77310">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DE7CBD" w:rsidRPr="00D550CD" w:rsidRDefault="008036DD" w:rsidP="00D07C5A">
      <w:pPr>
        <w:spacing w:line="276" w:lineRule="auto"/>
        <w:ind w:right="-1"/>
        <w:jc w:val="both"/>
        <w:rPr>
          <w:rFonts w:ascii="Helvetica" w:hAnsi="Helvetica" w:cs="Helvetica"/>
        </w:rPr>
      </w:pPr>
      <w:r w:rsidRPr="00D550CD">
        <w:rPr>
          <w:rFonts w:ascii="Helvetica" w:hAnsi="Helvetica" w:cs="Helvetica"/>
        </w:rPr>
        <w:t>La domanda che risulti incompleta può essere regolarizzata (fatta eccezione per la mancata sottoscrizione e per l’invio della domanda) mediante dichiarazione resa dal legale rappresentante della Cooperativa o del Consorzio tra imprese cooperative, entro il 10° giorno successivo al ricevimento della richiesta da parte della Regione.</w:t>
      </w:r>
    </w:p>
    <w:p w:rsidR="00DE7CBD" w:rsidRPr="00D550CD" w:rsidRDefault="00DE7CBD" w:rsidP="00D07C5A">
      <w:pPr>
        <w:spacing w:line="276" w:lineRule="auto"/>
        <w:ind w:right="-1"/>
        <w:jc w:val="both"/>
        <w:rPr>
          <w:rFonts w:ascii="Helvetica" w:hAnsi="Helvetica" w:cs="Helvetica"/>
        </w:rPr>
      </w:pPr>
    </w:p>
    <w:p w:rsidR="008C155A" w:rsidRPr="00AF7E3D" w:rsidRDefault="008C155A" w:rsidP="00D07C5A">
      <w:pPr>
        <w:spacing w:line="276" w:lineRule="auto"/>
        <w:ind w:right="-1"/>
        <w:jc w:val="both"/>
        <w:rPr>
          <w:rFonts w:ascii="Helvetica" w:hAnsi="Helvetica" w:cs="Helvetica"/>
          <w:b/>
          <w:sz w:val="24"/>
          <w:szCs w:val="24"/>
        </w:rPr>
      </w:pPr>
      <w:r w:rsidRPr="00AF7E3D">
        <w:rPr>
          <w:rFonts w:ascii="Helvetica" w:hAnsi="Helvetica" w:cs="Helvetica"/>
          <w:b/>
          <w:sz w:val="24"/>
          <w:szCs w:val="24"/>
        </w:rPr>
        <w:t>5. ISTRUTTORIA, CRITERI E MODALITÀ DI VALUTAZIONE</w:t>
      </w:r>
      <w:r w:rsidR="00072559" w:rsidRPr="00AF7E3D">
        <w:rPr>
          <w:rFonts w:ascii="Helvetica" w:hAnsi="Helvetica" w:cs="Helvetica"/>
          <w:b/>
          <w:sz w:val="24"/>
          <w:szCs w:val="24"/>
        </w:rPr>
        <w:t xml:space="preserve"> </w:t>
      </w:r>
    </w:p>
    <w:p w:rsidR="00781617" w:rsidRPr="00D550CD" w:rsidRDefault="00781617" w:rsidP="00D07C5A">
      <w:pPr>
        <w:spacing w:line="276" w:lineRule="auto"/>
        <w:ind w:right="-1"/>
        <w:jc w:val="both"/>
        <w:rPr>
          <w:rFonts w:ascii="Helvetica" w:hAnsi="Helvetica" w:cs="Helvetica"/>
          <w:b/>
        </w:rPr>
      </w:pPr>
      <w:r w:rsidRPr="00D550CD">
        <w:rPr>
          <w:rFonts w:ascii="Helvetica" w:hAnsi="Helvetica" w:cs="Helvetica"/>
          <w:b/>
        </w:rPr>
        <w:t>5.1 Criteri di valutazione</w:t>
      </w:r>
      <w:r w:rsidR="007B0B00" w:rsidRPr="00D550CD">
        <w:rPr>
          <w:rFonts w:ascii="Helvetica" w:hAnsi="Helvetica" w:cs="Helvetica"/>
          <w:b/>
        </w:rPr>
        <w:t>,</w:t>
      </w:r>
      <w:r w:rsidR="00FC6807" w:rsidRPr="00D550CD">
        <w:rPr>
          <w:rFonts w:ascii="Helvetica" w:hAnsi="Helvetica" w:cs="Helvetica"/>
          <w:b/>
        </w:rPr>
        <w:t xml:space="preserve"> modalità istruttorie e valutazioni</w:t>
      </w:r>
    </w:p>
    <w:p w:rsidR="008036DD" w:rsidRPr="00D550CD" w:rsidRDefault="008036DD" w:rsidP="00D07C5A">
      <w:pPr>
        <w:spacing w:line="276" w:lineRule="auto"/>
        <w:ind w:right="-1"/>
        <w:jc w:val="both"/>
        <w:rPr>
          <w:rFonts w:ascii="Helvetica" w:eastAsia="Times New Roman" w:hAnsi="Helvetica" w:cs="Helvetica"/>
        </w:rPr>
      </w:pPr>
      <w:bookmarkStart w:id="6" w:name="_Hlk103243808"/>
      <w:r w:rsidRPr="00D550CD">
        <w:rPr>
          <w:rFonts w:ascii="Helvetica" w:eastAsia="Times New Roman" w:hAnsi="Helvetica" w:cs="Helvetica"/>
        </w:rPr>
        <w:t xml:space="preserve">Per le domande risultate ammissibili si procederà alla valutazione dei progetti, applicando i criteri e le priorità del presente bando, per l’attribuzione di un punteggio finalizzata alla predisposizione della </w:t>
      </w:r>
      <w:r w:rsidRPr="00D550CD">
        <w:rPr>
          <w:rFonts w:ascii="Helvetica" w:eastAsia="Times New Roman" w:hAnsi="Helvetica" w:cs="Helvetica"/>
        </w:rPr>
        <w:lastRenderedPageBreak/>
        <w:t>graduatoria, che comunque è subordinata agli esiti risultanti dall’interrogazione della piattaforma informatica del Registro Nazionale degli Aiuti.</w:t>
      </w:r>
    </w:p>
    <w:p w:rsidR="008036DD" w:rsidRPr="00D550CD" w:rsidRDefault="008036DD" w:rsidP="00D07C5A">
      <w:pPr>
        <w:spacing w:line="276" w:lineRule="auto"/>
        <w:ind w:right="-1"/>
        <w:jc w:val="both"/>
        <w:rPr>
          <w:rFonts w:ascii="Helvetica" w:eastAsia="Times New Roman" w:hAnsi="Helvetica" w:cs="Helvetica"/>
        </w:rPr>
      </w:pPr>
      <w:r w:rsidRPr="00D550CD">
        <w:rPr>
          <w:rFonts w:ascii="Helvetica" w:eastAsia="Times New Roman" w:hAnsi="Helvetica" w:cs="Helvetica"/>
        </w:rPr>
        <w:t xml:space="preserve">La valutazione avverrà sulla base della documentazione inviata dalla cooperativa al momento della presentazione della domanda. La Regione, può richiedere un’integrazione della documentazione prodotta da ciascun interessato. Tale documentazione deve pervenire, a mezzo </w:t>
      </w:r>
      <w:proofErr w:type="spellStart"/>
      <w:r w:rsidRPr="00D550CD">
        <w:rPr>
          <w:rFonts w:ascii="Helvetica" w:eastAsia="Times New Roman" w:hAnsi="Helvetica" w:cs="Helvetica"/>
        </w:rPr>
        <w:t>pec</w:t>
      </w:r>
      <w:proofErr w:type="spellEnd"/>
      <w:r w:rsidRPr="00D550CD">
        <w:rPr>
          <w:rFonts w:ascii="Helvetica" w:eastAsia="Times New Roman" w:hAnsi="Helvetica" w:cs="Helvetica"/>
        </w:rPr>
        <w:t xml:space="preserve"> </w:t>
      </w:r>
      <w:hyperlink r:id="rId13" w:history="1">
        <w:r w:rsidRPr="00D550CD">
          <w:rPr>
            <w:rFonts w:ascii="Helvetica" w:hAnsi="Helvetica" w:cs="Helvetica"/>
            <w:color w:val="0563C1" w:themeColor="hyperlink"/>
            <w:u w:val="single"/>
          </w:rPr>
          <w:t>regione.marche.artigianatoindustria@emarche.it</w:t>
        </w:r>
      </w:hyperlink>
      <w:r w:rsidRPr="00D550CD">
        <w:rPr>
          <w:rFonts w:ascii="Helvetica" w:eastAsia="Times New Roman" w:hAnsi="Helvetica" w:cs="Helvetica"/>
        </w:rPr>
        <w:t xml:space="preserve">  al Settore Industria, Artigianato e Credito completa ed esaustiva, entro 10 giorni consecutivi dalla data di ricevimento della richiesta, pena la decadenza della domanda. La richiesta di integrazioni interrompe i termini per la conclusione dell’istruttoria ai sensi della normativa vigente. </w:t>
      </w:r>
    </w:p>
    <w:p w:rsidR="008036DD" w:rsidRPr="00D550CD" w:rsidRDefault="008036DD"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 xml:space="preserve">La graduatoria è costituita dalla somma dei punteggi di valutazione, sulla base dei criteri indicati al paragrafo 5.2 e sarà approvata con decreto del dirigente del Settore competente; il decreto sarà pubblicato sul sito </w:t>
      </w:r>
      <w:hyperlink r:id="rId14" w:history="1">
        <w:r w:rsidRPr="00D550CD">
          <w:rPr>
            <w:rFonts w:ascii="Helvetica" w:eastAsia="Times New Roman" w:hAnsi="Helvetica" w:cs="Helvetica"/>
            <w:color w:val="0066CC"/>
            <w:u w:val="single"/>
          </w:rPr>
          <w:t>www.norme.marche.it</w:t>
        </w:r>
      </w:hyperlink>
      <w:r w:rsidRPr="00D550CD">
        <w:rPr>
          <w:rFonts w:ascii="Helvetica" w:eastAsia="Times New Roman" w:hAnsi="Helvetica" w:cs="Helvetica"/>
        </w:rPr>
        <w:t xml:space="preserve">  ai sensi delle DGR n. 573/16 e DGR 1158/2017, nella sezione Amministrazione Trasparente del sito istituzionale e nella sezione Regione Utile all’indirizzo </w:t>
      </w:r>
      <w:hyperlink r:id="rId15" w:history="1">
        <w:r w:rsidRPr="00D550CD">
          <w:rPr>
            <w:rFonts w:ascii="Helvetica" w:eastAsia="Times New Roman" w:hAnsi="Helvetica" w:cs="Helvetica"/>
            <w:color w:val="0066CC"/>
            <w:u w:val="single"/>
          </w:rPr>
          <w:t>www.regione.marche.it/Regione-Utile/Attività-Produttive/Credito-efinanza</w:t>
        </w:r>
      </w:hyperlink>
      <w:r w:rsidRPr="00D550CD">
        <w:rPr>
          <w:rFonts w:ascii="Helvetica" w:eastAsia="Times New Roman" w:hAnsi="Helvetica" w:cs="Helvetica"/>
          <w:color w:val="0066CC"/>
          <w:u w:val="single"/>
        </w:rPr>
        <w:t xml:space="preserve"> </w:t>
      </w:r>
      <w:r w:rsidRPr="00D550CD">
        <w:rPr>
          <w:rFonts w:ascii="Helvetica" w:eastAsia="Times New Roman" w:hAnsi="Helvetica" w:cs="Helvetica"/>
        </w:rPr>
        <w:t>nella specifica pagina dedicata al bando di riferimento.</w:t>
      </w:r>
    </w:p>
    <w:p w:rsidR="008036DD" w:rsidRPr="00D550CD" w:rsidRDefault="008036DD" w:rsidP="00D07C5A">
      <w:p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D550CD">
        <w:rPr>
          <w:rFonts w:ascii="Helvetica" w:eastAsia="Times New Roman" w:hAnsi="Helvetica" w:cs="Helvetica"/>
          <w:lang w:eastAsia="it-IT"/>
        </w:rPr>
        <w:t xml:space="preserve">Il Responsabile del procedimento provvederà a comunicare a mezzo </w:t>
      </w:r>
      <w:proofErr w:type="spellStart"/>
      <w:r w:rsidRPr="00D550CD">
        <w:rPr>
          <w:rFonts w:ascii="Helvetica" w:eastAsia="Times New Roman" w:hAnsi="Helvetica" w:cs="Helvetica"/>
          <w:lang w:eastAsia="it-IT"/>
        </w:rPr>
        <w:t>pec</w:t>
      </w:r>
      <w:proofErr w:type="spellEnd"/>
      <w:r w:rsidRPr="00D550CD">
        <w:rPr>
          <w:rFonts w:ascii="Helvetica" w:eastAsia="Times New Roman" w:hAnsi="Helvetica" w:cs="Helvetica"/>
          <w:lang w:eastAsia="it-IT"/>
        </w:rPr>
        <w:t>, l’approvazione della graduatoria entro 45° giorni:</w:t>
      </w:r>
    </w:p>
    <w:p w:rsidR="008036DD" w:rsidRPr="00D550CD" w:rsidRDefault="008036DD" w:rsidP="00D07C5A">
      <w:pPr>
        <w:numPr>
          <w:ilvl w:val="0"/>
          <w:numId w:val="16"/>
        </w:numPr>
        <w:overflowPunct w:val="0"/>
        <w:autoSpaceDE w:val="0"/>
        <w:autoSpaceDN w:val="0"/>
        <w:adjustRightInd w:val="0"/>
        <w:spacing w:after="0" w:line="276" w:lineRule="auto"/>
        <w:ind w:right="-1"/>
        <w:jc w:val="both"/>
        <w:textAlignment w:val="baseline"/>
        <w:rPr>
          <w:rFonts w:ascii="Helvetica" w:eastAsia="Times New Roman" w:hAnsi="Helvetica" w:cs="Helvetica"/>
        </w:rPr>
      </w:pPr>
      <w:r w:rsidRPr="00D550CD">
        <w:rPr>
          <w:rFonts w:ascii="Helvetica" w:eastAsia="Times New Roman" w:hAnsi="Helvetica" w:cs="Helvetica"/>
        </w:rPr>
        <w:t>i contributi concessi ai beneficiari ammessi;</w:t>
      </w:r>
    </w:p>
    <w:p w:rsidR="008036DD" w:rsidRPr="00D550CD" w:rsidRDefault="008036DD" w:rsidP="00D07C5A">
      <w:pPr>
        <w:numPr>
          <w:ilvl w:val="0"/>
          <w:numId w:val="16"/>
        </w:numPr>
        <w:overflowPunct w:val="0"/>
        <w:autoSpaceDE w:val="0"/>
        <w:autoSpaceDN w:val="0"/>
        <w:adjustRightInd w:val="0"/>
        <w:spacing w:after="0" w:line="276" w:lineRule="auto"/>
        <w:ind w:right="-1"/>
        <w:jc w:val="both"/>
        <w:textAlignment w:val="baseline"/>
        <w:rPr>
          <w:rFonts w:ascii="Helvetica" w:eastAsia="Times New Roman" w:hAnsi="Helvetica" w:cs="Helvetica"/>
        </w:rPr>
      </w:pPr>
      <w:r w:rsidRPr="00D550CD">
        <w:rPr>
          <w:rFonts w:ascii="Helvetica" w:eastAsia="Times New Roman" w:hAnsi="Helvetica" w:cs="Helvetica"/>
        </w:rPr>
        <w:t>i contributi non concessi ai soggetti ammessi ma non finanziati per insufficienza dei fondi;</w:t>
      </w:r>
    </w:p>
    <w:p w:rsidR="008036DD" w:rsidRPr="00D550CD" w:rsidRDefault="008036DD" w:rsidP="00D07C5A">
      <w:pPr>
        <w:numPr>
          <w:ilvl w:val="0"/>
          <w:numId w:val="16"/>
        </w:numPr>
        <w:overflowPunct w:val="0"/>
        <w:autoSpaceDE w:val="0"/>
        <w:autoSpaceDN w:val="0"/>
        <w:adjustRightInd w:val="0"/>
        <w:spacing w:after="0" w:line="276" w:lineRule="auto"/>
        <w:ind w:right="-1"/>
        <w:jc w:val="both"/>
        <w:textAlignment w:val="baseline"/>
        <w:rPr>
          <w:rFonts w:ascii="Helvetica" w:eastAsia="Times New Roman" w:hAnsi="Helvetica" w:cs="Helvetica"/>
        </w:rPr>
      </w:pPr>
      <w:r w:rsidRPr="00D550CD">
        <w:rPr>
          <w:rFonts w:ascii="Helvetica" w:eastAsia="Times New Roman" w:hAnsi="Helvetica" w:cs="Helvetica"/>
        </w:rPr>
        <w:t>l’esclusione ai soggetti non ammessi con le relative motivazioni;</w:t>
      </w:r>
      <w:bookmarkEnd w:id="6"/>
    </w:p>
    <w:p w:rsidR="00544B4E" w:rsidRPr="00D550CD" w:rsidRDefault="00544B4E" w:rsidP="00D07C5A">
      <w:pPr>
        <w:spacing w:line="276" w:lineRule="auto"/>
        <w:ind w:right="-1"/>
        <w:jc w:val="both"/>
        <w:rPr>
          <w:rFonts w:ascii="Helvetica" w:hAnsi="Helvetica" w:cs="Helvetica"/>
        </w:rPr>
      </w:pPr>
    </w:p>
    <w:p w:rsidR="00D35201" w:rsidRPr="00D550CD" w:rsidRDefault="008036DD" w:rsidP="00D07C5A">
      <w:pPr>
        <w:spacing w:line="276" w:lineRule="auto"/>
        <w:ind w:right="-1"/>
        <w:jc w:val="both"/>
        <w:rPr>
          <w:rFonts w:ascii="Helvetica" w:hAnsi="Helvetica" w:cs="Helvetica"/>
          <w:b/>
        </w:rPr>
      </w:pPr>
      <w:r w:rsidRPr="00D550CD">
        <w:rPr>
          <w:rFonts w:ascii="Helvetica" w:hAnsi="Helvetica" w:cs="Helvetica"/>
          <w:b/>
        </w:rPr>
        <w:t xml:space="preserve">5.2 </w:t>
      </w:r>
      <w:r w:rsidR="00D35201" w:rsidRPr="00D550CD">
        <w:rPr>
          <w:rFonts w:ascii="Helvetica" w:hAnsi="Helvetica" w:cs="Helvetica"/>
          <w:b/>
        </w:rPr>
        <w:t>Tabella di valutazione</w:t>
      </w:r>
    </w:p>
    <w:p w:rsidR="00D07C5A" w:rsidRPr="00D550CD" w:rsidRDefault="008036DD" w:rsidP="00D07C5A">
      <w:pPr>
        <w:spacing w:line="276" w:lineRule="auto"/>
        <w:ind w:right="-1"/>
        <w:jc w:val="both"/>
        <w:rPr>
          <w:rFonts w:ascii="Helvetica" w:hAnsi="Helvetica" w:cs="Helvetica"/>
        </w:rPr>
      </w:pPr>
      <w:r w:rsidRPr="00D550CD">
        <w:rPr>
          <w:rFonts w:ascii="Helvetica" w:hAnsi="Helvetica" w:cs="Helvetica"/>
        </w:rPr>
        <w:t>Ai fini della costituzione della graduatoria, dopo aver valutato il progetto nel suo complesso, saranno presi in considerazione i seguenti criteri e condizioni di priorità, in base ai quali saranno assegnati i seguenti punteggi:</w:t>
      </w:r>
    </w:p>
    <w:tbl>
      <w:tblPr>
        <w:tblpPr w:leftFromText="141" w:rightFromText="141" w:vertAnchor="text" w:tblpX="-147" w:tblpY="1"/>
        <w:tblOverlap w:val="never"/>
        <w:tblW w:w="9776" w:type="dxa"/>
        <w:tblLayout w:type="fixed"/>
        <w:tblCellMar>
          <w:left w:w="10" w:type="dxa"/>
          <w:right w:w="10" w:type="dxa"/>
        </w:tblCellMar>
        <w:tblLook w:val="04A0" w:firstRow="1" w:lastRow="0" w:firstColumn="1" w:lastColumn="0" w:noHBand="0" w:noVBand="1"/>
      </w:tblPr>
      <w:tblGrid>
        <w:gridCol w:w="1838"/>
        <w:gridCol w:w="5387"/>
        <w:gridCol w:w="1417"/>
        <w:gridCol w:w="1134"/>
      </w:tblGrid>
      <w:tr w:rsidR="00876A1E" w:rsidRPr="00D550CD" w:rsidTr="00D07C5A">
        <w:trPr>
          <w:trHeight w:val="410"/>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noProof/>
              </w:rPr>
            </w:pPr>
            <w:bookmarkStart w:id="7" w:name="_Hlk106004907"/>
            <w:bookmarkStart w:id="8" w:name="_Hlk106274103"/>
            <w:bookmarkStart w:id="9" w:name="_Hlk106273993"/>
            <w:r w:rsidRPr="00D550CD">
              <w:rPr>
                <w:rFonts w:ascii="Helvetica" w:hAnsi="Helvetica" w:cs="Helvetica"/>
                <w:noProof/>
              </w:rPr>
              <w:t>CRITERI DI VALUTAZIONE</w:t>
            </w:r>
          </w:p>
        </w:tc>
        <w:tc>
          <w:tcPr>
            <w:tcW w:w="1417" w:type="dxa"/>
            <w:tcBorders>
              <w:top w:val="single" w:sz="4" w:space="0" w:color="000000"/>
              <w:left w:val="single" w:sz="4" w:space="0" w:color="000000"/>
              <w:bottom w:val="single" w:sz="4" w:space="0" w:color="000000"/>
              <w:right w:val="single" w:sz="4" w:space="0" w:color="000000"/>
            </w:tcBorders>
          </w:tcPr>
          <w:p w:rsidR="00876A1E" w:rsidRPr="00D550CD" w:rsidRDefault="00876A1E" w:rsidP="00D07C5A">
            <w:pPr>
              <w:spacing w:line="276" w:lineRule="auto"/>
              <w:ind w:right="-1"/>
              <w:jc w:val="center"/>
              <w:rPr>
                <w:rFonts w:ascii="Helvetica" w:hAnsi="Helvetica" w:cs="Helvetica"/>
                <w:noProof/>
              </w:rPr>
            </w:pPr>
            <w:r w:rsidRPr="00D550CD">
              <w:rPr>
                <w:rFonts w:ascii="Helvetica" w:hAnsi="Helvetica" w:cs="Helvetica"/>
                <w:noProof/>
              </w:rPr>
              <w:t>Punteggio unitario</w:t>
            </w:r>
          </w:p>
        </w:tc>
        <w:tc>
          <w:tcPr>
            <w:tcW w:w="1134" w:type="dxa"/>
            <w:tcBorders>
              <w:top w:val="single" w:sz="4" w:space="0" w:color="000000"/>
              <w:left w:val="single" w:sz="4" w:space="0" w:color="000000"/>
              <w:bottom w:val="single" w:sz="4" w:space="0" w:color="000000"/>
              <w:right w:val="single" w:sz="4" w:space="0" w:color="000000"/>
            </w:tcBorders>
          </w:tcPr>
          <w:p w:rsidR="00876A1E" w:rsidRPr="00D550CD" w:rsidRDefault="00876A1E" w:rsidP="00D07C5A">
            <w:pPr>
              <w:spacing w:line="276" w:lineRule="auto"/>
              <w:ind w:right="-1"/>
              <w:jc w:val="center"/>
              <w:rPr>
                <w:rFonts w:ascii="Helvetica" w:hAnsi="Helvetica" w:cs="Helvetica"/>
                <w:noProof/>
              </w:rPr>
            </w:pPr>
            <w:r w:rsidRPr="00D550CD">
              <w:rPr>
                <w:rFonts w:ascii="Helvetica" w:hAnsi="Helvetica" w:cs="Helvetica"/>
                <w:noProof/>
              </w:rPr>
              <w:t>Punteggio massimo</w:t>
            </w:r>
          </w:p>
        </w:tc>
      </w:tr>
      <w:tr w:rsidR="00876A1E" w:rsidRPr="00D550CD" w:rsidTr="00D07C5A">
        <w:trPr>
          <w:trHeight w:val="794"/>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t>Qualità professionale e composizione di genere</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progetti che hanno attivato assunzioni a tempo indeterminato con particolare riferimento alla qualità professionale (</w:t>
            </w:r>
            <w:r w:rsidRPr="00D550CD">
              <w:rPr>
                <w:rFonts w:ascii="Helvetica" w:hAnsi="Helvetica" w:cs="Helvetica"/>
                <w:b/>
                <w:noProof/>
              </w:rPr>
              <w:t>assunzioni diplomati/laureati</w:t>
            </w:r>
            <w:r w:rsidRPr="00D550CD">
              <w:rPr>
                <w:rFonts w:ascii="Helvetica" w:hAnsi="Helvetica" w:cs="Helvetica"/>
                <w:noProof/>
              </w:rPr>
              <w:t>)</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5 per unità</w:t>
            </w:r>
          </w:p>
        </w:tc>
        <w:tc>
          <w:tcPr>
            <w:tcW w:w="1134" w:type="dxa"/>
            <w:tcBorders>
              <w:top w:val="single" w:sz="4" w:space="0" w:color="000000"/>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15</w:t>
            </w:r>
          </w:p>
        </w:tc>
      </w:tr>
      <w:tr w:rsidR="00876A1E" w:rsidRPr="00D550CD" w:rsidTr="00D07C5A">
        <w:trPr>
          <w:trHeight w:val="794"/>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progetti che hanno attivato assunzioni a tempo indeterminato con particolare riferimento alla composizione di genere (</w:t>
            </w:r>
            <w:r w:rsidRPr="00D550CD">
              <w:rPr>
                <w:rFonts w:ascii="Helvetica" w:hAnsi="Helvetica" w:cs="Helvetica"/>
                <w:b/>
                <w:noProof/>
              </w:rPr>
              <w:t>assunzioni donne</w:t>
            </w:r>
            <w:r w:rsidRPr="00D550CD">
              <w:rPr>
                <w:rFonts w:ascii="Helvetica" w:hAnsi="Helvetica" w:cs="Helvetica"/>
                <w:noProof/>
              </w:rPr>
              <w:t>)</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 per unità</w:t>
            </w:r>
          </w:p>
        </w:tc>
        <w:tc>
          <w:tcPr>
            <w:tcW w:w="1134" w:type="dxa"/>
            <w:tcBorders>
              <w:top w:val="single" w:sz="4" w:space="0" w:color="000000"/>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12</w:t>
            </w: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jc w:val="both"/>
              <w:textAlignment w:val="baseline"/>
              <w:rPr>
                <w:rFonts w:ascii="Helvetica" w:hAnsi="Helvetica" w:cs="Helvetica"/>
                <w:noProof/>
              </w:rPr>
            </w:pPr>
            <w:r w:rsidRPr="00D550CD">
              <w:rPr>
                <w:rFonts w:ascii="Helvetica" w:hAnsi="Helvetica" w:cs="Helvetica"/>
                <w:noProof/>
              </w:rPr>
              <w:t xml:space="preserve">progetti  che hanno attivato assunzioni di </w:t>
            </w:r>
            <w:r w:rsidRPr="00D550CD">
              <w:rPr>
                <w:rFonts w:ascii="Helvetica" w:hAnsi="Helvetica" w:cs="Helvetica"/>
                <w:b/>
                <w:noProof/>
              </w:rPr>
              <w:t>soggetti svantaggiati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3 per unità</w:t>
            </w:r>
          </w:p>
        </w:tc>
        <w:tc>
          <w:tcPr>
            <w:tcW w:w="1134" w:type="dxa"/>
            <w:tcBorders>
              <w:top w:val="single" w:sz="4" w:space="0" w:color="000000"/>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9</w:t>
            </w:r>
          </w:p>
        </w:tc>
      </w:tr>
      <w:tr w:rsidR="00876A1E" w:rsidRPr="00D550CD" w:rsidTr="00D07C5A">
        <w:trPr>
          <w:trHeight w:val="56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t>Innovazione e sostenibilità</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che prevedono investimenti </w:t>
            </w:r>
            <w:r w:rsidRPr="00D550CD">
              <w:rPr>
                <w:rFonts w:ascii="Helvetica" w:hAnsi="Helvetica" w:cs="Helvetica"/>
                <w:b/>
                <w:noProof/>
              </w:rPr>
              <w:t>ecosostenibili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3</w:t>
            </w:r>
          </w:p>
        </w:tc>
        <w:tc>
          <w:tcPr>
            <w:tcW w:w="1134" w:type="dxa"/>
            <w:vMerge w:val="restart"/>
            <w:tcBorders>
              <w:top w:val="single" w:sz="4" w:space="0" w:color="000000"/>
              <w:left w:val="single" w:sz="4" w:space="0" w:color="000000"/>
              <w:right w:val="single" w:sz="4" w:space="0" w:color="000000"/>
            </w:tcBorders>
            <w:vAlign w:val="center"/>
          </w:tcPr>
          <w:p w:rsidR="00876A1E" w:rsidRPr="00D550CD" w:rsidRDefault="00D07C5A" w:rsidP="00D07C5A">
            <w:pPr>
              <w:suppressAutoHyphens/>
              <w:autoSpaceDN w:val="0"/>
              <w:spacing w:line="276" w:lineRule="auto"/>
              <w:ind w:right="-1"/>
              <w:jc w:val="center"/>
              <w:textAlignment w:val="baseline"/>
              <w:rPr>
                <w:rFonts w:ascii="Helvetica" w:hAnsi="Helvetica" w:cs="Helvetica"/>
                <w:noProof/>
              </w:rPr>
            </w:pPr>
            <w:r>
              <w:rPr>
                <w:rFonts w:ascii="Helvetica" w:hAnsi="Helvetica" w:cs="Helvetica"/>
                <w:noProof/>
              </w:rPr>
              <w:t>10</w:t>
            </w:r>
          </w:p>
        </w:tc>
      </w:tr>
      <w:tr w:rsidR="00876A1E" w:rsidRPr="00D550CD" w:rsidTr="00D07C5A">
        <w:trPr>
          <w:trHeight w:val="56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presentati da </w:t>
            </w:r>
            <w:r w:rsidRPr="00D550CD">
              <w:rPr>
                <w:rFonts w:ascii="Helvetica" w:hAnsi="Helvetica" w:cs="Helvetica"/>
                <w:b/>
                <w:noProof/>
              </w:rPr>
              <w:t>cooperative sociali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3</w:t>
            </w:r>
          </w:p>
        </w:tc>
        <w:tc>
          <w:tcPr>
            <w:tcW w:w="1134" w:type="dxa"/>
            <w:vMerge/>
            <w:tcBorders>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textAlignment w:val="baseline"/>
              <w:rPr>
                <w:rFonts w:ascii="Helvetica" w:hAnsi="Helvetica" w:cs="Helvetica"/>
                <w:noProof/>
              </w:rPr>
            </w:pPr>
            <w:r w:rsidRPr="00D550CD">
              <w:rPr>
                <w:rFonts w:ascii="Helvetica" w:hAnsi="Helvetica" w:cs="Helvetica"/>
                <w:noProof/>
              </w:rPr>
              <w:t xml:space="preserve">progetti che prevedono investimenti nella </w:t>
            </w:r>
            <w:r w:rsidRPr="00D550CD">
              <w:rPr>
                <w:rFonts w:ascii="Helvetica" w:hAnsi="Helvetica" w:cs="Helvetica"/>
                <w:b/>
                <w:noProof/>
              </w:rPr>
              <w:t>digitalizzazione</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w:t>
            </w:r>
          </w:p>
        </w:tc>
        <w:tc>
          <w:tcPr>
            <w:tcW w:w="1134" w:type="dxa"/>
            <w:vMerge/>
            <w:tcBorders>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lastRenderedPageBreak/>
              <w:t>Localizzazione</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textAlignment w:val="baseline"/>
              <w:rPr>
                <w:rFonts w:ascii="Helvetica" w:hAnsi="Helvetica" w:cs="Helvetica"/>
              </w:rPr>
            </w:pPr>
            <w:r w:rsidRPr="00D550CD">
              <w:rPr>
                <w:rFonts w:ascii="Helvetica" w:hAnsi="Helvetica" w:cs="Helvetica"/>
              </w:rPr>
              <w:t xml:space="preserve">progetti presentati da cooperative ubicate in comuni </w:t>
            </w:r>
            <w:r w:rsidRPr="00D550CD">
              <w:rPr>
                <w:rFonts w:ascii="Helvetica" w:hAnsi="Helvetica" w:cs="Helvetica"/>
                <w:b/>
              </w:rPr>
              <w:t>inferiori ai 5.000 abitanti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rPr>
            </w:pPr>
            <w:r w:rsidRPr="00D550CD">
              <w:rPr>
                <w:rFonts w:ascii="Helvetica" w:hAnsi="Helvetica" w:cs="Helvetica"/>
              </w:rPr>
              <w:t>3</w:t>
            </w:r>
          </w:p>
        </w:tc>
        <w:tc>
          <w:tcPr>
            <w:tcW w:w="1134" w:type="dxa"/>
            <w:vMerge w:val="restart"/>
            <w:tcBorders>
              <w:top w:val="single" w:sz="4" w:space="0" w:color="000000"/>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w:t>
            </w: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textAlignment w:val="baseline"/>
              <w:rPr>
                <w:rFonts w:ascii="Helvetica" w:hAnsi="Helvetica" w:cs="Helvetica"/>
              </w:rPr>
            </w:pPr>
            <w:r w:rsidRPr="00D550CD">
              <w:rPr>
                <w:rFonts w:ascii="Helvetica" w:hAnsi="Helvetica" w:cs="Helvetica"/>
              </w:rPr>
              <w:t xml:space="preserve">progetti presentati da cooperative ubicate in comuni </w:t>
            </w:r>
            <w:r w:rsidRPr="00D550CD">
              <w:rPr>
                <w:rFonts w:ascii="Helvetica" w:hAnsi="Helvetica" w:cs="Helvetica"/>
                <w:b/>
              </w:rPr>
              <w:t>tra i 5.000 e i 10.000 abitanti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rPr>
            </w:pPr>
            <w:r w:rsidRPr="00D550CD">
              <w:rPr>
                <w:rFonts w:ascii="Helvetica" w:hAnsi="Helvetica" w:cs="Helvetica"/>
              </w:rPr>
              <w:t>2</w:t>
            </w:r>
          </w:p>
        </w:tc>
        <w:tc>
          <w:tcPr>
            <w:tcW w:w="1134" w:type="dxa"/>
            <w:vMerge/>
            <w:tcBorders>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07C5A" w:rsidRDefault="00876A1E" w:rsidP="00D07C5A">
            <w:pPr>
              <w:spacing w:line="276" w:lineRule="auto"/>
              <w:ind w:right="-1"/>
              <w:jc w:val="center"/>
              <w:rPr>
                <w:rFonts w:ascii="Helvetica" w:hAnsi="Helvetica" w:cs="Helvetica"/>
                <w:b/>
              </w:rPr>
            </w:pPr>
            <w:r w:rsidRPr="00D07C5A">
              <w:rPr>
                <w:rFonts w:ascii="Helvetica" w:hAnsi="Helvetica" w:cs="Helvetica"/>
                <w:b/>
              </w:rPr>
              <w:t>Criteri ulteriori</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presentati da cooperative costituite in </w:t>
            </w:r>
            <w:r w:rsidRPr="00D550CD">
              <w:rPr>
                <w:rFonts w:ascii="Helvetica" w:hAnsi="Helvetica" w:cs="Helvetica"/>
                <w:b/>
                <w:noProof/>
              </w:rPr>
              <w:t>maggioranza da giovani</w:t>
            </w:r>
            <w:r w:rsidRPr="00D550CD">
              <w:rPr>
                <w:rFonts w:ascii="Helvetica" w:hAnsi="Helvetica" w:cs="Helvetica"/>
                <w:noProof/>
              </w:rPr>
              <w:t xml:space="preserve"> (under 35 anni)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w:t>
            </w:r>
          </w:p>
        </w:tc>
        <w:tc>
          <w:tcPr>
            <w:tcW w:w="1134" w:type="dxa"/>
            <w:vMerge w:val="restart"/>
            <w:tcBorders>
              <w:top w:val="single" w:sz="4" w:space="0" w:color="000000"/>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r w:rsidRPr="00D550CD">
              <w:rPr>
                <w:rFonts w:ascii="Helvetica" w:hAnsi="Helvetica" w:cs="Helvetica"/>
                <w:noProof/>
              </w:rPr>
              <w:t>10</w:t>
            </w:r>
          </w:p>
        </w:tc>
      </w:tr>
      <w:tr w:rsidR="00876A1E" w:rsidRPr="00D550CD" w:rsidTr="00D07C5A">
        <w:trPr>
          <w:trHeight w:val="73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left="32" w:right="-1"/>
              <w:jc w:val="both"/>
              <w:textAlignment w:val="baseline"/>
              <w:rPr>
                <w:rFonts w:ascii="Helvetica" w:hAnsi="Helvetica" w:cs="Helvetica"/>
                <w:noProof/>
              </w:rPr>
            </w:pPr>
            <w:r w:rsidRPr="00D550CD">
              <w:rPr>
                <w:rFonts w:ascii="Helvetica" w:hAnsi="Helvetica" w:cs="Helvetica"/>
                <w:noProof/>
              </w:rPr>
              <w:t xml:space="preserve">progetti presentati da cooperative costituite in </w:t>
            </w:r>
            <w:r w:rsidRPr="00D550CD">
              <w:rPr>
                <w:rFonts w:ascii="Helvetica" w:hAnsi="Helvetica" w:cs="Helvetica"/>
                <w:b/>
                <w:noProof/>
              </w:rPr>
              <w:t>maggioranza da donne</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2</w:t>
            </w:r>
          </w:p>
        </w:tc>
        <w:tc>
          <w:tcPr>
            <w:tcW w:w="1134" w:type="dxa"/>
            <w:vMerge/>
            <w:tcBorders>
              <w:left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r w:rsidR="00876A1E" w:rsidRPr="00D550CD" w:rsidTr="00D07C5A">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pacing w:line="276" w:lineRule="auto"/>
              <w:ind w:right="-1"/>
              <w:jc w:val="center"/>
              <w:rPr>
                <w:rFonts w:ascii="Helvetica" w:hAnsi="Helvetica" w:cs="Helvetica"/>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6A1E" w:rsidRPr="00D550CD" w:rsidRDefault="00876A1E" w:rsidP="00D07C5A">
            <w:pPr>
              <w:suppressAutoHyphens/>
              <w:autoSpaceDN w:val="0"/>
              <w:spacing w:line="276" w:lineRule="auto"/>
              <w:ind w:right="-1"/>
              <w:jc w:val="both"/>
              <w:textAlignment w:val="baseline"/>
              <w:rPr>
                <w:rFonts w:ascii="Helvetica" w:hAnsi="Helvetica" w:cs="Helvetica"/>
                <w:noProof/>
              </w:rPr>
            </w:pPr>
            <w:r w:rsidRPr="00D550CD">
              <w:rPr>
                <w:rFonts w:ascii="Helvetica" w:hAnsi="Helvetica" w:cs="Helvetica"/>
                <w:noProof/>
              </w:rPr>
              <w:t xml:space="preserve">progetti presentati da cooperative che </w:t>
            </w:r>
            <w:r w:rsidRPr="00D550CD">
              <w:rPr>
                <w:rFonts w:ascii="Helvetica" w:hAnsi="Helvetica" w:cs="Helvetica"/>
                <w:b/>
                <w:noProof/>
              </w:rPr>
              <w:t>non hanno usufruito del contributo nei due bandi precedenti</w:t>
            </w:r>
          </w:p>
        </w:tc>
        <w:tc>
          <w:tcPr>
            <w:tcW w:w="1417" w:type="dxa"/>
            <w:tcBorders>
              <w:top w:val="single" w:sz="4" w:space="0" w:color="000000"/>
              <w:left w:val="single" w:sz="4" w:space="0" w:color="auto"/>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left="32" w:right="-1"/>
              <w:jc w:val="center"/>
              <w:textAlignment w:val="baseline"/>
              <w:rPr>
                <w:rFonts w:ascii="Helvetica" w:hAnsi="Helvetica" w:cs="Helvetica"/>
                <w:noProof/>
              </w:rPr>
            </w:pPr>
            <w:r w:rsidRPr="00D550CD">
              <w:rPr>
                <w:rFonts w:ascii="Helvetica" w:hAnsi="Helvetica" w:cs="Helvetica"/>
                <w:noProof/>
              </w:rPr>
              <w:t>4</w:t>
            </w:r>
          </w:p>
        </w:tc>
        <w:tc>
          <w:tcPr>
            <w:tcW w:w="1134" w:type="dxa"/>
            <w:vMerge/>
            <w:tcBorders>
              <w:left w:val="single" w:sz="4" w:space="0" w:color="000000"/>
              <w:bottom w:val="single" w:sz="4" w:space="0" w:color="000000"/>
              <w:right w:val="single" w:sz="4" w:space="0" w:color="000000"/>
            </w:tcBorders>
            <w:vAlign w:val="center"/>
          </w:tcPr>
          <w:p w:rsidR="00876A1E" w:rsidRPr="00D550CD" w:rsidRDefault="00876A1E" w:rsidP="00D07C5A">
            <w:pPr>
              <w:suppressAutoHyphens/>
              <w:autoSpaceDN w:val="0"/>
              <w:spacing w:line="276" w:lineRule="auto"/>
              <w:ind w:right="-1"/>
              <w:jc w:val="center"/>
              <w:textAlignment w:val="baseline"/>
              <w:rPr>
                <w:rFonts w:ascii="Helvetica" w:hAnsi="Helvetica" w:cs="Helvetica"/>
                <w:noProof/>
              </w:rPr>
            </w:pPr>
          </w:p>
        </w:tc>
      </w:tr>
    </w:tbl>
    <w:p w:rsidR="00876A1E" w:rsidRPr="00D550CD" w:rsidRDefault="00876A1E" w:rsidP="00D07C5A">
      <w:pPr>
        <w:spacing w:line="276" w:lineRule="auto"/>
        <w:ind w:right="-1"/>
        <w:jc w:val="both"/>
        <w:rPr>
          <w:rFonts w:ascii="Helvetica" w:hAnsi="Helvetica" w:cs="Helvetica"/>
          <w:i/>
        </w:rPr>
      </w:pPr>
      <w:bookmarkStart w:id="10" w:name="_Hlk106274057"/>
      <w:r w:rsidRPr="00D550CD">
        <w:rPr>
          <w:rFonts w:ascii="Helvetica" w:hAnsi="Helvetica" w:cs="Helvetica"/>
          <w:i/>
        </w:rPr>
        <w:t>N.B.: per il calcolo delle assunzioni si considerano quelle effettuate a partire dall’anno precedente la pubblicazione del bando fino alla data di presentazione della domanda.</w:t>
      </w:r>
    </w:p>
    <w:bookmarkEnd w:id="7"/>
    <w:bookmarkEnd w:id="10"/>
    <w:p w:rsidR="00876A1E" w:rsidRPr="00D550CD" w:rsidRDefault="00876A1E" w:rsidP="00D07C5A">
      <w:pPr>
        <w:spacing w:line="276" w:lineRule="auto"/>
        <w:ind w:right="-1"/>
        <w:jc w:val="both"/>
        <w:rPr>
          <w:rFonts w:ascii="Helvetica" w:hAnsi="Helvetica" w:cs="Helvetica"/>
        </w:rPr>
      </w:pPr>
    </w:p>
    <w:p w:rsidR="00060ED1" w:rsidRPr="00D550CD" w:rsidRDefault="00060ED1" w:rsidP="00D07C5A">
      <w:pPr>
        <w:spacing w:line="276" w:lineRule="auto"/>
        <w:ind w:right="-1"/>
        <w:jc w:val="both"/>
        <w:rPr>
          <w:rFonts w:ascii="Helvetica" w:hAnsi="Helvetica" w:cs="Helvetica"/>
        </w:rPr>
      </w:pPr>
      <w:r w:rsidRPr="00D550CD">
        <w:rPr>
          <w:rFonts w:ascii="Helvetica" w:hAnsi="Helvetica" w:cs="Helvetica"/>
        </w:rPr>
        <w:t xml:space="preserve">Per persone fisiche di età non superiore a 35 anni si intendono coloro che, alla data di presentazione della domanda alla Regione, non hanno ancora compiuto il trentaseiesimo anno di età. </w:t>
      </w:r>
    </w:p>
    <w:bookmarkEnd w:id="8"/>
    <w:p w:rsidR="008036DD" w:rsidRPr="00D550CD" w:rsidRDefault="008036DD" w:rsidP="00D07C5A">
      <w:pPr>
        <w:suppressAutoHyphens/>
        <w:autoSpaceDN w:val="0"/>
        <w:spacing w:line="276" w:lineRule="auto"/>
        <w:ind w:right="-1"/>
        <w:jc w:val="both"/>
        <w:textAlignment w:val="baseline"/>
        <w:rPr>
          <w:rFonts w:ascii="Helvetica" w:eastAsia="Calibri" w:hAnsi="Helvetica" w:cs="Helvetica"/>
        </w:rPr>
      </w:pPr>
      <w:r w:rsidRPr="00D550CD">
        <w:rPr>
          <w:rFonts w:ascii="Helvetica" w:eastAsia="Calibri" w:hAnsi="Helvetica" w:cs="Helvetica"/>
        </w:rPr>
        <w:t>Per il calcolo dell’occupazione si terrà conto:</w:t>
      </w:r>
    </w:p>
    <w:p w:rsidR="008036DD" w:rsidRPr="00D550CD" w:rsidRDefault="008036DD" w:rsidP="00D07C5A">
      <w:pPr>
        <w:pStyle w:val="Paragrafoelenco"/>
        <w:numPr>
          <w:ilvl w:val="0"/>
          <w:numId w:val="17"/>
        </w:numPr>
        <w:suppressAutoHyphens/>
        <w:autoSpaceDN w:val="0"/>
        <w:spacing w:line="276" w:lineRule="auto"/>
        <w:ind w:right="-1"/>
        <w:contextualSpacing w:val="0"/>
        <w:jc w:val="both"/>
        <w:textAlignment w:val="baseline"/>
        <w:rPr>
          <w:rFonts w:ascii="Helvetica" w:eastAsia="Calibri" w:hAnsi="Helvetica" w:cs="Helvetica"/>
        </w:rPr>
      </w:pPr>
      <w:r w:rsidRPr="00D550CD">
        <w:rPr>
          <w:rFonts w:ascii="Helvetica" w:eastAsia="Calibri" w:hAnsi="Helvetica" w:cs="Helvetica"/>
        </w:rPr>
        <w:t>per i dipendenti solo dei contratti a tempo pieno e indeterminato;</w:t>
      </w:r>
    </w:p>
    <w:p w:rsidR="008036DD" w:rsidRPr="00D550CD" w:rsidRDefault="008036DD" w:rsidP="00D07C5A">
      <w:pPr>
        <w:pStyle w:val="Paragrafoelenco"/>
        <w:numPr>
          <w:ilvl w:val="0"/>
          <w:numId w:val="17"/>
        </w:numPr>
        <w:suppressAutoHyphens/>
        <w:autoSpaceDN w:val="0"/>
        <w:spacing w:line="276" w:lineRule="auto"/>
        <w:ind w:right="-1"/>
        <w:contextualSpacing w:val="0"/>
        <w:jc w:val="both"/>
        <w:textAlignment w:val="baseline"/>
        <w:rPr>
          <w:rFonts w:ascii="Helvetica" w:eastAsia="Calibri" w:hAnsi="Helvetica" w:cs="Helvetica"/>
        </w:rPr>
      </w:pPr>
      <w:r w:rsidRPr="00D550CD">
        <w:rPr>
          <w:rFonts w:ascii="Helvetica" w:eastAsia="Calibri" w:hAnsi="Helvetica" w:cs="Helvetica"/>
        </w:rPr>
        <w:t xml:space="preserve">per i soci lavoratori/dipendenti solo l’attività svolta a tempo pieno; </w:t>
      </w:r>
      <w:bookmarkEnd w:id="9"/>
    </w:p>
    <w:p w:rsidR="008036DD" w:rsidRPr="00D550CD" w:rsidRDefault="008036DD" w:rsidP="00D07C5A">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D550CD">
        <w:rPr>
          <w:rFonts w:ascii="Helvetica" w:eastAsia="Calibri" w:hAnsi="Helvetica" w:cs="Helvetica"/>
        </w:rPr>
        <w:t>Il settore competente nel predisporre la graduatoria attribuirà un punteggio complessivo, secondo le condizioni di priorità stabilite nel punto 5.2 del presente bando.</w:t>
      </w:r>
    </w:p>
    <w:p w:rsidR="008036DD" w:rsidRPr="00D550CD" w:rsidRDefault="008036DD" w:rsidP="00D07C5A">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D550CD">
        <w:rPr>
          <w:rFonts w:ascii="Helvetica" w:eastAsia="Calibri" w:hAnsi="Helvetica" w:cs="Helvetica"/>
        </w:rPr>
        <w:t>I contributi sono concessi seguendo l'ordine della graduatoria, fino ad esaurimento delle disponibilità finanziarie: in caso di parità di punteggio tra più partecipanti, i contributi saranno accordati alla cooperativa con investimento maggiore.</w:t>
      </w:r>
    </w:p>
    <w:p w:rsidR="008036DD" w:rsidRPr="00D550CD" w:rsidRDefault="008036DD" w:rsidP="00D07C5A">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D550CD">
        <w:rPr>
          <w:rFonts w:ascii="Helvetica" w:eastAsia="Calibri" w:hAnsi="Helvetica" w:cs="Helvetica"/>
        </w:rPr>
        <w:t>Non si prevedono ulteriori priorità specifiche o riserve di risorse per particolari tipologie di beneficiari.</w:t>
      </w:r>
    </w:p>
    <w:p w:rsidR="00D017AE" w:rsidRPr="00D550CD" w:rsidRDefault="00D017AE" w:rsidP="00D07C5A">
      <w:pPr>
        <w:spacing w:line="276" w:lineRule="auto"/>
        <w:ind w:right="-1"/>
        <w:jc w:val="both"/>
        <w:rPr>
          <w:rFonts w:ascii="Helvetica" w:hAnsi="Helvetica" w:cs="Helvetica"/>
          <w:b/>
        </w:rPr>
      </w:pPr>
    </w:p>
    <w:p w:rsidR="008C155A" w:rsidRPr="00D550CD" w:rsidRDefault="009B09F2" w:rsidP="00D07C5A">
      <w:pPr>
        <w:spacing w:line="276" w:lineRule="auto"/>
        <w:ind w:right="-1"/>
        <w:jc w:val="both"/>
        <w:rPr>
          <w:rFonts w:ascii="Helvetica" w:hAnsi="Helvetica" w:cs="Helvetica"/>
          <w:b/>
        </w:rPr>
      </w:pPr>
      <w:r w:rsidRPr="00D550CD">
        <w:rPr>
          <w:rFonts w:ascii="Helvetica" w:hAnsi="Helvetica" w:cs="Helvetica"/>
          <w:b/>
        </w:rPr>
        <w:t>5.</w:t>
      </w:r>
      <w:r w:rsidR="00B45AB3" w:rsidRPr="00D550CD">
        <w:rPr>
          <w:rFonts w:ascii="Helvetica" w:hAnsi="Helvetica" w:cs="Helvetica"/>
          <w:b/>
        </w:rPr>
        <w:t>3</w:t>
      </w:r>
      <w:r w:rsidR="008C155A" w:rsidRPr="00D550CD">
        <w:rPr>
          <w:rFonts w:ascii="Helvetica" w:hAnsi="Helvetica" w:cs="Helvetica"/>
          <w:b/>
        </w:rPr>
        <w:t xml:space="preserve"> Cause di </w:t>
      </w:r>
      <w:r w:rsidR="00E97A94" w:rsidRPr="00D550CD">
        <w:rPr>
          <w:rFonts w:ascii="Helvetica" w:hAnsi="Helvetica" w:cs="Helvetica"/>
          <w:b/>
        </w:rPr>
        <w:t xml:space="preserve">esclusione </w:t>
      </w:r>
    </w:p>
    <w:p w:rsidR="00E97A94" w:rsidRPr="00D550CD" w:rsidRDefault="00E97A94" w:rsidP="00D07C5A">
      <w:pPr>
        <w:spacing w:line="276" w:lineRule="auto"/>
        <w:ind w:right="-1"/>
        <w:jc w:val="both"/>
        <w:rPr>
          <w:rFonts w:ascii="Helvetica" w:hAnsi="Helvetica" w:cs="Helvetica"/>
        </w:rPr>
      </w:pPr>
      <w:r w:rsidRPr="00D550CD">
        <w:rPr>
          <w:rFonts w:ascii="Helvetica" w:hAnsi="Helvetica" w:cs="Helvetica"/>
        </w:rPr>
        <w:t>L’esclusione delle domande avverrà nei seguenti casi:</w:t>
      </w:r>
    </w:p>
    <w:p w:rsidR="00E97A94" w:rsidRPr="00D550CD" w:rsidRDefault="00E97A94"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 xml:space="preserve">mancanza di uno dei requisiti di ammissibilità; </w:t>
      </w:r>
    </w:p>
    <w:p w:rsidR="00B45AB3" w:rsidRPr="00D550CD" w:rsidRDefault="00B45AB3"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 xml:space="preserve">mancata compilazione della domanda e/o di uno dei suoi allegati e/o di uno dei dati richiesto nello stampato della domanda, previsti per la partecipazione; </w:t>
      </w:r>
    </w:p>
    <w:p w:rsidR="00E97A94" w:rsidRPr="00D550CD" w:rsidRDefault="00E97A94"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mancanza della firma del legale rappresentante:</w:t>
      </w:r>
    </w:p>
    <w:p w:rsidR="00E97A94" w:rsidRPr="00D550CD" w:rsidRDefault="00E97A94" w:rsidP="00AF7E3D">
      <w:pPr>
        <w:suppressAutoHyphens/>
        <w:autoSpaceDN w:val="0"/>
        <w:spacing w:line="276" w:lineRule="auto"/>
        <w:ind w:left="425" w:right="-1"/>
        <w:jc w:val="both"/>
        <w:textAlignment w:val="baseline"/>
        <w:rPr>
          <w:rFonts w:ascii="Helvetica" w:hAnsi="Helvetica" w:cs="Helvetica"/>
        </w:rPr>
      </w:pPr>
      <w:r w:rsidRPr="00D550CD">
        <w:rPr>
          <w:rFonts w:ascii="Helvetica" w:hAnsi="Helvetica" w:cs="Helvetica"/>
        </w:rPr>
        <w:t xml:space="preserve">1. mancanza della firma digitale </w:t>
      </w:r>
    </w:p>
    <w:p w:rsidR="00E97A94" w:rsidRPr="00D550CD" w:rsidRDefault="00E97A94" w:rsidP="00AF7E3D">
      <w:pPr>
        <w:suppressAutoHyphens/>
        <w:autoSpaceDN w:val="0"/>
        <w:spacing w:line="276" w:lineRule="auto"/>
        <w:ind w:left="425" w:right="-1"/>
        <w:jc w:val="both"/>
        <w:textAlignment w:val="baseline"/>
        <w:rPr>
          <w:rFonts w:ascii="Helvetica" w:hAnsi="Helvetica" w:cs="Helvetica"/>
        </w:rPr>
      </w:pPr>
      <w:r w:rsidRPr="00D550CD">
        <w:rPr>
          <w:rFonts w:ascii="Helvetica" w:hAnsi="Helvetica" w:cs="Helvetica"/>
        </w:rPr>
        <w:t>2. firma olografa con fotocopia di documento di identità valido</w:t>
      </w:r>
    </w:p>
    <w:p w:rsidR="00E97A94" w:rsidRPr="00D550CD" w:rsidRDefault="00E97A94" w:rsidP="00AF7E3D">
      <w:pPr>
        <w:numPr>
          <w:ilvl w:val="0"/>
          <w:numId w:val="7"/>
        </w:numPr>
        <w:suppressAutoHyphens/>
        <w:autoSpaceDN w:val="0"/>
        <w:spacing w:line="276" w:lineRule="auto"/>
        <w:ind w:left="425" w:right="-1" w:hanging="425"/>
        <w:jc w:val="both"/>
        <w:textAlignment w:val="baseline"/>
        <w:rPr>
          <w:rFonts w:ascii="Helvetica" w:hAnsi="Helvetica" w:cs="Helvetica"/>
        </w:rPr>
      </w:pPr>
      <w:r w:rsidRPr="00D550CD">
        <w:rPr>
          <w:rFonts w:ascii="Helvetica" w:hAnsi="Helvetica" w:cs="Helvetica"/>
        </w:rPr>
        <w:t xml:space="preserve">presentazione della domanda fuori dei termini o </w:t>
      </w:r>
      <w:r w:rsidR="00BC4188" w:rsidRPr="00D550CD">
        <w:rPr>
          <w:rFonts w:ascii="Helvetica" w:hAnsi="Helvetica" w:cs="Helvetica"/>
        </w:rPr>
        <w:t>non conforme al</w:t>
      </w:r>
      <w:r w:rsidRPr="00D550CD">
        <w:rPr>
          <w:rFonts w:ascii="Helvetica" w:hAnsi="Helvetica" w:cs="Helvetica"/>
        </w:rPr>
        <w:t>le modalità del bando</w:t>
      </w:r>
      <w:r w:rsidR="00BC4188" w:rsidRPr="00D550CD">
        <w:rPr>
          <w:rFonts w:ascii="Helvetica" w:hAnsi="Helvetica" w:cs="Helvetica"/>
        </w:rPr>
        <w:t>.</w:t>
      </w:r>
    </w:p>
    <w:p w:rsidR="007F4B96" w:rsidRDefault="00E97A94" w:rsidP="00AF7E3D">
      <w:pPr>
        <w:suppressAutoHyphens/>
        <w:autoSpaceDN w:val="0"/>
        <w:spacing w:line="276" w:lineRule="auto"/>
        <w:ind w:right="-1"/>
        <w:jc w:val="both"/>
        <w:textAlignment w:val="baseline"/>
        <w:rPr>
          <w:rFonts w:ascii="Helvetica" w:hAnsi="Helvetica" w:cs="Helvetica"/>
        </w:rPr>
      </w:pPr>
      <w:r w:rsidRPr="00D550CD">
        <w:rPr>
          <w:rFonts w:ascii="Helvetica" w:hAnsi="Helvetica" w:cs="Helvetica"/>
        </w:rPr>
        <w:lastRenderedPageBreak/>
        <w:t>Al fine del rispetto del principio generale nazionale e comunitario di consentire la massima partecipazione, per inadempimenti di carattere formale la Regione Marche si riserva la facoltà di richiedere integrazioni sulla documentazione presentata.</w:t>
      </w:r>
    </w:p>
    <w:p w:rsidR="00AF7E3D" w:rsidRPr="00AF7E3D" w:rsidRDefault="00AF7E3D" w:rsidP="00AF7E3D">
      <w:pPr>
        <w:suppressAutoHyphens/>
        <w:autoSpaceDN w:val="0"/>
        <w:spacing w:line="276" w:lineRule="auto"/>
        <w:ind w:right="-1"/>
        <w:jc w:val="both"/>
        <w:textAlignment w:val="baseline"/>
        <w:rPr>
          <w:rFonts w:ascii="Helvetica" w:hAnsi="Helvetica" w:cs="Helvetica"/>
        </w:rPr>
      </w:pPr>
    </w:p>
    <w:p w:rsidR="008C155A" w:rsidRPr="00D550CD" w:rsidRDefault="009B09F2" w:rsidP="00D07C5A">
      <w:pPr>
        <w:spacing w:line="276" w:lineRule="auto"/>
        <w:ind w:right="-1"/>
        <w:jc w:val="both"/>
        <w:rPr>
          <w:rFonts w:ascii="Helvetica" w:hAnsi="Helvetica" w:cs="Helvetica"/>
          <w:b/>
        </w:rPr>
      </w:pPr>
      <w:r w:rsidRPr="00D550CD">
        <w:rPr>
          <w:rFonts w:ascii="Helvetica" w:hAnsi="Helvetica" w:cs="Helvetica"/>
          <w:b/>
        </w:rPr>
        <w:t>5.</w:t>
      </w:r>
      <w:r w:rsidR="00B45AB3" w:rsidRPr="00D550CD">
        <w:rPr>
          <w:rFonts w:ascii="Helvetica" w:hAnsi="Helvetica" w:cs="Helvetica"/>
          <w:b/>
        </w:rPr>
        <w:t>4</w:t>
      </w:r>
      <w:r w:rsidR="008C155A" w:rsidRPr="00D550CD">
        <w:rPr>
          <w:rFonts w:ascii="Helvetica" w:hAnsi="Helvetica" w:cs="Helvetica"/>
          <w:b/>
        </w:rPr>
        <w:t xml:space="preserve"> Approvazione delle domande ammesse a finanziamento e concessione del contributo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Ai fini della concessione, </w:t>
      </w:r>
      <w:r w:rsidR="00E06F3D" w:rsidRPr="00D550CD">
        <w:rPr>
          <w:rFonts w:ascii="Helvetica" w:hAnsi="Helvetica" w:cs="Helvetica"/>
        </w:rPr>
        <w:t xml:space="preserve">il </w:t>
      </w:r>
      <w:r w:rsidR="0094041E" w:rsidRPr="00D550CD">
        <w:rPr>
          <w:rFonts w:ascii="Helvetica" w:hAnsi="Helvetica" w:cs="Helvetica"/>
        </w:rPr>
        <w:t>Settore Industria Artigianato e Credito</w:t>
      </w:r>
      <w:r w:rsidRPr="00D550CD">
        <w:rPr>
          <w:rFonts w:ascii="Helvetica" w:hAnsi="Helvetica" w:cs="Helvetica"/>
        </w:rPr>
        <w:t xml:space="preserve"> verifica nel Registro Nazionale Aiuti che gli aiuti</w:t>
      </w:r>
      <w:r w:rsidR="00692602" w:rsidRPr="00D550CD">
        <w:rPr>
          <w:rFonts w:ascii="Helvetica" w:hAnsi="Helvetica" w:cs="Helvetica"/>
        </w:rPr>
        <w:t xml:space="preserve"> già ricevuti</w:t>
      </w:r>
      <w:r w:rsidRPr="00D550CD">
        <w:rPr>
          <w:rFonts w:ascii="Helvetica" w:hAnsi="Helvetica" w:cs="Helvetica"/>
        </w:rPr>
        <w:t xml:space="preserve"> non superino la soglia massima di </w:t>
      </w:r>
      <w:r w:rsidR="00692602" w:rsidRPr="00D550CD">
        <w:rPr>
          <w:rFonts w:ascii="Helvetica" w:hAnsi="Helvetica" w:cs="Helvetica"/>
        </w:rPr>
        <w:t xml:space="preserve">€ </w:t>
      </w:r>
      <w:r w:rsidR="001B285B" w:rsidRPr="00D550CD">
        <w:rPr>
          <w:rFonts w:ascii="Helvetica" w:hAnsi="Helvetica" w:cs="Helvetica"/>
        </w:rPr>
        <w:t>2</w:t>
      </w:r>
      <w:r w:rsidRPr="00D550CD">
        <w:rPr>
          <w:rFonts w:ascii="Helvetica" w:hAnsi="Helvetica" w:cs="Helvetica"/>
        </w:rPr>
        <w:t>00.000,00 per impresa, al lordo di oneri e</w:t>
      </w:r>
      <w:r w:rsidR="00692602" w:rsidRPr="00D550CD">
        <w:rPr>
          <w:rFonts w:ascii="Helvetica" w:hAnsi="Helvetica" w:cs="Helvetica"/>
        </w:rPr>
        <w:t>d</w:t>
      </w:r>
      <w:r w:rsidRPr="00D550CD">
        <w:rPr>
          <w:rFonts w:ascii="Helvetica" w:hAnsi="Helvetica" w:cs="Helvetica"/>
        </w:rPr>
        <w:t xml:space="preserve"> imposte.</w:t>
      </w:r>
    </w:p>
    <w:p w:rsidR="00C40146" w:rsidRPr="00D550CD" w:rsidRDefault="008C155A" w:rsidP="00D07C5A">
      <w:pPr>
        <w:spacing w:line="276" w:lineRule="auto"/>
        <w:ind w:right="-1"/>
        <w:jc w:val="both"/>
        <w:rPr>
          <w:rStyle w:val="Collegamentoipertestuale"/>
          <w:rFonts w:ascii="Helvetica" w:hAnsi="Helvetica" w:cs="Helvetica"/>
        </w:rPr>
      </w:pPr>
      <w:r w:rsidRPr="00D550CD">
        <w:rPr>
          <w:rFonts w:ascii="Helvetica" w:hAnsi="Helvetica" w:cs="Helvetica"/>
        </w:rPr>
        <w:t xml:space="preserve">Il decreto ed i relativi elenchi verranno pubblicati sul sito </w:t>
      </w:r>
      <w:hyperlink r:id="rId16" w:history="1">
        <w:r w:rsidR="00946BE9" w:rsidRPr="00D550CD">
          <w:rPr>
            <w:rStyle w:val="Collegamentoipertestuale"/>
            <w:rFonts w:ascii="Helvetica" w:hAnsi="Helvetica" w:cs="Helvetica"/>
          </w:rPr>
          <w:t>www.norme.marche.it</w:t>
        </w:r>
      </w:hyperlink>
      <w:r w:rsidR="00946BE9" w:rsidRPr="00D550CD">
        <w:rPr>
          <w:rFonts w:ascii="Helvetica" w:hAnsi="Helvetica" w:cs="Helvetica"/>
        </w:rPr>
        <w:t xml:space="preserve"> </w:t>
      </w:r>
      <w:r w:rsidRPr="00D550CD">
        <w:rPr>
          <w:rFonts w:ascii="Helvetica" w:hAnsi="Helvetica" w:cs="Helvetica"/>
        </w:rPr>
        <w:t xml:space="preserve">, ai sensi della DGR n. </w:t>
      </w:r>
      <w:r w:rsidR="000844A6" w:rsidRPr="00D550CD">
        <w:rPr>
          <w:rFonts w:ascii="Helvetica" w:hAnsi="Helvetica" w:cs="Helvetica"/>
        </w:rPr>
        <w:t>1535 del 13/12/2021</w:t>
      </w:r>
      <w:r w:rsidR="00D122EF" w:rsidRPr="00D550CD">
        <w:rPr>
          <w:rFonts w:ascii="Helvetica" w:hAnsi="Helvetica" w:cs="Helvetica"/>
        </w:rPr>
        <w:t xml:space="preserve">, </w:t>
      </w:r>
      <w:r w:rsidRPr="00D550CD">
        <w:rPr>
          <w:rFonts w:ascii="Helvetica" w:hAnsi="Helvetica" w:cs="Helvetica"/>
        </w:rPr>
        <w:t xml:space="preserve">sul sito istituzionale </w:t>
      </w:r>
      <w:hyperlink r:id="rId17" w:history="1">
        <w:r w:rsidR="00C40146" w:rsidRPr="00D550CD">
          <w:rPr>
            <w:rStyle w:val="Collegamentoipertestuale"/>
            <w:rFonts w:ascii="Helvetica" w:hAnsi="Helvetica" w:cs="Helvetica"/>
          </w:rPr>
          <w:t>www.regione.marche.it</w:t>
        </w:r>
      </w:hyperlink>
      <w:r w:rsidR="00D122EF" w:rsidRPr="00D550CD">
        <w:rPr>
          <w:rFonts w:ascii="Helvetica" w:hAnsi="Helvetica" w:cs="Helvetica"/>
        </w:rPr>
        <w:t xml:space="preserve"> e</w:t>
      </w:r>
      <w:r w:rsidR="00C14D46" w:rsidRPr="00D550CD">
        <w:rPr>
          <w:rFonts w:ascii="Helvetica" w:hAnsi="Helvetica" w:cs="Helvetica"/>
        </w:rPr>
        <w:t>d</w:t>
      </w:r>
      <w:r w:rsidR="00D122EF" w:rsidRPr="00D550CD">
        <w:rPr>
          <w:rFonts w:ascii="Helvetica" w:hAnsi="Helvetica" w:cs="Helvetica"/>
        </w:rPr>
        <w:t xml:space="preserve"> al link </w:t>
      </w:r>
      <w:hyperlink r:id="rId18" w:history="1">
        <w:r w:rsidR="002D5D75" w:rsidRPr="00D550CD">
          <w:rPr>
            <w:rStyle w:val="Collegamentoipertestuale"/>
            <w:rFonts w:ascii="Helvetica" w:hAnsi="Helvetica" w:cs="Helvetica"/>
          </w:rPr>
          <w:t>https://www.regione.marche.it/Entra-in-Regione/Artigianato/Bandi</w:t>
        </w:r>
      </w:hyperlink>
      <w:r w:rsidR="002D5D75" w:rsidRPr="00D550CD">
        <w:rPr>
          <w:rStyle w:val="Collegamentoipertestuale"/>
          <w:rFonts w:ascii="Helvetica" w:hAnsi="Helvetica" w:cs="Helvetica"/>
        </w:rPr>
        <w:t>.</w:t>
      </w:r>
    </w:p>
    <w:p w:rsidR="00971911" w:rsidRPr="00D550CD" w:rsidRDefault="00971911" w:rsidP="00D07C5A">
      <w:pPr>
        <w:spacing w:line="276" w:lineRule="auto"/>
        <w:ind w:right="-1"/>
        <w:jc w:val="both"/>
        <w:rPr>
          <w:rStyle w:val="Collegamentoipertestuale"/>
          <w:rFonts w:ascii="Helvetica" w:hAnsi="Helvetica" w:cs="Helvetica"/>
        </w:rPr>
      </w:pPr>
    </w:p>
    <w:p w:rsidR="009218A6" w:rsidRPr="00D550CD" w:rsidRDefault="00AA12A1" w:rsidP="00D07C5A">
      <w:pPr>
        <w:spacing w:line="276" w:lineRule="auto"/>
        <w:ind w:right="-1"/>
        <w:jc w:val="both"/>
        <w:rPr>
          <w:rFonts w:ascii="Helvetica" w:hAnsi="Helvetica" w:cs="Helvetica"/>
          <w:b/>
        </w:rPr>
      </w:pPr>
      <w:r w:rsidRPr="00D550CD">
        <w:rPr>
          <w:rFonts w:ascii="Helvetica" w:hAnsi="Helvetica" w:cs="Helvetica"/>
          <w:b/>
        </w:rPr>
        <w:t>5.5</w:t>
      </w:r>
      <w:r w:rsidR="00971911" w:rsidRPr="00D550CD">
        <w:rPr>
          <w:rFonts w:ascii="Helvetica" w:hAnsi="Helvetica" w:cs="Helvetica"/>
          <w:b/>
        </w:rPr>
        <w:t xml:space="preserve"> </w:t>
      </w:r>
      <w:r w:rsidRPr="00D550CD">
        <w:rPr>
          <w:rFonts w:ascii="Helvetica" w:hAnsi="Helvetica" w:cs="Helvetica"/>
          <w:b/>
        </w:rPr>
        <w:t>Revoca o decadenza</w:t>
      </w:r>
    </w:p>
    <w:p w:rsidR="00AA12A1" w:rsidRPr="00D550CD" w:rsidRDefault="00AA12A1" w:rsidP="00D07C5A">
      <w:pPr>
        <w:tabs>
          <w:tab w:val="left" w:pos="5529"/>
          <w:tab w:val="left" w:pos="5954"/>
        </w:tabs>
        <w:spacing w:line="276" w:lineRule="auto"/>
        <w:ind w:right="-1"/>
        <w:jc w:val="both"/>
        <w:outlineLvl w:val="0"/>
        <w:rPr>
          <w:rFonts w:ascii="Helvetica" w:eastAsia="Times New Roman" w:hAnsi="Helvetica" w:cs="Helvetica"/>
        </w:rPr>
      </w:pPr>
      <w:bookmarkStart w:id="11" w:name="_Hlk103241574"/>
      <w:proofErr w:type="gramStart"/>
      <w:r w:rsidRPr="00D550CD">
        <w:rPr>
          <w:rFonts w:ascii="Helvetica" w:eastAsia="Times New Roman" w:hAnsi="Helvetica" w:cs="Helvetica"/>
        </w:rPr>
        <w:t>E’</w:t>
      </w:r>
      <w:proofErr w:type="gramEnd"/>
      <w:r w:rsidRPr="00D550CD">
        <w:rPr>
          <w:rFonts w:ascii="Helvetica" w:eastAsia="Times New Roman" w:hAnsi="Helvetica" w:cs="Helvetica"/>
        </w:rPr>
        <w:t xml:space="preserve"> pronunciata la decadenza/revoca dei benefici concessi nei seguenti casi: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l’impresa si trovi in condizioni di difficoltà come definite dall’art. 2 paragrafo 18 del regolamento (UE) n. 651/2014;</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la liquidazione coatta amministrativa, la liquidazione volontaria o la dichiarazione di fallimento intervengano prima della liquidazione del contributo o nei tre anni successivi all’ottenimento dei benefici stessi;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venga meno la natura giuridica di cooperativa o di loro consorzi prima che siano trascorsi tre anni dalla concessione delle agevolazioni;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non siano applicati i contratti collettivi di lavoro di cui all’art. 12 della L.R. 5/03 e al punto 7 del precedente paragrafo “Requisiti di ammissibilità”;</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rinuncia del beneficiario (in questo caso non si dà seguito alla procedura di comunicazione di Avvio del Procedimento di Revoca, ma si adotta l’atto di revoca);</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mancato rispetto dei termini per la realizzazione dell’intervento, previsti nel bando relativo ai singoli interventi senza che sia intervenuta una richiesta di proroga debitamente giustificata e autorizzata anche a mezzo del silenzio assenso intercorsi 30 gg. dall’invio della richiesta di proroga stessa;</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 xml:space="preserve">scostamento dal progetto originario che comporti una diversa valutazione del progetto stesso rispetto ai criteri di selezione originariamente previsti, tale che modifichi il punteggio attribuito in sede di approvazione della graduatoria; </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le variazioni al progetto comportino una riduzione delle spese totali di investimento inferiori al limite mimino previsto per l’accesso al bando (€ 10.000,00);</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mancata presentazione della documentazione di rendicontazione comprensiva della documentazione certificativa della spesa entro i termini previsti dal bando, salvo proroghe debitamente autorizzate;</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 xml:space="preserve">mancato rispetto dei limiti consentiti dalla normativa “de </w:t>
      </w:r>
      <w:proofErr w:type="spellStart"/>
      <w:r w:rsidRPr="00D550CD">
        <w:rPr>
          <w:rFonts w:ascii="Helvetica" w:eastAsia="Times New Roman" w:hAnsi="Helvetica" w:cs="Helvetica"/>
        </w:rPr>
        <w:t>minimis</w:t>
      </w:r>
      <w:proofErr w:type="spellEnd"/>
      <w:r w:rsidRPr="00D550CD">
        <w:rPr>
          <w:rFonts w:ascii="Helvetica" w:eastAsia="Times New Roman" w:hAnsi="Helvetica" w:cs="Helvetica"/>
        </w:rPr>
        <w:t>”;</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lastRenderedPageBreak/>
        <w:t>mancanza dei requisiti di ammissibilità e/o di irregolarità che investono il complesso delle spese rendicontate e/o la non veridicità delle dichiarazioni rilasciate ai sensi del D.P.R. 445/2000, riscontrati nel corso dell’istruttoria e/o in sede di verifiche, accertamenti o ispezioni;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i beni acquistati con il beneficio ottenuto siano alienati, ceduti o distratti nei tre anni successivi alla concessione, senza che gli stessi siano sostituiti con beni analoghi aventi caratteristiche specifiche di standard simili o superiori;</w:t>
      </w:r>
    </w:p>
    <w:p w:rsidR="00AA12A1" w:rsidRPr="00D550CD" w:rsidRDefault="00AA12A1" w:rsidP="00D07C5A">
      <w:pPr>
        <w:numPr>
          <w:ilvl w:val="0"/>
          <w:numId w:val="18"/>
        </w:num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qualora non vengano rispettati i criteri e le modalità previste nel bando di attuazione.</w:t>
      </w:r>
      <w:bookmarkStart w:id="12" w:name="bookmark45"/>
    </w:p>
    <w:bookmarkEnd w:id="12"/>
    <w:p w:rsidR="00AA12A1" w:rsidRPr="00D550CD" w:rsidRDefault="00AA12A1"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La Regione può eseguire ispezioni atte ad accertare l’effettivo possesso dei requisiti e/o la veridicità delle dichiarazioni rilasciate ai sensi del D.P.R. 445/2000.</w:t>
      </w:r>
    </w:p>
    <w:p w:rsidR="00971911" w:rsidRPr="00D550CD" w:rsidRDefault="00AA12A1" w:rsidP="00D07C5A">
      <w:pPr>
        <w:tabs>
          <w:tab w:val="left" w:pos="5529"/>
          <w:tab w:val="left" w:pos="5954"/>
        </w:tabs>
        <w:spacing w:line="276" w:lineRule="auto"/>
        <w:ind w:right="-1"/>
        <w:jc w:val="both"/>
        <w:outlineLvl w:val="0"/>
        <w:rPr>
          <w:rFonts w:ascii="Helvetica" w:eastAsia="Times New Roman" w:hAnsi="Helvetica" w:cs="Helvetica"/>
        </w:rPr>
      </w:pPr>
      <w:r w:rsidRPr="00D550CD">
        <w:rPr>
          <w:rFonts w:ascii="Helvetica" w:eastAsia="Times New Roman" w:hAnsi="Helvetica" w:cs="Helvetica"/>
        </w:rPr>
        <w:t>In caso di revoca del contributo, i soggetti beneficiari non hanno diritto alle eventuali quote residue ancora da erogare e devono restituire i finanziamenti indebitamente percepiti, maggiorati secondo quanto previsto dall’art. 55 della L.R. Marche n. 7 del 29/04/2011.</w:t>
      </w:r>
      <w:bookmarkEnd w:id="11"/>
    </w:p>
    <w:p w:rsidR="00C96C2B" w:rsidRPr="00D550CD" w:rsidRDefault="00C96C2B" w:rsidP="00D07C5A">
      <w:pPr>
        <w:spacing w:line="276" w:lineRule="auto"/>
        <w:ind w:right="-1"/>
        <w:jc w:val="both"/>
        <w:rPr>
          <w:rFonts w:ascii="Helvetica" w:hAnsi="Helvetica" w:cs="Helvetica"/>
        </w:rPr>
      </w:pPr>
    </w:p>
    <w:p w:rsidR="008C155A" w:rsidRPr="00C31ABB" w:rsidRDefault="008C155A" w:rsidP="00D07C5A">
      <w:pPr>
        <w:spacing w:line="276" w:lineRule="auto"/>
        <w:ind w:right="-1"/>
        <w:jc w:val="both"/>
        <w:rPr>
          <w:rFonts w:ascii="Helvetica" w:hAnsi="Helvetica" w:cs="Helvetica"/>
          <w:b/>
          <w:sz w:val="24"/>
          <w:szCs w:val="24"/>
        </w:rPr>
      </w:pPr>
      <w:r w:rsidRPr="00C31ABB">
        <w:rPr>
          <w:rFonts w:ascii="Helvetica" w:hAnsi="Helvetica" w:cs="Helvetica"/>
          <w:b/>
          <w:sz w:val="24"/>
          <w:szCs w:val="24"/>
        </w:rPr>
        <w:t>6. MODALITÀ DI RENDICONTAZIONE DELLA SPESA</w:t>
      </w:r>
      <w:r w:rsidR="00FF4296" w:rsidRPr="00C31ABB">
        <w:rPr>
          <w:rFonts w:ascii="Helvetica" w:hAnsi="Helvetica" w:cs="Helvetica"/>
          <w:b/>
          <w:sz w:val="24"/>
          <w:szCs w:val="24"/>
        </w:rPr>
        <w:t xml:space="preserve"> </w:t>
      </w:r>
    </w:p>
    <w:p w:rsidR="00720EC9" w:rsidRPr="00D550CD" w:rsidRDefault="00720EC9" w:rsidP="00D07C5A">
      <w:pPr>
        <w:spacing w:line="276" w:lineRule="auto"/>
        <w:ind w:right="-1"/>
        <w:jc w:val="both"/>
        <w:rPr>
          <w:rFonts w:ascii="Helvetica" w:hAnsi="Helvetica" w:cs="Helvetica"/>
          <w:b/>
        </w:rPr>
      </w:pPr>
      <w:r w:rsidRPr="00D550CD">
        <w:rPr>
          <w:rFonts w:ascii="Helvetica" w:hAnsi="Helvetica" w:cs="Helvetica"/>
          <w:b/>
        </w:rPr>
        <w:t>6.1 Termine del progetto</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Per data di “conclusione del previsto programma di investimento” si intende la data di definitiva realizzazione e conclusione delle attività come da progetto approvato.</w:t>
      </w:r>
    </w:p>
    <w:p w:rsidR="00720EC9" w:rsidRPr="00D550CD" w:rsidRDefault="00720EC9" w:rsidP="00D07C5A">
      <w:pPr>
        <w:spacing w:line="276" w:lineRule="auto"/>
        <w:ind w:right="-1"/>
        <w:jc w:val="both"/>
        <w:rPr>
          <w:rFonts w:ascii="Helvetica" w:hAnsi="Helvetica" w:cs="Helvetica"/>
        </w:rPr>
      </w:pPr>
      <w:proofErr w:type="gramStart"/>
      <w:r w:rsidRPr="00D550CD">
        <w:rPr>
          <w:rFonts w:ascii="Helvetica" w:hAnsi="Helvetica" w:cs="Helvetica"/>
          <w:i/>
        </w:rPr>
        <w:t>E’</w:t>
      </w:r>
      <w:proofErr w:type="gramEnd"/>
      <w:r w:rsidRPr="00D550CD">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p w:rsidR="00720EC9" w:rsidRPr="00D550CD" w:rsidRDefault="00720EC9" w:rsidP="00D07C5A">
      <w:pPr>
        <w:spacing w:line="276" w:lineRule="auto"/>
        <w:ind w:right="-1"/>
        <w:jc w:val="both"/>
        <w:rPr>
          <w:rFonts w:ascii="Helvetica" w:hAnsi="Helvetica" w:cs="Helvetica"/>
          <w:b/>
        </w:rPr>
      </w:pPr>
    </w:p>
    <w:p w:rsidR="00720EC9" w:rsidRPr="00D550CD" w:rsidRDefault="00720EC9" w:rsidP="00D07C5A">
      <w:pPr>
        <w:spacing w:line="276" w:lineRule="auto"/>
        <w:ind w:right="-1"/>
        <w:jc w:val="both"/>
        <w:rPr>
          <w:rFonts w:ascii="Helvetica" w:hAnsi="Helvetica" w:cs="Helvetica"/>
          <w:b/>
        </w:rPr>
      </w:pPr>
      <w:r w:rsidRPr="00D550CD">
        <w:rPr>
          <w:rFonts w:ascii="Helvetica" w:hAnsi="Helvetica" w:cs="Helvetica"/>
          <w:b/>
        </w:rPr>
        <w:t>6.2 La rendicontazione delle spese</w:t>
      </w:r>
    </w:p>
    <w:p w:rsidR="00720EC9" w:rsidRPr="00D550CD" w:rsidRDefault="00720EC9" w:rsidP="00D07C5A">
      <w:pPr>
        <w:spacing w:line="276" w:lineRule="auto"/>
        <w:ind w:right="-1"/>
        <w:jc w:val="both"/>
        <w:rPr>
          <w:rFonts w:ascii="Helvetica" w:hAnsi="Helvetica" w:cs="Helvetica"/>
        </w:rPr>
      </w:pPr>
      <w:bookmarkStart w:id="13" w:name="_Hlk93492011"/>
      <w:r w:rsidRPr="00D550CD">
        <w:rPr>
          <w:rFonts w:ascii="Helvetica" w:hAnsi="Helvetica" w:cs="Helvetica"/>
        </w:rPr>
        <w:t>La rendicontazione delle spese deve essere effettuata entro 30 giorni dalla conclusione del progetto, salvo quanto descritto nel paragrafo 6.1.</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La rendicontazione deve essere effettuata dall’impresa beneficiaria tramite PEC all’indirizzo </w:t>
      </w:r>
      <w:hyperlink r:id="rId19" w:history="1">
        <w:r w:rsidRPr="00D550CD">
          <w:rPr>
            <w:rFonts w:ascii="Helvetica" w:hAnsi="Helvetica" w:cs="Helvetica"/>
            <w:color w:val="0563C1" w:themeColor="hyperlink"/>
            <w:u w:val="single"/>
          </w:rPr>
          <w:t>regione.marche.artigianatoindustria@emarche.it</w:t>
        </w:r>
      </w:hyperlink>
      <w:r w:rsidRPr="00D550CD">
        <w:rPr>
          <w:rFonts w:ascii="Helvetica" w:hAnsi="Helvetica" w:cs="Helvetica"/>
        </w:rPr>
        <w:t xml:space="preserve"> con le modalità descritte al paragrafo 6.3.</w:t>
      </w:r>
    </w:p>
    <w:p w:rsidR="00720EC9" w:rsidRPr="00D550CD" w:rsidRDefault="00720EC9" w:rsidP="00D07C5A">
      <w:pPr>
        <w:spacing w:line="276" w:lineRule="auto"/>
        <w:ind w:right="-1"/>
        <w:jc w:val="both"/>
        <w:rPr>
          <w:rFonts w:ascii="Helvetica" w:hAnsi="Helvetica" w:cs="Helvetica"/>
        </w:rPr>
      </w:pPr>
      <w:bookmarkStart w:id="14" w:name="_Hlk106274473"/>
      <w:r w:rsidRPr="00D550CD">
        <w:rPr>
          <w:rFonts w:ascii="Helvetica" w:hAnsi="Helvetica" w:cs="Helvetica"/>
        </w:rPr>
        <w:t>L’integrazione verrà ammessa previa autorizzazione motivata dell’Amministrazione regionale.</w:t>
      </w:r>
    </w:p>
    <w:bookmarkEnd w:id="13"/>
    <w:bookmarkEnd w:id="14"/>
    <w:p w:rsidR="00720EC9" w:rsidRPr="00D550CD" w:rsidRDefault="00720EC9" w:rsidP="004971B7">
      <w:pPr>
        <w:spacing w:before="240" w:line="276" w:lineRule="auto"/>
        <w:ind w:right="-1"/>
        <w:jc w:val="both"/>
        <w:rPr>
          <w:rFonts w:ascii="Helvetica" w:hAnsi="Helvetica" w:cs="Helvetica"/>
          <w:b/>
        </w:rPr>
      </w:pPr>
    </w:p>
    <w:p w:rsidR="004971B7" w:rsidRPr="004971B7" w:rsidRDefault="00720EC9" w:rsidP="004971B7">
      <w:pPr>
        <w:numPr>
          <w:ilvl w:val="1"/>
          <w:numId w:val="20"/>
        </w:numPr>
        <w:spacing w:before="240" w:line="276" w:lineRule="auto"/>
        <w:ind w:right="-1"/>
        <w:contextualSpacing/>
        <w:jc w:val="both"/>
        <w:rPr>
          <w:rFonts w:ascii="Helvetica" w:hAnsi="Helvetica" w:cs="Helvetica"/>
          <w:b/>
        </w:rPr>
      </w:pPr>
      <w:r w:rsidRPr="00D550CD">
        <w:rPr>
          <w:rFonts w:ascii="Helvetica" w:hAnsi="Helvetica" w:cs="Helvetica"/>
          <w:b/>
        </w:rPr>
        <w:t xml:space="preserve">Obblighi connessi alla rendicontazione delle spese </w:t>
      </w:r>
    </w:p>
    <w:p w:rsidR="00720EC9" w:rsidRPr="00D550CD" w:rsidRDefault="00720EC9" w:rsidP="004971B7">
      <w:pPr>
        <w:spacing w:before="240" w:line="276" w:lineRule="auto"/>
        <w:ind w:right="-1"/>
        <w:jc w:val="both"/>
        <w:rPr>
          <w:rFonts w:ascii="Helvetica" w:hAnsi="Helvetica" w:cs="Helvetica"/>
        </w:rPr>
      </w:pPr>
      <w:r w:rsidRPr="00D550CD">
        <w:rPr>
          <w:rFonts w:ascii="Helvetica" w:hAnsi="Helvetica" w:cs="Helvetica"/>
        </w:rPr>
        <w:t>Il Beneficiario è tenuto ad allegare entro un mese dalla conclusione del progetto:</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relazione finale del progetto con tabella riassuntiva delle spese sostenute, suddivise per tipologia di spesa, dalla quale si evinca con chiarezza:</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la descrizione dell’intervento realizzato nel suo complesso;</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analisi delle singole attività/eventi/interventi svolti;</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lastRenderedPageBreak/>
        <w:t>indicazione dell’inizio e della fine dell’intero progetto;</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 xml:space="preserve">dichiarazione che l’intervento è stato realizzato conformemente al progetto presentato nel rispetto delle norme vigenti e delle disposizioni del bando; </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che gli obiettivi previsti sono stati raggiunti;</w:t>
      </w:r>
    </w:p>
    <w:p w:rsidR="00720EC9" w:rsidRPr="00D550CD" w:rsidRDefault="00720EC9" w:rsidP="00D07C5A">
      <w:pPr>
        <w:numPr>
          <w:ilvl w:val="1"/>
          <w:numId w:val="19"/>
        </w:numPr>
        <w:spacing w:line="276" w:lineRule="auto"/>
        <w:ind w:right="-1"/>
        <w:jc w:val="both"/>
        <w:rPr>
          <w:rFonts w:ascii="Helvetica" w:hAnsi="Helvetica" w:cs="Helvetica"/>
        </w:rPr>
      </w:pPr>
      <w:r w:rsidRPr="00D550CD">
        <w:rPr>
          <w:rFonts w:ascii="Helvetica" w:hAnsi="Helvetica" w:cs="Helvetica"/>
        </w:rPr>
        <w:t>che i beni oggetto dell’investimento risultano in regolare esercizio</w:t>
      </w:r>
      <w:r w:rsidR="0034039C" w:rsidRPr="00D550CD">
        <w:rPr>
          <w:rFonts w:ascii="Helvetica" w:hAnsi="Helvetica" w:cs="Helvetica"/>
        </w:rPr>
        <w:t>;</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Richiesta di liquidazione del contributo (ALLEGATO 6);</w:t>
      </w:r>
    </w:p>
    <w:p w:rsidR="00720EC9" w:rsidRPr="00D550CD" w:rsidRDefault="00720EC9" w:rsidP="00D07C5A">
      <w:pPr>
        <w:numPr>
          <w:ilvl w:val="0"/>
          <w:numId w:val="19"/>
        </w:numPr>
        <w:tabs>
          <w:tab w:val="left" w:pos="8789"/>
        </w:tabs>
        <w:spacing w:line="276" w:lineRule="auto"/>
        <w:ind w:right="-1"/>
        <w:jc w:val="both"/>
        <w:rPr>
          <w:rFonts w:ascii="Helvetica" w:hAnsi="Helvetica" w:cs="Helvetica"/>
        </w:rPr>
      </w:pPr>
      <w:r w:rsidRPr="00D550CD">
        <w:rPr>
          <w:rFonts w:ascii="Helvetica" w:hAnsi="Helvetica" w:cs="Helvetica"/>
        </w:rPr>
        <w:t>Rendiconto delle spese sostenute per la realizzazione del progetto (ALLEGATO 7);</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fatture debitamente quietanzate delle spese sostenute in formato PDF e firmate digitalmente dal legale rappresentante dell’impresa o da suo delegato;</w:t>
      </w:r>
    </w:p>
    <w:p w:rsidR="00720EC9" w:rsidRPr="00D550CD" w:rsidRDefault="00720EC9" w:rsidP="00D07C5A">
      <w:pPr>
        <w:numPr>
          <w:ilvl w:val="0"/>
          <w:numId w:val="19"/>
        </w:numPr>
        <w:tabs>
          <w:tab w:val="left" w:pos="8789"/>
        </w:tabs>
        <w:spacing w:line="276" w:lineRule="auto"/>
        <w:ind w:right="-1"/>
        <w:jc w:val="both"/>
        <w:rPr>
          <w:rFonts w:ascii="Helvetica" w:hAnsi="Helvetica" w:cs="Helvetica"/>
        </w:rPr>
      </w:pPr>
      <w:r w:rsidRPr="00D550CD">
        <w:rPr>
          <w:rFonts w:ascii="Helvetica" w:hAnsi="Helvetica" w:cs="Helvetica"/>
        </w:rPr>
        <w:t xml:space="preserve">le fatture devono essere corredate della documentazione idonea a consentire la piena tracciabilità delle operazioni (ricevuta banca, bonifico o assegno bancario o postale con allegato l’estratto conto della banca dal quale risulti la scrittura di addebito). I documenti privi di tale dimostrazione, non saranno ritenuti ammissibili al finanziamento. Non sono ammessi pagamenti in contanti e tramite </w:t>
      </w:r>
      <w:proofErr w:type="spellStart"/>
      <w:r w:rsidRPr="00D550CD">
        <w:rPr>
          <w:rFonts w:ascii="Helvetica" w:hAnsi="Helvetica" w:cs="Helvetica"/>
        </w:rPr>
        <w:t>Paypal</w:t>
      </w:r>
      <w:proofErr w:type="spellEnd"/>
      <w:r w:rsidRPr="00D550CD">
        <w:rPr>
          <w:rFonts w:ascii="Helvetica" w:hAnsi="Helvetica" w:cs="Helvetica"/>
        </w:rPr>
        <w:t xml:space="preserve"> (</w:t>
      </w:r>
      <w:proofErr w:type="spellStart"/>
      <w:r w:rsidRPr="00D550CD">
        <w:rPr>
          <w:rFonts w:ascii="Helvetica" w:hAnsi="Helvetica" w:cs="Helvetica"/>
        </w:rPr>
        <w:t>rif.</w:t>
      </w:r>
      <w:proofErr w:type="spellEnd"/>
      <w:r w:rsidRPr="00D550CD">
        <w:rPr>
          <w:rFonts w:ascii="Helvetica" w:hAnsi="Helvetica" w:cs="Helvetica"/>
        </w:rPr>
        <w:t xml:space="preserve"> Tabella dei </w:t>
      </w:r>
      <w:proofErr w:type="spellStart"/>
      <w:r w:rsidRPr="00D550CD">
        <w:rPr>
          <w:rFonts w:ascii="Helvetica" w:hAnsi="Helvetica" w:cs="Helvetica"/>
        </w:rPr>
        <w:t>giutificativi</w:t>
      </w:r>
      <w:proofErr w:type="spellEnd"/>
      <w:r w:rsidRPr="00D550CD">
        <w:rPr>
          <w:rFonts w:ascii="Helvetica" w:hAnsi="Helvetica" w:cs="Helvetica"/>
        </w:rPr>
        <w:t xml:space="preserve"> sottostante);</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Dichiarazione relativa al “conto dedicato” (ALLEGATO 8);</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 xml:space="preserve">Copia documento di identità del legale rappresentante; </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Copia dell’attestazione di revisione relativa all’ultimo biennio/anno di riferimento o la dichiarazione sostitutiva di cui all’art. 6 comma 3 del D. Lgs. n. 220/2002 corredata dalla richiesta di revisione di cui all’art. 2, comma 5, per l’annualità di riferimento</w:t>
      </w:r>
      <w:r w:rsidR="0013373D" w:rsidRPr="00D550CD">
        <w:rPr>
          <w:rFonts w:ascii="Helvetica" w:hAnsi="Helvetica" w:cs="Helvetica"/>
        </w:rPr>
        <w:t>;</w:t>
      </w:r>
    </w:p>
    <w:p w:rsidR="00720EC9" w:rsidRPr="00D550CD" w:rsidRDefault="00720EC9" w:rsidP="00D07C5A">
      <w:pPr>
        <w:numPr>
          <w:ilvl w:val="0"/>
          <w:numId w:val="19"/>
        </w:numPr>
        <w:tabs>
          <w:tab w:val="left" w:pos="8789"/>
        </w:tabs>
        <w:spacing w:line="276" w:lineRule="auto"/>
        <w:ind w:right="-1"/>
        <w:jc w:val="both"/>
        <w:rPr>
          <w:rFonts w:ascii="Helvetica" w:hAnsi="Helvetica" w:cs="Helvetica"/>
        </w:rPr>
      </w:pPr>
      <w:r w:rsidRPr="00D550CD">
        <w:rPr>
          <w:rFonts w:ascii="Helvetica" w:hAnsi="Helvetica" w:cs="Helvetica"/>
        </w:rPr>
        <w:t>dichiarazione sostitutiva atto di notorietà dalla quale risulti numero e nominativi dei nuovi assunti se previsti;</w:t>
      </w:r>
    </w:p>
    <w:p w:rsidR="00720EC9" w:rsidRPr="00D550CD" w:rsidRDefault="00720EC9" w:rsidP="00D07C5A">
      <w:pPr>
        <w:numPr>
          <w:ilvl w:val="0"/>
          <w:numId w:val="19"/>
        </w:numPr>
        <w:spacing w:line="276" w:lineRule="auto"/>
        <w:ind w:right="-1"/>
        <w:jc w:val="both"/>
        <w:rPr>
          <w:rFonts w:ascii="Helvetica" w:hAnsi="Helvetica" w:cs="Helvetica"/>
        </w:rPr>
      </w:pPr>
      <w:r w:rsidRPr="00D550CD">
        <w:rPr>
          <w:rFonts w:ascii="Helvetica" w:hAnsi="Helvetica" w:cs="Helvetica"/>
        </w:rPr>
        <w:t>dichiarazione sostitutiva dell’atto di notorietà dalla quale risulti che la documentazione di spesa presentata riguarda esclusivamente le opere previste nel progetto e che vengono rispettate le normative Comunitarie in materia di aiuti alle P.M.I.;</w:t>
      </w:r>
    </w:p>
    <w:p w:rsidR="00720EC9" w:rsidRPr="004971B7" w:rsidRDefault="00720EC9" w:rsidP="004971B7">
      <w:pPr>
        <w:numPr>
          <w:ilvl w:val="0"/>
          <w:numId w:val="19"/>
        </w:numPr>
        <w:spacing w:line="276" w:lineRule="auto"/>
        <w:ind w:right="-1"/>
        <w:jc w:val="both"/>
        <w:rPr>
          <w:rFonts w:ascii="Helvetica" w:hAnsi="Helvetica" w:cs="Helvetica"/>
        </w:rPr>
      </w:pPr>
      <w:r w:rsidRPr="00D550CD">
        <w:rPr>
          <w:rFonts w:ascii="Helvetica" w:hAnsi="Helvetica" w:cs="Helvetica"/>
        </w:rPr>
        <w:t>dichiarazione sostitutiva atto di notorietà dalla quale risulti che le fatture inviate sono conformi all’originale e sono registrate sul libro giornali.</w:t>
      </w:r>
    </w:p>
    <w:p w:rsidR="004971B7" w:rsidRDefault="004971B7" w:rsidP="00D07C5A">
      <w:pPr>
        <w:spacing w:line="276" w:lineRule="auto"/>
        <w:ind w:right="-1"/>
        <w:jc w:val="both"/>
        <w:rPr>
          <w:rFonts w:ascii="Helvetica" w:hAnsi="Helvetica" w:cs="Helvetica"/>
        </w:rPr>
      </w:pP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Il pagamento delle fatture deve essere giustificato mediante quanto previsto dalla seguente </w:t>
      </w:r>
      <w:r w:rsidRPr="00D550CD">
        <w:rPr>
          <w:rFonts w:ascii="Helvetica" w:hAnsi="Helvetica" w:cs="Helvetica"/>
          <w:b/>
        </w:rPr>
        <w:t>Tabella dei giustificativi:</w:t>
      </w:r>
    </w:p>
    <w:tbl>
      <w:tblPr>
        <w:tblStyle w:val="Grigliatabella1"/>
        <w:tblW w:w="9781" w:type="dxa"/>
        <w:tblInd w:w="-147" w:type="dxa"/>
        <w:tblLook w:val="04A0" w:firstRow="1" w:lastRow="0" w:firstColumn="1" w:lastColumn="0" w:noHBand="0" w:noVBand="1"/>
      </w:tblPr>
      <w:tblGrid>
        <w:gridCol w:w="3119"/>
        <w:gridCol w:w="3827"/>
        <w:gridCol w:w="2835"/>
      </w:tblGrid>
      <w:tr w:rsidR="00720EC9" w:rsidRPr="00D550CD" w:rsidTr="00DE7CBD">
        <w:tc>
          <w:tcPr>
            <w:tcW w:w="3119" w:type="dxa"/>
          </w:tcPr>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Modalità di pagamento</w:t>
            </w:r>
          </w:p>
        </w:tc>
        <w:tc>
          <w:tcPr>
            <w:tcW w:w="3827" w:type="dxa"/>
          </w:tcPr>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Documentazione</w:t>
            </w:r>
          </w:p>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da allegare</w:t>
            </w:r>
          </w:p>
        </w:tc>
        <w:tc>
          <w:tcPr>
            <w:tcW w:w="2835" w:type="dxa"/>
          </w:tcPr>
          <w:p w:rsidR="00720EC9" w:rsidRPr="00D550CD" w:rsidRDefault="00720EC9" w:rsidP="00D07C5A">
            <w:pPr>
              <w:spacing w:line="276" w:lineRule="auto"/>
              <w:ind w:left="426" w:right="-1"/>
              <w:jc w:val="both"/>
              <w:rPr>
                <w:rFonts w:ascii="Helvetica" w:hAnsi="Helvetica" w:cs="Helvetica"/>
                <w:b/>
              </w:rPr>
            </w:pPr>
            <w:r w:rsidRPr="00D550CD">
              <w:rPr>
                <w:rFonts w:ascii="Helvetica" w:hAnsi="Helvetica" w:cs="Helvetica"/>
                <w:b/>
              </w:rPr>
              <w:t>Note</w:t>
            </w: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Bonifico bancario anche tramite home banking</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Ricevuta bancaria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Ricevuta bancaria cumulativa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Indicazione dei costi sostenuti relativamente alle tipologie d’intervento</w:t>
            </w: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Assegno non trasferibile</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lastRenderedPageBreak/>
              <w:t>Carta di credito intestata alla ditta beneficiaria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Estratto conto corrente</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Carta di debito intestata alla ditta beneficiaria</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1. Estratto conto corrente in cui sia visibile: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intestatario conto corrente;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addebito delle operazioni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2. eventuale scontrino</w:t>
            </w:r>
          </w:p>
        </w:tc>
        <w:tc>
          <w:tcPr>
            <w:tcW w:w="2835" w:type="dxa"/>
          </w:tcPr>
          <w:p w:rsidR="00720EC9" w:rsidRPr="00D550CD" w:rsidRDefault="00720EC9" w:rsidP="00D07C5A">
            <w:pPr>
              <w:spacing w:line="276" w:lineRule="auto"/>
              <w:ind w:left="426" w:right="-1"/>
              <w:jc w:val="both"/>
              <w:rPr>
                <w:rFonts w:ascii="Helvetica" w:hAnsi="Helvetica" w:cs="Helvetica"/>
              </w:rPr>
            </w:pPr>
          </w:p>
        </w:tc>
      </w:tr>
      <w:tr w:rsidR="00720EC9" w:rsidRPr="00D550CD" w:rsidTr="00DE7CBD">
        <w:tc>
          <w:tcPr>
            <w:tcW w:w="3119"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Acquisti on line </w:t>
            </w:r>
          </w:p>
        </w:tc>
        <w:tc>
          <w:tcPr>
            <w:tcW w:w="3827" w:type="dxa"/>
          </w:tcPr>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1. Estratto conto corrente </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2. Copia ordine in cui sia</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    visibile: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  - intestatario conto corrente;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 xml:space="preserve">  - addebito delle operazioni;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3. copia dell’ordine</w:t>
            </w:r>
          </w:p>
        </w:tc>
        <w:tc>
          <w:tcPr>
            <w:tcW w:w="2835" w:type="dxa"/>
          </w:tcPr>
          <w:p w:rsidR="00720EC9" w:rsidRPr="00D550CD" w:rsidRDefault="00720EC9" w:rsidP="00D07C5A">
            <w:pPr>
              <w:spacing w:line="276" w:lineRule="auto"/>
              <w:ind w:left="426" w:right="-1"/>
              <w:jc w:val="both"/>
              <w:rPr>
                <w:rFonts w:ascii="Helvetica" w:hAnsi="Helvetica" w:cs="Helvetica"/>
              </w:rPr>
            </w:pPr>
          </w:p>
        </w:tc>
      </w:tr>
    </w:tbl>
    <w:p w:rsidR="00720EC9" w:rsidRPr="00D550CD" w:rsidRDefault="00720EC9" w:rsidP="00D07C5A">
      <w:pPr>
        <w:spacing w:line="276" w:lineRule="auto"/>
        <w:ind w:left="426" w:right="-1"/>
        <w:jc w:val="both"/>
        <w:rPr>
          <w:rFonts w:ascii="Helvetica" w:hAnsi="Helvetica" w:cs="Helvetica"/>
        </w:rPr>
      </w:pPr>
    </w:p>
    <w:p w:rsidR="00720EC9" w:rsidRPr="00D550CD" w:rsidRDefault="00720EC9" w:rsidP="00D07C5A">
      <w:pPr>
        <w:tabs>
          <w:tab w:val="left" w:pos="9072"/>
        </w:tabs>
        <w:spacing w:line="276" w:lineRule="auto"/>
        <w:ind w:right="-1"/>
        <w:jc w:val="both"/>
        <w:rPr>
          <w:rFonts w:ascii="Helvetica" w:hAnsi="Helvetica" w:cs="Helvetica"/>
        </w:rPr>
      </w:pPr>
      <w:r w:rsidRPr="00D550CD">
        <w:rPr>
          <w:rFonts w:ascii="Helvetica" w:hAnsi="Helvetica" w:cs="Helvetica"/>
        </w:rPr>
        <w:t>Le fatture il cui pagamento non risulti dimostrato con una delle precedenti modalità non sono prese in considerazione ai fini della liquidazione dei benefici concessi.</w:t>
      </w:r>
    </w:p>
    <w:p w:rsidR="00720EC9" w:rsidRPr="00D550CD" w:rsidRDefault="00720EC9" w:rsidP="00D07C5A">
      <w:pPr>
        <w:tabs>
          <w:tab w:val="left" w:pos="9072"/>
        </w:tabs>
        <w:spacing w:line="276" w:lineRule="auto"/>
        <w:ind w:right="-1"/>
        <w:jc w:val="both"/>
        <w:rPr>
          <w:rFonts w:ascii="Helvetica" w:hAnsi="Helvetica" w:cs="Helvetica"/>
        </w:rPr>
      </w:pPr>
      <w:r w:rsidRPr="00D550CD">
        <w:rPr>
          <w:rFonts w:ascii="Helvetica" w:hAnsi="Helvetica" w:cs="Helvetica"/>
        </w:rPr>
        <w:t>Le cooperative e loro consorzi sono tenute a:</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rendicontare secondo le modalità e i termini stabiliti nel bando;</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garantire che le spese dichiarate siano reali e che i prodotti e i servizi siano forniti conformemente a quanto previsto in sede di approvazione dell’operazione;</w:t>
      </w:r>
    </w:p>
    <w:p w:rsidR="0013373D" w:rsidRPr="00D550CD" w:rsidRDefault="0013373D" w:rsidP="00D07C5A">
      <w:pPr>
        <w:pStyle w:val="Paragrafoelenco"/>
        <w:numPr>
          <w:ilvl w:val="0"/>
          <w:numId w:val="2"/>
        </w:numPr>
        <w:spacing w:line="276" w:lineRule="auto"/>
        <w:ind w:left="426" w:right="-1" w:hanging="284"/>
        <w:contextualSpacing w:val="0"/>
        <w:jc w:val="both"/>
        <w:rPr>
          <w:rFonts w:ascii="Helvetica" w:hAnsi="Helvetica" w:cs="Helvetica"/>
        </w:rPr>
      </w:pPr>
      <w:bookmarkStart w:id="15" w:name="_Hlk106795136"/>
      <w:r w:rsidRPr="00D550CD">
        <w:rPr>
          <w:rFonts w:ascii="Helvetica" w:hAnsi="Helvetica" w:cs="Helvetica"/>
        </w:rPr>
        <w:t>garantire che le spese fatturate siano rendicontate solo su una misura del bando (</w:t>
      </w:r>
      <w:r w:rsidRPr="000B2521">
        <w:rPr>
          <w:rFonts w:ascii="Helvetica" w:hAnsi="Helvetica" w:cs="Helvetica"/>
          <w:b/>
        </w:rPr>
        <w:t>divieto di duplicazione delle spese rendicontate</w:t>
      </w:r>
      <w:r w:rsidRPr="00D550CD">
        <w:rPr>
          <w:rFonts w:ascii="Helvetica" w:hAnsi="Helvetica" w:cs="Helvetica"/>
        </w:rPr>
        <w:t>);</w:t>
      </w:r>
    </w:p>
    <w:bookmarkEnd w:id="15"/>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dichiarare di non avere ricevuto aiuti incompatibili o di avere provveduto al loro rimborso secondo le normative nazionali e comunitarie vigenti;</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conservare, in base alla normativa, vigente tutti i documenti relativi all’operazione sotto forma di originali o di copie autenticate su supporti comunemente accettati, che comprovano l’effettività della spesa sostenuta;</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 xml:space="preserve">comunicare all’Amministrazione regionale l’ubicazione dei documenti sopra richiamati nonché l’identità del soggetto addetto a tale conservazione. Ogni modifica e/o aggiornamento delle suddette informazioni </w:t>
      </w:r>
      <w:proofErr w:type="gramStart"/>
      <w:r w:rsidRPr="00D550CD">
        <w:rPr>
          <w:rFonts w:ascii="Helvetica" w:hAnsi="Helvetica" w:cs="Helvetica"/>
        </w:rPr>
        <w:t>deve essere prontamente comunicato</w:t>
      </w:r>
      <w:proofErr w:type="gramEnd"/>
      <w:r w:rsidRPr="00D550CD">
        <w:rPr>
          <w:rFonts w:ascii="Helvetica" w:hAnsi="Helvetica" w:cs="Helvetica"/>
        </w:rPr>
        <w:t xml:space="preserve"> all’Amministrazione regionale;</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assicurare l’accesso ai documenti sopra richiamati, nei casi di controllo. In tali occasioni, il beneficiario è altresì tenuto a fornire estratti o copie dei suddetti documenti alle persone o agli organismi che ne hanno diritto;</w:t>
      </w:r>
    </w:p>
    <w:p w:rsidR="00720EC9" w:rsidRPr="00D550CD" w:rsidRDefault="00720EC9" w:rsidP="00D07C5A">
      <w:pPr>
        <w:numPr>
          <w:ilvl w:val="0"/>
          <w:numId w:val="2"/>
        </w:numPr>
        <w:spacing w:line="276" w:lineRule="auto"/>
        <w:ind w:left="426" w:right="-1" w:hanging="284"/>
        <w:jc w:val="both"/>
        <w:rPr>
          <w:rFonts w:ascii="Helvetica" w:hAnsi="Helvetica" w:cs="Helvetica"/>
        </w:rPr>
      </w:pPr>
      <w:r w:rsidRPr="00D550CD">
        <w:rPr>
          <w:rFonts w:ascii="Helvetica" w:hAnsi="Helvetica" w:cs="Helvetica"/>
        </w:rPr>
        <w:t xml:space="preserve">assicurare un sistema di contabilità separata o una codificazione contabile adeguata </w:t>
      </w:r>
      <w:proofErr w:type="gramStart"/>
      <w:r w:rsidRPr="00D550CD">
        <w:rPr>
          <w:rFonts w:ascii="Helvetica" w:hAnsi="Helvetica" w:cs="Helvetica"/>
        </w:rPr>
        <w:t>per</w:t>
      </w:r>
      <w:proofErr w:type="gramEnd"/>
      <w:r w:rsidRPr="00D550CD">
        <w:rPr>
          <w:rFonts w:ascii="Helvetica" w:hAnsi="Helvetica" w:cs="Helvetica"/>
        </w:rPr>
        <w:t xml:space="preserve"> tutte le transazioni relative all’operazione. Ove possibile, è, inoltre, preferibile il ricorso a fatturazione separata, specificatamente dedicata al progetto di investimento per il quale è stato concesso il contributo.</w:t>
      </w:r>
    </w:p>
    <w:p w:rsidR="00720EC9" w:rsidRPr="00D550CD" w:rsidRDefault="00720EC9" w:rsidP="00D07C5A">
      <w:pPr>
        <w:spacing w:line="276" w:lineRule="auto"/>
        <w:ind w:right="-1"/>
        <w:jc w:val="both"/>
        <w:rPr>
          <w:rFonts w:ascii="Helvetica" w:hAnsi="Helvetica" w:cs="Helvetica"/>
          <w:b/>
        </w:rPr>
      </w:pPr>
    </w:p>
    <w:p w:rsidR="00720EC9" w:rsidRPr="00D550CD" w:rsidRDefault="00720EC9" w:rsidP="00D07C5A">
      <w:pPr>
        <w:spacing w:line="276" w:lineRule="auto"/>
        <w:ind w:right="-1"/>
        <w:jc w:val="both"/>
        <w:rPr>
          <w:rFonts w:ascii="Helvetica" w:hAnsi="Helvetica" w:cs="Helvetica"/>
          <w:b/>
        </w:rPr>
      </w:pPr>
      <w:r w:rsidRPr="00D550CD">
        <w:rPr>
          <w:rFonts w:ascii="Helvetica" w:hAnsi="Helvetica" w:cs="Helvetica"/>
          <w:b/>
        </w:rPr>
        <w:t>6.3 Modalità di erogazione del contributo</w:t>
      </w:r>
    </w:p>
    <w:p w:rsidR="00720EC9" w:rsidRPr="00D550CD" w:rsidRDefault="00720EC9" w:rsidP="00D07C5A">
      <w:pPr>
        <w:spacing w:line="276" w:lineRule="auto"/>
        <w:ind w:right="-1"/>
        <w:jc w:val="both"/>
        <w:rPr>
          <w:rFonts w:ascii="Helvetica" w:hAnsi="Helvetica" w:cs="Helvetica"/>
        </w:rPr>
      </w:pPr>
      <w:bookmarkStart w:id="16" w:name="_Hlk93493540"/>
      <w:r w:rsidRPr="00D550CD">
        <w:rPr>
          <w:rFonts w:ascii="Helvetica" w:hAnsi="Helvetica" w:cs="Helvetica"/>
        </w:rPr>
        <w:t>Il contributo viene liquidato a saldo a fronte del positivo esame della rendicontazione delle spese sostenute e rendicontate.</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lastRenderedPageBreak/>
        <w:t>Le imprese beneficiarie dovranno inviare la rendicontazione delle spese e la richiesta di liquidazione del saldo entro e non oltre 10 mesi dalla data di notifica di concessione del contributo, pena la revoca delle agevolazioni concesse, ferma restando la possibilità di quietanzare le fatture non ancora saldate entro il termine di ulteriori 60 giorni.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normativa vigente) e della documentazione certificativa di spesa attestanti la realizzazione intermedia o finale del programma degli investimenti.</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rsidR="00720EC9" w:rsidRPr="00D550CD" w:rsidRDefault="00720EC9" w:rsidP="00D07C5A">
      <w:pPr>
        <w:spacing w:line="276" w:lineRule="auto"/>
        <w:ind w:right="-1"/>
        <w:jc w:val="both"/>
        <w:rPr>
          <w:rFonts w:ascii="Helvetica" w:hAnsi="Helvetica" w:cs="Helvetica"/>
        </w:rPr>
      </w:pPr>
      <w:r w:rsidRPr="00D550CD">
        <w:rPr>
          <w:rFonts w:ascii="Helvetica" w:hAnsi="Helvetica" w:cs="Helvetica"/>
        </w:rPr>
        <w:t>Ai sensi dell’art. 19, par.4, del Reg. (UE) 1828/2006 per “supporti comunemente accettati” si intendono: fotocopie di documenti originali, microschede di documenti originali, versioni elettroniche di documento originali, documenti disponibili unicamente in formato elettronico.</w:t>
      </w:r>
    </w:p>
    <w:p w:rsidR="00093028" w:rsidRPr="00D550CD" w:rsidRDefault="00720EC9" w:rsidP="00D07C5A">
      <w:pPr>
        <w:spacing w:line="276" w:lineRule="auto"/>
        <w:ind w:right="-1"/>
        <w:jc w:val="both"/>
        <w:rPr>
          <w:rFonts w:ascii="Helvetica" w:hAnsi="Helvetica" w:cs="Helvetica"/>
        </w:rPr>
      </w:pPr>
      <w:r w:rsidRPr="00D550CD">
        <w:rPr>
          <w:rFonts w:ascii="Helvetica" w:hAnsi="Helvetica" w:cs="Helvetica"/>
        </w:rPr>
        <w:t>L’erogazione dei contributi è subordinata alla dichiarazione sostitutiva dell'atto di notorietà del legale rappresentante (art.47 D.P.R. n.445/2000) sulla restituzione degli aiuti dichiarati incompatibili ed alla verifica, mediante visura camerale, dell'avvenuta localizzazione dell'unità produttiva nel territorio della Regione Marche (se non verificato prima).</w:t>
      </w:r>
      <w:bookmarkEnd w:id="16"/>
    </w:p>
    <w:p w:rsidR="00093028" w:rsidRPr="00D550CD" w:rsidRDefault="00093028" w:rsidP="00D07C5A">
      <w:pPr>
        <w:spacing w:line="276" w:lineRule="auto"/>
        <w:ind w:right="-1"/>
        <w:jc w:val="both"/>
        <w:rPr>
          <w:rFonts w:ascii="Helvetica" w:hAnsi="Helvetica" w:cs="Helvetica"/>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7. CONTROLLI</w:t>
      </w:r>
      <w:r w:rsidR="00720EC9" w:rsidRPr="004971B7">
        <w:rPr>
          <w:rFonts w:ascii="Helvetica" w:hAnsi="Helvetica" w:cs="Helvetica"/>
          <w:b/>
          <w:sz w:val="24"/>
          <w:szCs w:val="24"/>
        </w:rPr>
        <w:t xml:space="preserve"> E VARIAZIONI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7.1 Controlli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Ogni programma ammesso a cofinanziamento ai sensi del presente bando verrà sottoposto a controllo documentale da parte della struttura regionale su tutte le spese rendicontate dall’impresa.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Dietro indicazione del </w:t>
      </w:r>
      <w:r w:rsidR="0094041E" w:rsidRPr="00D550CD">
        <w:rPr>
          <w:rFonts w:ascii="Helvetica" w:hAnsi="Helvetica" w:cs="Helvetica"/>
        </w:rPr>
        <w:t>Settore Industria Artigianato e Credito,</w:t>
      </w:r>
      <w:r w:rsidRPr="00D550CD">
        <w:rPr>
          <w:rFonts w:ascii="Helvetica" w:hAnsi="Helvetica" w:cs="Helvetica"/>
        </w:rPr>
        <w:t xml:space="preserve"> la Regione Marche si riserva altresì la possibilità di attivare misure di controllo in loco, anche a campione, al fine di accertare l’effettiva e conforme realizzazione dei progetti.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rsidR="00C40146" w:rsidRDefault="00C40146" w:rsidP="00D07C5A">
      <w:pPr>
        <w:spacing w:line="276" w:lineRule="auto"/>
        <w:ind w:right="-1"/>
        <w:jc w:val="both"/>
        <w:rPr>
          <w:rFonts w:ascii="Helvetica" w:hAnsi="Helvetica" w:cs="Helvetica"/>
        </w:rPr>
      </w:pPr>
    </w:p>
    <w:p w:rsidR="004971B7" w:rsidRDefault="004971B7" w:rsidP="00D07C5A">
      <w:pPr>
        <w:spacing w:line="276" w:lineRule="auto"/>
        <w:ind w:right="-1"/>
        <w:jc w:val="both"/>
        <w:rPr>
          <w:rFonts w:ascii="Helvetica" w:hAnsi="Helvetica" w:cs="Helvetica"/>
        </w:rPr>
      </w:pPr>
    </w:p>
    <w:p w:rsidR="004971B7" w:rsidRPr="00D550CD" w:rsidRDefault="004971B7"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lastRenderedPageBreak/>
        <w:t>7.2 Variazioni del progetto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rsidR="006669A6" w:rsidRPr="006669A6" w:rsidRDefault="008C155A" w:rsidP="00D07C5A">
      <w:pPr>
        <w:pStyle w:val="Paragrafoelenco"/>
        <w:numPr>
          <w:ilvl w:val="0"/>
          <w:numId w:val="2"/>
        </w:numPr>
        <w:spacing w:line="276" w:lineRule="auto"/>
        <w:ind w:left="426" w:right="-1" w:hanging="284"/>
        <w:contextualSpacing w:val="0"/>
        <w:jc w:val="both"/>
        <w:rPr>
          <w:rFonts w:ascii="Helvetica" w:hAnsi="Helvetica" w:cs="Helvetica"/>
        </w:rPr>
      </w:pPr>
      <w:r w:rsidRPr="006669A6">
        <w:rPr>
          <w:rFonts w:ascii="Helvetica" w:hAnsi="Helvetica" w:cs="Helvetica"/>
        </w:rPr>
        <w:t xml:space="preserve">variazioni per ogni singola tipologia di spesa fino ad uno scostamento </w:t>
      </w:r>
      <w:r w:rsidRPr="006669A6">
        <w:rPr>
          <w:rFonts w:ascii="Helvetica" w:hAnsi="Helvetica" w:cs="Helvetica"/>
          <w:b/>
        </w:rPr>
        <w:t xml:space="preserve">non superiore al </w:t>
      </w:r>
      <w:r w:rsidR="00E97A94" w:rsidRPr="006669A6">
        <w:rPr>
          <w:rFonts w:ascii="Helvetica" w:hAnsi="Helvetica" w:cs="Helvetica"/>
          <w:b/>
        </w:rPr>
        <w:t>2</w:t>
      </w:r>
      <w:r w:rsidRPr="006669A6">
        <w:rPr>
          <w:rFonts w:ascii="Helvetica" w:hAnsi="Helvetica" w:cs="Helvetica"/>
          <w:b/>
        </w:rPr>
        <w:t>0%</w:t>
      </w:r>
      <w:r w:rsidRPr="006669A6">
        <w:rPr>
          <w:rFonts w:ascii="Helvetica" w:hAnsi="Helvetica" w:cs="Helvetica"/>
        </w:rPr>
        <w:t xml:space="preserve"> dell’importo ammesso per l’intero programma d’investimento;</w:t>
      </w:r>
      <w:r w:rsidR="006669A6" w:rsidRPr="006669A6">
        <w:rPr>
          <w:rFonts w:ascii="Helvetica" w:hAnsi="Helvetica" w:cs="Helvetica"/>
        </w:rPr>
        <w:t xml:space="preserve"> </w:t>
      </w:r>
    </w:p>
    <w:p w:rsidR="008C155A" w:rsidRPr="006669A6" w:rsidRDefault="008C155A" w:rsidP="00D07C5A">
      <w:pPr>
        <w:pStyle w:val="Paragrafoelenco"/>
        <w:numPr>
          <w:ilvl w:val="0"/>
          <w:numId w:val="2"/>
        </w:numPr>
        <w:spacing w:line="276" w:lineRule="auto"/>
        <w:ind w:left="426" w:right="-1" w:hanging="284"/>
        <w:contextualSpacing w:val="0"/>
        <w:jc w:val="both"/>
        <w:rPr>
          <w:rFonts w:ascii="Helvetica" w:hAnsi="Helvetica" w:cs="Helvetica"/>
        </w:rPr>
      </w:pPr>
      <w:r w:rsidRPr="006669A6">
        <w:rPr>
          <w:rFonts w:ascii="Helvetica" w:hAnsi="Helvetica" w:cs="Helvetica"/>
        </w:rPr>
        <w:t>sostituzione di taluno dei beni/fornitori previsti nel progetto con altri beni/fornitori simili e/o equivalenti.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Le proposte di variazioni non ordinarie, e che comportano scostamenti superiori al limite del </w:t>
      </w:r>
      <w:r w:rsidR="00E97A94" w:rsidRPr="00D550CD">
        <w:rPr>
          <w:rFonts w:ascii="Helvetica" w:hAnsi="Helvetica" w:cs="Helvetica"/>
        </w:rPr>
        <w:t>2</w:t>
      </w:r>
      <w:r w:rsidR="00660317" w:rsidRPr="00D550CD">
        <w:rPr>
          <w:rFonts w:ascii="Helvetica" w:hAnsi="Helvetica" w:cs="Helvetica"/>
        </w:rPr>
        <w:t>0</w:t>
      </w:r>
      <w:r w:rsidRPr="00D550CD">
        <w:rPr>
          <w:rFonts w:ascii="Helvetica" w:hAnsi="Helvetica" w:cs="Helvetica"/>
        </w:rPr>
        <w:t xml:space="preserve">% di cui sopra, devono invece essere adeguatamente </w:t>
      </w:r>
      <w:r w:rsidR="001B285B" w:rsidRPr="00D550CD">
        <w:rPr>
          <w:rFonts w:ascii="Helvetica" w:hAnsi="Helvetica" w:cs="Helvetica"/>
        </w:rPr>
        <w:t>motivate ed inoltr</w:t>
      </w:r>
      <w:r w:rsidR="008F5D5B" w:rsidRPr="00D550CD">
        <w:rPr>
          <w:rFonts w:ascii="Helvetica" w:hAnsi="Helvetica" w:cs="Helvetica"/>
        </w:rPr>
        <w:t>ate tramite PEC</w:t>
      </w:r>
      <w:r w:rsidRPr="00D550CD">
        <w:rPr>
          <w:rFonts w:ascii="Helvetica" w:hAnsi="Helvetica" w:cs="Helvetica"/>
        </w:rPr>
        <w:t xml:space="preserve"> almeno 30</w:t>
      </w:r>
      <w:r w:rsidR="008F5D5B" w:rsidRPr="00D550CD">
        <w:rPr>
          <w:rFonts w:ascii="Helvetica" w:hAnsi="Helvetica" w:cs="Helvetica"/>
        </w:rPr>
        <w:t xml:space="preserve"> giorni</w:t>
      </w:r>
      <w:r w:rsidRPr="00D550CD">
        <w:rPr>
          <w:rFonts w:ascii="Helvetica" w:hAnsi="Helvetica" w:cs="Helvetica"/>
        </w:rPr>
        <w:t xml:space="preserve"> prima della scadenza dei termini previsti per la realizzazione del progetto.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La struttura competente comunica formalmente al soggetto beneficiario l’esito della valutazione entro 30 </w:t>
      </w:r>
      <w:r w:rsidR="008F5D5B" w:rsidRPr="00D550CD">
        <w:rPr>
          <w:rFonts w:ascii="Helvetica" w:hAnsi="Helvetica" w:cs="Helvetica"/>
        </w:rPr>
        <w:t>giorni</w:t>
      </w:r>
      <w:r w:rsidRPr="00D550CD">
        <w:rPr>
          <w:rFonts w:ascii="Helvetica" w:hAnsi="Helvetica" w:cs="Helvetica"/>
        </w:rPr>
        <w:t xml:space="preserve"> dal ricevimento della richiesta di variazione. Eventuali ritardi nella risposta non vanno interpretati con la regola del “silenzio assenso”.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richiesta di variante dovrà evidenziare gli scostamenti previsti rispetto al progetto originariamente ammesso. In ogni caso dovranno rimanere inalterati gli obiettivi originari e l’impianto complessivo del progetto ammesso.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Le variazioni realizzate in assenza di preventiva autorizzazione della Regi</w:t>
      </w:r>
      <w:r w:rsidR="005C1716" w:rsidRPr="00D550CD">
        <w:rPr>
          <w:rFonts w:ascii="Helvetica" w:hAnsi="Helvetica" w:cs="Helvetica"/>
        </w:rPr>
        <w:t>one Marche non saranno ammesse.</w:t>
      </w:r>
    </w:p>
    <w:p w:rsidR="00C40146" w:rsidRPr="00D550CD" w:rsidRDefault="00C4014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7.3 Variazioni del beneficiario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Le operazioni straordinarie di impresa (cessione o conferimento d’azienda, fusione, scissione, ecc.) che dovessero intervenire successivamente alla</w:t>
      </w:r>
      <w:r w:rsidR="00BB1BCB" w:rsidRPr="00D550CD">
        <w:rPr>
          <w:rFonts w:ascii="Helvetica" w:hAnsi="Helvetica" w:cs="Helvetica"/>
        </w:rPr>
        <w:t xml:space="preserve"> presentazione della domanda di agevolazione</w:t>
      </w:r>
      <w:r w:rsidRPr="00D550CD">
        <w:rPr>
          <w:rFonts w:ascii="Helvetica" w:hAnsi="Helvetica" w:cs="Helvetica"/>
        </w:rPr>
        <w:t xml:space="preserve"> o in corso di esecuzione del progetto devono essere tempe</w:t>
      </w:r>
      <w:r w:rsidR="00DF3F50" w:rsidRPr="00D550CD">
        <w:rPr>
          <w:rFonts w:ascii="Helvetica" w:hAnsi="Helvetica" w:cs="Helvetica"/>
        </w:rPr>
        <w:t xml:space="preserve">stivamente comunicate </w:t>
      </w:r>
      <w:r w:rsidRPr="00D550CD">
        <w:rPr>
          <w:rFonts w:ascii="Helvetica" w:hAnsi="Helvetica" w:cs="Helvetica"/>
        </w:rPr>
        <w:t>tramite PEC. L’Amministrazion</w:t>
      </w:r>
      <w:r w:rsidR="00BB1BCB" w:rsidRPr="00D550CD">
        <w:rPr>
          <w:rFonts w:ascii="Helvetica" w:hAnsi="Helvetica" w:cs="Helvetica"/>
        </w:rPr>
        <w:t>e Regionale decide, entro 30 giorni</w:t>
      </w:r>
      <w:r w:rsidRPr="00D550CD">
        <w:rPr>
          <w:rFonts w:ascii="Helvetica" w:hAnsi="Helvetica" w:cs="Helvetica"/>
        </w:rPr>
        <w:t xml:space="preserve"> solar</w:t>
      </w:r>
      <w:r w:rsidR="00BB1BCB" w:rsidRPr="00D550CD">
        <w:rPr>
          <w:rFonts w:ascii="Helvetica" w:hAnsi="Helvetica" w:cs="Helvetica"/>
        </w:rPr>
        <w:t xml:space="preserve">i, sull’ammissibilità di tali operazioni. Ciò, </w:t>
      </w:r>
      <w:r w:rsidRPr="00D550CD">
        <w:rPr>
          <w:rFonts w:ascii="Helvetica" w:hAnsi="Helvetica" w:cs="Helvetica"/>
        </w:rPr>
        <w:t xml:space="preserve">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w:t>
      </w:r>
      <w:r w:rsidR="00BB1BCB" w:rsidRPr="00D550CD">
        <w:rPr>
          <w:rFonts w:ascii="Helvetica" w:hAnsi="Helvetica" w:cs="Helvetica"/>
        </w:rPr>
        <w:t xml:space="preserve">Eventuali ritardi nella risposta </w:t>
      </w:r>
      <w:r w:rsidR="00BB1BCB" w:rsidRPr="00D550CD">
        <w:rPr>
          <w:rFonts w:ascii="Helvetica" w:hAnsi="Helvetica" w:cs="Helvetica"/>
          <w:b/>
        </w:rPr>
        <w:t>non vanno interpretati</w:t>
      </w:r>
      <w:r w:rsidR="00BB1BCB" w:rsidRPr="00D550CD">
        <w:rPr>
          <w:rFonts w:ascii="Helvetica" w:hAnsi="Helvetica" w:cs="Helvetica"/>
        </w:rPr>
        <w:t xml:space="preserve"> con la regola del “silenzio assenso”.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Si precisa, inoltre, che le operazioni straordinarie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w:t>
      </w:r>
      <w:r w:rsidR="00BB1BCB" w:rsidRPr="00D550CD">
        <w:rPr>
          <w:rFonts w:ascii="Helvetica" w:hAnsi="Helvetica" w:cs="Helvetica"/>
        </w:rPr>
        <w:t>,</w:t>
      </w:r>
      <w:r w:rsidRPr="00D550CD">
        <w:rPr>
          <w:rFonts w:ascii="Helvetica" w:hAnsi="Helvetica" w:cs="Helvetica"/>
        </w:rPr>
        <w:t xml:space="preserve"> previa apposita domanda di trasferimento</w:t>
      </w:r>
      <w:r w:rsidR="00BB1BCB" w:rsidRPr="00D550CD">
        <w:rPr>
          <w:rFonts w:ascii="Helvetica" w:hAnsi="Helvetica" w:cs="Helvetica"/>
        </w:rPr>
        <w:t>,</w:t>
      </w:r>
      <w:r w:rsidRPr="00D550CD">
        <w:rPr>
          <w:rFonts w:ascii="Helvetica" w:hAnsi="Helvetica" w:cs="Helvetica"/>
        </w:rPr>
        <w:t xml:space="preserve"> al soggetto subentrante.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lastRenderedPageBreak/>
        <w:t>A tal fine, nell’atto di cessione/conferimento deve essere esplicitamente previsto che le agevolazioni sono cedute al soggetto subentrante.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Nei casi suddetti, l’Amministrazione regionale adotta </w:t>
      </w:r>
      <w:r w:rsidR="00BB1BCB" w:rsidRPr="00D550CD">
        <w:rPr>
          <w:rFonts w:ascii="Helvetica" w:hAnsi="Helvetica" w:cs="Helvetica"/>
        </w:rPr>
        <w:t>nei confronti de</w:t>
      </w:r>
      <w:r w:rsidRPr="00D550CD">
        <w:rPr>
          <w:rFonts w:ascii="Helvetica" w:hAnsi="Helvetica" w:cs="Helvetica"/>
        </w:rPr>
        <w:t>l soggetto subentrante un atto di trasferimento delle agevolazioni già concesse in capo al soggetto subentrato sulla base della procedura attivata per la concessione originaria delle agevolazioni.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domanda di trasferimento delle agevolazioni deve essere presentata entro 30 giorni dalla data dell'evento e secondo le modalità sopra descritte.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Fatti salvi i casi di oggettiva impossibilità, la mancata presentazione della domanda di trasferimento entro il termine suddetto comporta la revoca delle agevolazioni già concesse.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revoca delle agevolazioni è disposta qualora il soggetto subentrante non assuma gli obblighi previsti e/o qualora le agevolazioni non possano essere trasferite.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Le disposizioni di cui al presente paragrafo si applicano anche all’affitto temporaneo d’azienda funzionale alla chiusura </w:t>
      </w:r>
      <w:r w:rsidRPr="00D550CD">
        <w:rPr>
          <w:rFonts w:ascii="Helvetica" w:hAnsi="Helvetica" w:cs="Helvetica"/>
          <w:i/>
        </w:rPr>
        <w:t xml:space="preserve">in </w:t>
      </w:r>
      <w:proofErr w:type="spellStart"/>
      <w:r w:rsidRPr="00D550CD">
        <w:rPr>
          <w:rFonts w:ascii="Helvetica" w:hAnsi="Helvetica" w:cs="Helvetica"/>
          <w:i/>
        </w:rPr>
        <w:t>bonis</w:t>
      </w:r>
      <w:proofErr w:type="spellEnd"/>
      <w:r w:rsidRPr="00D550CD">
        <w:rPr>
          <w:rFonts w:ascii="Helvetica" w:hAnsi="Helvetica" w:cs="Helvetica"/>
        </w:rPr>
        <w:t xml:space="preserve"> della procedura concorsuale e/o crisi d’impresa, a condizione che nel contratto d’affitto sia esplicitamente prevista l’acquisizione dell’azienda a conclusione della stessa. Le eventuali variazioni soggettive (es. subentri, fusioni) che dovessero intervenire nel periodo dei cinque anni dal pagamento finale al beneficiario devono essere preventivamente comunicate all'Amministrazione regionale che deciderà sull’ammissibilità anche tenuto conto del vincolo di stabilità delle operazioni.</w:t>
      </w:r>
    </w:p>
    <w:p w:rsidR="00BF2794" w:rsidRPr="00D550CD" w:rsidRDefault="00BF2794"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7.4 Proroghe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Gli interessati possono presentare istanza di proroga rispetto al termine stabilito per l’ultimazione del programma di investimento fino ad un massimo di </w:t>
      </w:r>
      <w:r w:rsidR="00E06F3D" w:rsidRPr="00D550CD">
        <w:rPr>
          <w:rFonts w:ascii="Helvetica" w:hAnsi="Helvetica" w:cs="Helvetica"/>
        </w:rPr>
        <w:t>90 giorni</w:t>
      </w:r>
      <w:r w:rsidRPr="00D550CD">
        <w:rPr>
          <w:rFonts w:ascii="Helvetica" w:hAnsi="Helvetica" w:cs="Helvetica"/>
        </w:rPr>
        <w:t>.</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w:t>
      </w:r>
      <w:r w:rsidR="008125D2" w:rsidRPr="00D550CD">
        <w:rPr>
          <w:rFonts w:ascii="Helvetica" w:hAnsi="Helvetica" w:cs="Helvetica"/>
        </w:rPr>
        <w:t>’istanza deve essere presentata</w:t>
      </w:r>
      <w:r w:rsidRPr="00D550CD">
        <w:rPr>
          <w:rFonts w:ascii="Helvetica" w:hAnsi="Helvetica" w:cs="Helvetica"/>
        </w:rPr>
        <w:t xml:space="preserve"> tramite </w:t>
      </w:r>
      <w:r w:rsidR="008125D2" w:rsidRPr="00D550CD">
        <w:rPr>
          <w:rFonts w:ascii="Helvetica" w:hAnsi="Helvetica" w:cs="Helvetica"/>
        </w:rPr>
        <w:t>PEC</w:t>
      </w:r>
      <w:r w:rsidRPr="00D550CD">
        <w:rPr>
          <w:rFonts w:ascii="Helvetica" w:hAnsi="Helvetica" w:cs="Helvetica"/>
        </w:rPr>
        <w:t xml:space="preserve"> almeno 10 giorni prima della scadenza prevista per il completamento del programma e deve essere accompagnata da dettagliate giustificazioni.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richiesta di proroga si intende accolta salvo che la Regione entro 10 giorni non manifesti parere contrario.</w:t>
      </w:r>
    </w:p>
    <w:p w:rsidR="00C40146" w:rsidRPr="00D550CD" w:rsidRDefault="00C4014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7.5 Rinuncia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L’impres</w:t>
      </w:r>
      <w:r w:rsidR="00DF3F50" w:rsidRPr="00D550CD">
        <w:rPr>
          <w:rFonts w:ascii="Helvetica" w:hAnsi="Helvetica" w:cs="Helvetica"/>
        </w:rPr>
        <w:t>a beneficiaria deve comunicare</w:t>
      </w:r>
      <w:r w:rsidR="00BB1BCB" w:rsidRPr="00D550CD">
        <w:rPr>
          <w:rFonts w:ascii="Helvetica" w:hAnsi="Helvetica" w:cs="Helvetica"/>
        </w:rPr>
        <w:t xml:space="preserve"> al responsabile del procedimento, </w:t>
      </w:r>
      <w:r w:rsidR="00DF3F50" w:rsidRPr="00D550CD">
        <w:rPr>
          <w:rFonts w:ascii="Helvetica" w:hAnsi="Helvetica" w:cs="Helvetica"/>
        </w:rPr>
        <w:t>tramite PEC</w:t>
      </w:r>
      <w:r w:rsidR="00BB1BCB" w:rsidRPr="00D550CD">
        <w:rPr>
          <w:rFonts w:ascii="Helvetica" w:hAnsi="Helvetica" w:cs="Helvetica"/>
        </w:rPr>
        <w:t xml:space="preserve"> ed</w:t>
      </w:r>
      <w:r w:rsidRPr="00D550CD">
        <w:rPr>
          <w:rFonts w:ascii="Helvetica" w:hAnsi="Helvetica" w:cs="Helvetica"/>
        </w:rPr>
        <w:t xml:space="preserve"> entro 15 giorni dalla data di ricevimento dell</w:t>
      </w:r>
      <w:r w:rsidR="00660317" w:rsidRPr="00D550CD">
        <w:rPr>
          <w:rFonts w:ascii="Helvetica" w:hAnsi="Helvetica" w:cs="Helvetica"/>
        </w:rPr>
        <w:t>a comunicazione di assegnazione</w:t>
      </w:r>
      <w:r w:rsidR="00BB1BCB" w:rsidRPr="00D550CD">
        <w:rPr>
          <w:rFonts w:ascii="Helvetica" w:hAnsi="Helvetica" w:cs="Helvetica"/>
        </w:rPr>
        <w:t>,</w:t>
      </w:r>
      <w:r w:rsidRPr="00D550CD">
        <w:rPr>
          <w:rFonts w:ascii="Helvetica" w:hAnsi="Helvetica" w:cs="Helvetica"/>
        </w:rPr>
        <w:t xml:space="preserve"> l’eventuale rinuncia al contributo.</w:t>
      </w:r>
    </w:p>
    <w:p w:rsidR="008B4940" w:rsidRPr="00D550CD" w:rsidRDefault="008B4940" w:rsidP="00D07C5A">
      <w:pPr>
        <w:suppressAutoHyphens/>
        <w:autoSpaceDN w:val="0"/>
        <w:spacing w:line="276" w:lineRule="auto"/>
        <w:ind w:right="-1"/>
        <w:jc w:val="both"/>
        <w:textAlignment w:val="baseline"/>
        <w:rPr>
          <w:rFonts w:ascii="Helvetica" w:hAnsi="Helvetica" w:cs="Helvetica"/>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 xml:space="preserve">8. OBBLIGHI DEL BENEFICIARIO </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8.1 Obblighi connessi al vincolo di stabilità</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è tenuto a rispettare le condizioni di seguito elencate, a far data dal pagamento finale del contributo:</w:t>
      </w:r>
    </w:p>
    <w:p w:rsidR="008C155A" w:rsidRPr="00D550CD" w:rsidRDefault="00982772" w:rsidP="00D07C5A">
      <w:pPr>
        <w:pStyle w:val="Paragrafoelenco"/>
        <w:numPr>
          <w:ilvl w:val="0"/>
          <w:numId w:val="4"/>
        </w:numPr>
        <w:spacing w:line="276" w:lineRule="auto"/>
        <w:ind w:left="284" w:right="-1" w:hanging="284"/>
        <w:contextualSpacing w:val="0"/>
        <w:jc w:val="both"/>
        <w:rPr>
          <w:rFonts w:ascii="Helvetica" w:hAnsi="Helvetica" w:cs="Helvetica"/>
        </w:rPr>
      </w:pPr>
      <w:r w:rsidRPr="00D550CD">
        <w:rPr>
          <w:rFonts w:ascii="Helvetica" w:hAnsi="Helvetica" w:cs="Helvetica"/>
          <w:b/>
        </w:rPr>
        <w:t>non delocalizzare l’attività</w:t>
      </w:r>
      <w:r w:rsidR="008C155A" w:rsidRPr="00D550CD">
        <w:rPr>
          <w:rFonts w:ascii="Helvetica" w:hAnsi="Helvetica" w:cs="Helvetica"/>
        </w:rPr>
        <w:t xml:space="preserve">, o una sua parte, dal sito incentivato in favore di unità produttiva situata al di fuori della Regione Marche, per almeno </w:t>
      </w:r>
      <w:r w:rsidR="002E7B49" w:rsidRPr="00D550CD">
        <w:rPr>
          <w:rFonts w:ascii="Helvetica" w:hAnsi="Helvetica" w:cs="Helvetica"/>
        </w:rPr>
        <w:t xml:space="preserve">5 </w:t>
      </w:r>
      <w:r w:rsidR="008C155A" w:rsidRPr="00D550CD">
        <w:rPr>
          <w:rFonts w:ascii="Helvetica" w:hAnsi="Helvetica" w:cs="Helvetica"/>
        </w:rPr>
        <w:t>anni;</w:t>
      </w:r>
    </w:p>
    <w:p w:rsidR="00093028" w:rsidRPr="00D550CD" w:rsidRDefault="008C155A" w:rsidP="00D07C5A">
      <w:pPr>
        <w:pStyle w:val="Paragrafoelenco"/>
        <w:numPr>
          <w:ilvl w:val="0"/>
          <w:numId w:val="4"/>
        </w:numPr>
        <w:spacing w:line="276" w:lineRule="auto"/>
        <w:ind w:left="284" w:right="-1" w:hanging="284"/>
        <w:contextualSpacing w:val="0"/>
        <w:jc w:val="both"/>
        <w:rPr>
          <w:rFonts w:ascii="Helvetica" w:hAnsi="Helvetica" w:cs="Helvetica"/>
        </w:rPr>
      </w:pPr>
      <w:r w:rsidRPr="00D550CD">
        <w:rPr>
          <w:rFonts w:ascii="Helvetica" w:hAnsi="Helvetica" w:cs="Helvetica"/>
          <w:b/>
        </w:rPr>
        <w:lastRenderedPageBreak/>
        <w:t>non cessare o modificare l'attività svolta</w:t>
      </w:r>
      <w:r w:rsidRPr="00D550CD">
        <w:rPr>
          <w:rFonts w:ascii="Helvetica" w:hAnsi="Helvetica" w:cs="Helvetica"/>
        </w:rPr>
        <w:t xml:space="preserve">, oggetto della domanda di contributo, per almeno </w:t>
      </w:r>
      <w:r w:rsidR="00CD1448" w:rsidRPr="00D550CD">
        <w:rPr>
          <w:rFonts w:ascii="Helvetica" w:hAnsi="Helvetica" w:cs="Helvetica"/>
        </w:rPr>
        <w:t>5</w:t>
      </w:r>
      <w:r w:rsidRPr="00D550CD">
        <w:rPr>
          <w:rFonts w:ascii="Helvetica" w:hAnsi="Helvetica" w:cs="Helvetica"/>
        </w:rPr>
        <w:t xml:space="preserve"> anni;</w:t>
      </w:r>
    </w:p>
    <w:p w:rsidR="008C155A" w:rsidRPr="00D550CD" w:rsidRDefault="008C155A" w:rsidP="00D07C5A">
      <w:pPr>
        <w:pStyle w:val="Paragrafoelenco"/>
        <w:numPr>
          <w:ilvl w:val="0"/>
          <w:numId w:val="4"/>
        </w:numPr>
        <w:spacing w:line="276" w:lineRule="auto"/>
        <w:ind w:left="284" w:right="-1" w:hanging="284"/>
        <w:contextualSpacing w:val="0"/>
        <w:jc w:val="both"/>
        <w:rPr>
          <w:rFonts w:ascii="Helvetica" w:hAnsi="Helvetica" w:cs="Helvetica"/>
        </w:rPr>
      </w:pPr>
      <w:r w:rsidRPr="00D550CD">
        <w:rPr>
          <w:rFonts w:ascii="Helvetica" w:hAnsi="Helvetica" w:cs="Helvetica"/>
          <w:b/>
        </w:rPr>
        <w:t>non alienare,</w:t>
      </w:r>
      <w:r w:rsidRPr="00D550CD">
        <w:rPr>
          <w:rFonts w:ascii="Helvetica" w:hAnsi="Helvetica" w:cs="Helvetica"/>
        </w:rPr>
        <w:t xml:space="preserve"> cedere a qualunque titolo, distogliere dall’uso originario, i beni acquistati, o </w:t>
      </w:r>
      <w:r w:rsidR="00CD1448" w:rsidRPr="00D550CD">
        <w:rPr>
          <w:rFonts w:ascii="Helvetica" w:hAnsi="Helvetica" w:cs="Helvetica"/>
        </w:rPr>
        <w:t xml:space="preserve">realizzati, in tutto o in parte, </w:t>
      </w:r>
      <w:r w:rsidRPr="00D550CD">
        <w:rPr>
          <w:rFonts w:ascii="Helvetica" w:hAnsi="Helvetica" w:cs="Helvetica"/>
        </w:rPr>
        <w:t>col contributo o</w:t>
      </w:r>
      <w:r w:rsidR="007526FC" w:rsidRPr="00D550CD">
        <w:rPr>
          <w:rFonts w:ascii="Helvetica" w:hAnsi="Helvetica" w:cs="Helvetica"/>
        </w:rPr>
        <w:t xml:space="preserve">ttenuto, per almeno </w:t>
      </w:r>
      <w:r w:rsidR="00CD1448" w:rsidRPr="00D550CD">
        <w:rPr>
          <w:rFonts w:ascii="Helvetica" w:hAnsi="Helvetica" w:cs="Helvetica"/>
        </w:rPr>
        <w:t>5</w:t>
      </w:r>
      <w:r w:rsidR="007526FC" w:rsidRPr="00D550CD">
        <w:rPr>
          <w:rFonts w:ascii="Helvetica" w:hAnsi="Helvetica" w:cs="Helvetica"/>
        </w:rPr>
        <w:t xml:space="preserve"> anni</w:t>
      </w:r>
      <w:r w:rsidR="00CD1448" w:rsidRPr="00D550CD">
        <w:rPr>
          <w:rFonts w:ascii="Helvetica" w:hAnsi="Helvetica" w:cs="Helvetica"/>
        </w:rPr>
        <w:t>.</w:t>
      </w:r>
    </w:p>
    <w:p w:rsidR="00CD1448" w:rsidRPr="00D550CD" w:rsidRDefault="008C155A" w:rsidP="00D07C5A">
      <w:pPr>
        <w:spacing w:line="276" w:lineRule="auto"/>
        <w:ind w:right="-1"/>
        <w:jc w:val="both"/>
        <w:rPr>
          <w:rFonts w:ascii="Helvetica" w:hAnsi="Helvetica" w:cs="Helvetica"/>
        </w:rPr>
      </w:pPr>
      <w:r w:rsidRPr="00D550CD">
        <w:rPr>
          <w:rFonts w:ascii="Helvetica" w:hAnsi="Helvetica" w:cs="Helvetica"/>
        </w:rPr>
        <w:t>La violazione delle suddette condizioni comporterà l'immediata revoca del contributo con conseguente obbligo di restituzio</w:t>
      </w:r>
      <w:r w:rsidR="008125D2" w:rsidRPr="00D550CD">
        <w:rPr>
          <w:rFonts w:ascii="Helvetica" w:hAnsi="Helvetica" w:cs="Helvetica"/>
        </w:rPr>
        <w:t>ne della agevolazione concessa.</w:t>
      </w:r>
    </w:p>
    <w:p w:rsidR="000903E0" w:rsidRPr="00D550CD" w:rsidRDefault="000903E0" w:rsidP="00D07C5A">
      <w:pPr>
        <w:spacing w:line="276" w:lineRule="auto"/>
        <w:ind w:right="-1"/>
        <w:jc w:val="both"/>
        <w:rPr>
          <w:rFonts w:ascii="Helvetica" w:hAnsi="Helvetica" w:cs="Helvetica"/>
        </w:rPr>
      </w:pPr>
      <w:r w:rsidRPr="00D550CD">
        <w:rPr>
          <w:rFonts w:ascii="Helvetica" w:hAnsi="Helvetica" w:cs="Helvetica"/>
        </w:rPr>
        <w:t>________________________</w:t>
      </w:r>
    </w:p>
    <w:p w:rsidR="000903E0" w:rsidRPr="00D550CD" w:rsidRDefault="000903E0" w:rsidP="00D07C5A">
      <w:pPr>
        <w:pStyle w:val="Testonotaapidipagina"/>
        <w:spacing w:after="160" w:line="276" w:lineRule="auto"/>
        <w:ind w:right="-1"/>
        <w:rPr>
          <w:rFonts w:ascii="Helvetica" w:hAnsi="Helvetica" w:cs="Helvetica"/>
          <w:sz w:val="22"/>
          <w:szCs w:val="22"/>
        </w:rPr>
      </w:pPr>
      <w:r w:rsidRPr="00D550CD">
        <w:rPr>
          <w:rStyle w:val="Rimandonotaapidipagina"/>
          <w:rFonts w:ascii="Helvetica" w:hAnsi="Helvetica" w:cs="Helvetica"/>
          <w:sz w:val="22"/>
          <w:szCs w:val="22"/>
        </w:rPr>
        <w:footnoteRef/>
      </w:r>
      <w:r w:rsidRPr="00D550CD">
        <w:rPr>
          <w:rFonts w:ascii="Helvetica" w:hAnsi="Helvetica" w:cs="Helvetica"/>
          <w:sz w:val="22"/>
          <w:szCs w:val="22"/>
        </w:rPr>
        <w:t xml:space="preserve"> Artt. 7 ed 8 della legge n. 241/90.</w:t>
      </w:r>
    </w:p>
    <w:p w:rsidR="000903E0" w:rsidRPr="00D550CD" w:rsidRDefault="000903E0" w:rsidP="00D07C5A">
      <w:pPr>
        <w:spacing w:line="276" w:lineRule="auto"/>
        <w:ind w:right="-1"/>
        <w:jc w:val="both"/>
        <w:rPr>
          <w:rFonts w:ascii="Helvetica" w:hAnsi="Helvetica" w:cs="Helvetica"/>
        </w:rPr>
      </w:pPr>
      <w:r w:rsidRPr="00D550CD">
        <w:rPr>
          <w:rStyle w:val="Rimandonotaapidipagina"/>
          <w:rFonts w:ascii="Helvetica" w:hAnsi="Helvetica" w:cs="Helvetica"/>
        </w:rPr>
        <w:footnoteRef/>
      </w:r>
      <w:r w:rsidRPr="00D550CD">
        <w:rPr>
          <w:rFonts w:ascii="Helvetica" w:hAnsi="Helvetica" w:cs="Helvetica"/>
        </w:rPr>
        <w:t xml:space="preserve"> Art. 55 della Legge Regionale 29 aprile 2011, n. 7 (Revoca degli interventi di sostegno alle imprese).</w:t>
      </w:r>
    </w:p>
    <w:p w:rsidR="00263790" w:rsidRPr="00D550CD" w:rsidRDefault="00263790"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8.2 Obblighi di comunicazione del beneficiario verso l’Amministrazione regionale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che intenda rinunciare al contributo è tenuto a darne immediata comunicazione formale all’Amministrazione regionale.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deve</w:t>
      </w:r>
      <w:r w:rsidR="00CD1448" w:rsidRPr="00D550CD">
        <w:rPr>
          <w:rFonts w:ascii="Helvetica" w:hAnsi="Helvetica" w:cs="Helvetica"/>
        </w:rPr>
        <w:t xml:space="preserve"> </w:t>
      </w:r>
      <w:r w:rsidRPr="00D550CD">
        <w:rPr>
          <w:rFonts w:ascii="Helvetica" w:hAnsi="Helvetica" w:cs="Helvetica"/>
        </w:rPr>
        <w:t>dare tempestiva informazione all’Amministrazione regionale circa l’insorgere di eventuali procedure amministrative o giudiziarie concernenti il programma di investimento.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deve comunicare all’Amministrazione regionale gli estremi identificativi dei conti correnti bancari o postali dedicati sui quali disporre i pagamenti dei contributi.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beneficiario deve comunicare tempestivamente all’Amministrazione regionale eventuali variazioni delle spese.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Al momento di presentazione della domanda, alla conclusione del programma di investimento, nonché dietro puntuale richiesta dell’Amministrazione regionale, il beneficiario deve comunicare il grado di conseguimento degli obiettivi previsti.</w:t>
      </w:r>
    </w:p>
    <w:p w:rsidR="00C40146" w:rsidRPr="00D550CD" w:rsidRDefault="00C40146"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8.3 Rispetto della normativa</w:t>
      </w:r>
    </w:p>
    <w:p w:rsidR="008125D2"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D550CD">
        <w:rPr>
          <w:rFonts w:ascii="Helvetica" w:hAnsi="Helvetica" w:cs="Helvetica"/>
        </w:rPr>
        <w:t>s.m.i</w:t>
      </w:r>
      <w:proofErr w:type="spellEnd"/>
      <w:r w:rsidRPr="00D550CD">
        <w:rPr>
          <w:rFonts w:ascii="Helvetica" w:hAnsi="Helvetica" w:cs="Helvetica"/>
        </w:rPr>
        <w:t>).</w:t>
      </w:r>
    </w:p>
    <w:p w:rsidR="00CD1448" w:rsidRPr="00D550CD" w:rsidRDefault="00CD1448" w:rsidP="00D07C5A">
      <w:pPr>
        <w:spacing w:line="276" w:lineRule="auto"/>
        <w:ind w:right="-1"/>
        <w:jc w:val="both"/>
        <w:rPr>
          <w:rFonts w:ascii="Helvetica" w:hAnsi="Helvetica" w:cs="Helvetica"/>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9. PUBBLICITÀ DEL BANDO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presente bando, al fine di consentire la massima diffusione delle opportunità offerte, verrà pubblicato, oltre che sul Bollettino Ufficiale della Regione Marche (BUR), anche su</w:t>
      </w:r>
      <w:r w:rsidR="00660317" w:rsidRPr="00D550CD">
        <w:rPr>
          <w:rFonts w:ascii="Helvetica" w:hAnsi="Helvetica" w:cs="Helvetica"/>
        </w:rPr>
        <w:t>l</w:t>
      </w:r>
      <w:r w:rsidRPr="00D550CD">
        <w:rPr>
          <w:rFonts w:ascii="Helvetica" w:hAnsi="Helvetica" w:cs="Helvetica"/>
        </w:rPr>
        <w:t xml:space="preserve"> sit</w:t>
      </w:r>
      <w:r w:rsidR="00660317" w:rsidRPr="00D550CD">
        <w:rPr>
          <w:rFonts w:ascii="Helvetica" w:hAnsi="Helvetica" w:cs="Helvetica"/>
        </w:rPr>
        <w:t>o internet www.regione.marche.it</w:t>
      </w:r>
      <w:r w:rsidRPr="00D550CD">
        <w:rPr>
          <w:rFonts w:ascii="Helvetica" w:hAnsi="Helvetica" w:cs="Helvetica"/>
        </w:rPr>
        <w:t>.</w:t>
      </w:r>
    </w:p>
    <w:p w:rsidR="00CD1448" w:rsidRPr="00D550CD" w:rsidRDefault="008C155A" w:rsidP="00D07C5A">
      <w:pPr>
        <w:spacing w:line="276" w:lineRule="auto"/>
        <w:ind w:right="-1"/>
        <w:jc w:val="both"/>
        <w:rPr>
          <w:rFonts w:ascii="Helvetica" w:hAnsi="Helvetica" w:cs="Helvetica"/>
        </w:rPr>
      </w:pPr>
      <w:r w:rsidRPr="00D550CD">
        <w:rPr>
          <w:rFonts w:ascii="Helvetica" w:hAnsi="Helvetica" w:cs="Helvetica"/>
        </w:rPr>
        <w:t>Il bando verrà inoltre trasmesso alle parti economico sociali e alle categorie sociali maggiormente rappresentative del territorio regionale</w:t>
      </w:r>
      <w:r w:rsidR="00CD1448" w:rsidRPr="00D550CD">
        <w:rPr>
          <w:rFonts w:ascii="Helvetica" w:hAnsi="Helvetica" w:cs="Helvetica"/>
        </w:rPr>
        <w:t>,</w:t>
      </w:r>
      <w:r w:rsidRPr="00D550CD">
        <w:rPr>
          <w:rFonts w:ascii="Helvetica" w:hAnsi="Helvetica" w:cs="Helvetica"/>
        </w:rPr>
        <w:t xml:space="preserve"> in modo da garantire una capillare informazione. Saranno inoltre organizzati seminari e incontri per illustrare i benefici offerti e le modalità attuative dell’intervento.</w:t>
      </w:r>
    </w:p>
    <w:p w:rsidR="008C155A" w:rsidRPr="0002017F" w:rsidRDefault="008C155A" w:rsidP="00D07C5A">
      <w:pPr>
        <w:spacing w:line="276" w:lineRule="auto"/>
        <w:ind w:right="-1"/>
        <w:jc w:val="both"/>
        <w:rPr>
          <w:rFonts w:ascii="Helvetica" w:hAnsi="Helvetica" w:cs="Helvetica"/>
          <w:b/>
          <w:sz w:val="24"/>
          <w:szCs w:val="24"/>
        </w:rPr>
      </w:pPr>
      <w:r w:rsidRPr="0002017F">
        <w:rPr>
          <w:rFonts w:ascii="Helvetica" w:hAnsi="Helvetica" w:cs="Helvetica"/>
          <w:b/>
          <w:sz w:val="24"/>
          <w:szCs w:val="24"/>
        </w:rPr>
        <w:lastRenderedPageBreak/>
        <w:t>10. DISPOSIZIONI FINALI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10.1 Informazioni relative al procedimento amministrativo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Informazioni sulle fasi del procedimento ai sensi della legge n. 241/90</w:t>
      </w:r>
      <w:r w:rsidR="00CD1448" w:rsidRPr="00D550CD">
        <w:rPr>
          <w:rFonts w:ascii="Helvetica" w:hAnsi="Helvetica" w:cs="Helvetica"/>
        </w:rPr>
        <w:t>.</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La tempistica del procedimento è determinata dalle seguenti fasi:</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 xml:space="preserve">presentazione della </w:t>
      </w:r>
      <w:r w:rsidR="007B3737" w:rsidRPr="00D550CD">
        <w:rPr>
          <w:rFonts w:ascii="Helvetica" w:hAnsi="Helvetica" w:cs="Helvetica"/>
        </w:rPr>
        <w:t xml:space="preserve">domanda di partecipazione dal </w:t>
      </w:r>
      <w:r w:rsidR="000F622C">
        <w:rPr>
          <w:rFonts w:ascii="Helvetica" w:hAnsi="Helvetica" w:cs="Helvetica"/>
        </w:rPr>
        <w:t>30</w:t>
      </w:r>
      <w:bookmarkStart w:id="17" w:name="_GoBack"/>
      <w:bookmarkEnd w:id="17"/>
      <w:r w:rsidR="003072FD" w:rsidRPr="00D550CD">
        <w:rPr>
          <w:rFonts w:ascii="Helvetica" w:hAnsi="Helvetica" w:cs="Helvetica"/>
        </w:rPr>
        <w:t xml:space="preserve">/06/2022 al </w:t>
      </w:r>
      <w:r w:rsidR="004B781E">
        <w:rPr>
          <w:rFonts w:ascii="Helvetica" w:hAnsi="Helvetica" w:cs="Helvetica"/>
        </w:rPr>
        <w:t>1</w:t>
      </w:r>
      <w:r w:rsidR="003072FD" w:rsidRPr="00D550CD">
        <w:rPr>
          <w:rFonts w:ascii="Helvetica" w:hAnsi="Helvetica" w:cs="Helvetica"/>
        </w:rPr>
        <w:t>5/09/2022;</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istruttoria, valutazione dei progetti, ammissione finanziamento, di norma entro il 90° giorno successivo dalla presentazione della domanda di partecipazione;</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comunicazione di concessione delle agevolazioni ai soggetti ammessi e finanziati di norma entro il 15° giorno successivo alla data di approvazione del decreto di ammissione a finanziamento;</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 xml:space="preserve">termine di conclusione del programma, attestata dall’ultimo titolo di spesa, entro </w:t>
      </w:r>
      <w:r w:rsidR="007B3737" w:rsidRPr="00D550CD">
        <w:rPr>
          <w:rFonts w:ascii="Helvetica" w:hAnsi="Helvetica" w:cs="Helvetica"/>
        </w:rPr>
        <w:t>1</w:t>
      </w:r>
      <w:r w:rsidR="00983EBE" w:rsidRPr="00D550CD">
        <w:rPr>
          <w:rFonts w:ascii="Helvetica" w:hAnsi="Helvetica" w:cs="Helvetica"/>
        </w:rPr>
        <w:t>0</w:t>
      </w:r>
      <w:r w:rsidRPr="00D550CD">
        <w:rPr>
          <w:rFonts w:ascii="Helvetica" w:hAnsi="Helvetica" w:cs="Helvetica"/>
        </w:rPr>
        <w:t xml:space="preserve"> mesi dalla data di </w:t>
      </w:r>
      <w:r w:rsidR="007B3737" w:rsidRPr="00D550CD">
        <w:rPr>
          <w:rFonts w:ascii="Helvetica" w:hAnsi="Helvetica" w:cs="Helvetica"/>
        </w:rPr>
        <w:t>notifica della concessione del contributo</w:t>
      </w:r>
      <w:r w:rsidRPr="00D550CD">
        <w:rPr>
          <w:rFonts w:ascii="Helvetica" w:hAnsi="Helvetica" w:cs="Helvetica"/>
        </w:rPr>
        <w:t>, salvo</w:t>
      </w:r>
      <w:r w:rsidR="005C1716" w:rsidRPr="00D550CD">
        <w:rPr>
          <w:rFonts w:ascii="Helvetica" w:hAnsi="Helvetica" w:cs="Helvetica"/>
        </w:rPr>
        <w:t xml:space="preserve"> proroghe debitamente concesse;</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presentazione della documentazione di rendicontazione entro il 60° giorno successivo alla conclusione dell’investimento;</w:t>
      </w:r>
    </w:p>
    <w:p w:rsidR="008C155A" w:rsidRPr="00D550CD" w:rsidRDefault="008C155A" w:rsidP="00D07C5A">
      <w:pPr>
        <w:pStyle w:val="Paragrafoelenco"/>
        <w:numPr>
          <w:ilvl w:val="0"/>
          <w:numId w:val="3"/>
        </w:numPr>
        <w:spacing w:line="276" w:lineRule="auto"/>
        <w:ind w:left="426" w:right="-1" w:hanging="284"/>
        <w:contextualSpacing w:val="0"/>
        <w:jc w:val="both"/>
        <w:rPr>
          <w:rFonts w:ascii="Helvetica" w:hAnsi="Helvetica" w:cs="Helvetica"/>
        </w:rPr>
      </w:pPr>
      <w:r w:rsidRPr="00D550CD">
        <w:rPr>
          <w:rFonts w:ascii="Helvetica" w:hAnsi="Helvetica" w:cs="Helvetica"/>
        </w:rPr>
        <w:t>liquidazione del contributo di norma entro il 90° giorno successivo dalla presentazione della richiesta di liquidazione, compatibilmente con l’espletamento delle attività legate agli adempimenti contabili.</w:t>
      </w:r>
    </w:p>
    <w:p w:rsidR="00CD1448" w:rsidRPr="00D550CD" w:rsidRDefault="00CD1448" w:rsidP="00D07C5A">
      <w:pPr>
        <w:spacing w:line="276" w:lineRule="auto"/>
        <w:ind w:right="-1"/>
        <w:jc w:val="both"/>
        <w:rPr>
          <w:rFonts w:ascii="Helvetica" w:hAnsi="Helvetica" w:cs="Helvetica"/>
        </w:rPr>
      </w:pP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Responsabile del procedimento e del provvedimento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Responsabi</w:t>
      </w:r>
      <w:r w:rsidR="008125D2" w:rsidRPr="00D550CD">
        <w:rPr>
          <w:rFonts w:ascii="Helvetica" w:hAnsi="Helvetica" w:cs="Helvetica"/>
        </w:rPr>
        <w:t xml:space="preserve">le del procedimento è </w:t>
      </w:r>
      <w:r w:rsidR="00A229FC" w:rsidRPr="00D550CD">
        <w:rPr>
          <w:rFonts w:ascii="Helvetica" w:hAnsi="Helvetica" w:cs="Helvetica"/>
        </w:rPr>
        <w:t>Fausta Ubaldini</w:t>
      </w:r>
      <w:r w:rsidR="008125D2" w:rsidRPr="00D550CD">
        <w:rPr>
          <w:rFonts w:ascii="Helvetica" w:hAnsi="Helvetica" w:cs="Helvetica"/>
        </w:rPr>
        <w:t>, del</w:t>
      </w:r>
      <w:r w:rsidR="0094041E" w:rsidRPr="00D550CD">
        <w:rPr>
          <w:rFonts w:ascii="Helvetica" w:hAnsi="Helvetica" w:cs="Helvetica"/>
        </w:rPr>
        <w:t xml:space="preserve"> Settore Industria Artigianato e Credito </w:t>
      </w:r>
      <w:r w:rsidRPr="00D550CD">
        <w:rPr>
          <w:rFonts w:ascii="Helvetica" w:hAnsi="Helvetica" w:cs="Helvetica"/>
        </w:rPr>
        <w:t>– tel. 071-806</w:t>
      </w:r>
      <w:r w:rsidR="008125D2" w:rsidRPr="00D550CD">
        <w:rPr>
          <w:rFonts w:ascii="Helvetica" w:hAnsi="Helvetica" w:cs="Helvetica"/>
        </w:rPr>
        <w:t>3</w:t>
      </w:r>
      <w:r w:rsidR="00A229FC" w:rsidRPr="00D550CD">
        <w:rPr>
          <w:rFonts w:ascii="Helvetica" w:hAnsi="Helvetica" w:cs="Helvetica"/>
        </w:rPr>
        <w:t>862</w:t>
      </w:r>
      <w:r w:rsidRPr="00D550CD">
        <w:rPr>
          <w:rFonts w:ascii="Helvetica" w:hAnsi="Helvetica" w:cs="Helvetica"/>
        </w:rPr>
        <w:t xml:space="preserve"> - email: </w:t>
      </w:r>
      <w:hyperlink r:id="rId20" w:history="1">
        <w:r w:rsidR="003072FD" w:rsidRPr="00D550CD">
          <w:rPr>
            <w:rStyle w:val="Collegamentoipertestuale"/>
            <w:rFonts w:ascii="Helvetica" w:hAnsi="Helvetica" w:cs="Helvetica"/>
          </w:rPr>
          <w:t>fausta.ubaldini@regione.marche.it</w:t>
        </w:r>
      </w:hyperlink>
    </w:p>
    <w:p w:rsidR="00C40146" w:rsidRPr="00D550CD" w:rsidRDefault="00C40146"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10.2 Diritto di accesso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diritto di accesso di cui all’art. 22 della Legge 241/90 viene esercitato, mediante richiesta motivata scritta indirizzata all’Amministrazione regionale, con le modalità di cui all’art. 25 della Legge 241/90.</w:t>
      </w:r>
    </w:p>
    <w:p w:rsidR="00CD1448" w:rsidRPr="00D550CD" w:rsidRDefault="00CD1448"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10.3 Procedure di ricorso</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Avverso il presente atto è ammesso ricorso al Tribunale Amministrativo Regionale entro 60 giorni dalla pubblicazione. In via alternativa</w:t>
      </w:r>
      <w:r w:rsidR="00CD1448" w:rsidRPr="00D550CD">
        <w:rPr>
          <w:rFonts w:ascii="Helvetica" w:hAnsi="Helvetica" w:cs="Helvetica"/>
        </w:rPr>
        <w:t>,</w:t>
      </w:r>
      <w:r w:rsidRPr="00D550CD">
        <w:rPr>
          <w:rFonts w:ascii="Helvetica" w:hAnsi="Helvetica" w:cs="Helvetica"/>
        </w:rPr>
        <w:t xml:space="preserve"> è possibile esperire il ricorso straordinario al Capo dello Stato entro 120 giorni dalla pubblicazione del presente atto.</w:t>
      </w:r>
    </w:p>
    <w:p w:rsidR="00C40146" w:rsidRPr="00D550CD" w:rsidRDefault="00C40146"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10.4 Informativa relativa al trattamento dei dati personali resa ai sensi dell’art. 13, Regolamento UE nr. 2016/679</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sottoscritto dichiara di avere preso visione della seguente informativa resa ai sensi dell’art. 13, Regolamento UE nr. 2016/679.</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In relazione alle finalità di cui al presente procedimento amministrativo si informa che i dati personali forniti saranno trattati nel rispetto della vigente normativa in materia di trattamento dei dati personali </w:t>
      </w:r>
      <w:r w:rsidRPr="00D550CD">
        <w:rPr>
          <w:rFonts w:ascii="Helvetica" w:hAnsi="Helvetica" w:cs="Helvetica"/>
        </w:rPr>
        <w:lastRenderedPageBreak/>
        <w:t xml:space="preserve">(Regolamento UE. nr. 2016/679) per le finalità strettamente funzionali al procedimento, con l’ausilio di strumenti, anche elettronici, idonei a garantirne la sicurezza e la riservatezza. 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In relazione al trattamento dei dati il soggetto interessato può esercitare i diritti di cui agli articoli 15, 16, 17, 18, 19, 20, 21, 22 del Regolamento UE. nr. 2016/679 e </w:t>
      </w:r>
      <w:proofErr w:type="spellStart"/>
      <w:r w:rsidRPr="00D550CD">
        <w:rPr>
          <w:rFonts w:ascii="Helvetica" w:hAnsi="Helvetica" w:cs="Helvetica"/>
        </w:rPr>
        <w:t>s.m.i.</w:t>
      </w:r>
      <w:proofErr w:type="spellEnd"/>
      <w:r w:rsidRPr="00D550CD">
        <w:rPr>
          <w:rFonts w:ascii="Helvetica" w:hAnsi="Helvetica" w:cs="Helvetica"/>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rsidR="007B3737" w:rsidRPr="00D550CD" w:rsidRDefault="007B3737" w:rsidP="00D07C5A">
      <w:pPr>
        <w:spacing w:line="276" w:lineRule="auto"/>
        <w:ind w:right="-1"/>
        <w:jc w:val="both"/>
        <w:rPr>
          <w:rFonts w:ascii="Helvetica" w:hAnsi="Helvetica" w:cs="Helvetica"/>
          <w:b/>
        </w:rPr>
      </w:pP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10.5 Disposizioni finali</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Ai fini del bando, tutte le comunicazioni alle imprese beneficiarie verrann</w:t>
      </w:r>
      <w:r w:rsidR="001B285B" w:rsidRPr="00D550CD">
        <w:rPr>
          <w:rFonts w:ascii="Helvetica" w:hAnsi="Helvetica" w:cs="Helvetica"/>
        </w:rPr>
        <w:t xml:space="preserve">o effettuate tramite </w:t>
      </w:r>
      <w:r w:rsidRPr="00D550CD">
        <w:rPr>
          <w:rFonts w:ascii="Helvetica" w:hAnsi="Helvetica" w:cs="Helvetica"/>
        </w:rPr>
        <w:t>Posta Elettronica Certificata (PEC), ivi compresa la comunicazione degli esiti della valutazione dell</w:t>
      </w:r>
      <w:r w:rsidR="005C1716" w:rsidRPr="00D550CD">
        <w:rPr>
          <w:rFonts w:ascii="Helvetica" w:hAnsi="Helvetica" w:cs="Helvetica"/>
        </w:rPr>
        <w:t>e domande.</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 xml:space="preserve">Analogamente, tutte le comunicazioni ufficiali all’Amministrazione regionale da parte di beneficiari che hanno presentato domanda (ad es., comunicazioni di varianti, richieste proroghe, ecc.) dovranno </w:t>
      </w:r>
      <w:r w:rsidR="0031622E" w:rsidRPr="00D550CD">
        <w:rPr>
          <w:rFonts w:ascii="Helvetica" w:hAnsi="Helvetica" w:cs="Helvetica"/>
        </w:rPr>
        <w:t>essere effettuate tramite</w:t>
      </w:r>
      <w:r w:rsidRPr="00D550CD">
        <w:rPr>
          <w:rFonts w:ascii="Helvetica" w:hAnsi="Helvetica" w:cs="Helvetica"/>
        </w:rPr>
        <w:t xml:space="preserve"> PEC. A tal fine, le imprese partecipanti dovranno dotarsi di una propria casella PEC inserendone i riferimenti nella procedura online di presentazione della domanda definitiva.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rsidR="0030034E" w:rsidRPr="00D550CD" w:rsidRDefault="008C155A" w:rsidP="00D07C5A">
      <w:pPr>
        <w:spacing w:line="276" w:lineRule="auto"/>
        <w:ind w:right="-1"/>
        <w:jc w:val="both"/>
        <w:rPr>
          <w:rFonts w:ascii="Helvetica" w:hAnsi="Helvetica" w:cs="Helvetica"/>
        </w:rPr>
      </w:pPr>
      <w:r w:rsidRPr="00D550CD">
        <w:rPr>
          <w:rFonts w:ascii="Helvetica" w:hAnsi="Helvetica" w:cs="Helvetica"/>
        </w:rPr>
        <w:t>L’Amministrazione regionale si riserva di applicare eventuali norme di riferimento subentranti in materia di aiuti, in relazione a nuovi orientamenti comunitari.</w:t>
      </w:r>
    </w:p>
    <w:p w:rsidR="00D97D28" w:rsidRPr="004971B7" w:rsidRDefault="00D97D28" w:rsidP="00D07C5A">
      <w:pPr>
        <w:spacing w:line="276" w:lineRule="auto"/>
        <w:ind w:right="-1"/>
        <w:jc w:val="both"/>
        <w:rPr>
          <w:rFonts w:ascii="Helvetica" w:hAnsi="Helvetica" w:cs="Helvetica"/>
          <w:sz w:val="24"/>
          <w:szCs w:val="24"/>
        </w:rPr>
      </w:pPr>
    </w:p>
    <w:p w:rsidR="008C155A" w:rsidRPr="004971B7" w:rsidRDefault="008C155A" w:rsidP="00D07C5A">
      <w:pPr>
        <w:spacing w:line="276" w:lineRule="auto"/>
        <w:ind w:right="-1"/>
        <w:jc w:val="both"/>
        <w:rPr>
          <w:rFonts w:ascii="Helvetica" w:hAnsi="Helvetica" w:cs="Helvetica"/>
          <w:b/>
          <w:sz w:val="24"/>
          <w:szCs w:val="24"/>
        </w:rPr>
      </w:pPr>
      <w:r w:rsidRPr="004971B7">
        <w:rPr>
          <w:rFonts w:ascii="Helvetica" w:hAnsi="Helvetica" w:cs="Helvetica"/>
          <w:b/>
          <w:sz w:val="24"/>
          <w:szCs w:val="24"/>
        </w:rPr>
        <w:t>11. ALLEGATI</w:t>
      </w:r>
    </w:p>
    <w:p w:rsidR="008C155A" w:rsidRPr="00D550CD" w:rsidRDefault="008C155A" w:rsidP="00D07C5A">
      <w:pPr>
        <w:spacing w:line="276" w:lineRule="auto"/>
        <w:ind w:right="-1"/>
        <w:jc w:val="both"/>
        <w:rPr>
          <w:rFonts w:ascii="Helvetica" w:hAnsi="Helvetica" w:cs="Helvetica"/>
          <w:b/>
        </w:rPr>
      </w:pPr>
      <w:r w:rsidRPr="00D550CD">
        <w:rPr>
          <w:rFonts w:ascii="Helvetica" w:hAnsi="Helvetica" w:cs="Helvetica"/>
          <w:b/>
        </w:rPr>
        <w:t>Alleg</w:t>
      </w:r>
      <w:r w:rsidR="0031622E" w:rsidRPr="00D550CD">
        <w:rPr>
          <w:rFonts w:ascii="Helvetica" w:hAnsi="Helvetica" w:cs="Helvetica"/>
          <w:b/>
        </w:rPr>
        <w:t xml:space="preserve">ati al bando scaricabili (sezione </w:t>
      </w:r>
      <w:r w:rsidRPr="00D550CD">
        <w:rPr>
          <w:rFonts w:ascii="Helvetica" w:hAnsi="Helvetica" w:cs="Helvetica"/>
          <w:b/>
        </w:rPr>
        <w:t>– download modulistica):</w:t>
      </w:r>
    </w:p>
    <w:p w:rsidR="008C155A" w:rsidRPr="00D550CD" w:rsidRDefault="008C155A" w:rsidP="00D07C5A">
      <w:pPr>
        <w:spacing w:line="276" w:lineRule="auto"/>
        <w:ind w:right="-1"/>
        <w:jc w:val="both"/>
        <w:rPr>
          <w:rFonts w:ascii="Helvetica" w:hAnsi="Helvetica" w:cs="Helvetica"/>
        </w:rPr>
      </w:pPr>
      <w:r w:rsidRPr="00D550CD">
        <w:rPr>
          <w:rFonts w:ascii="Helvetica" w:hAnsi="Helvetica" w:cs="Helvetica"/>
        </w:rPr>
        <w:t>In fase di presentazione della domanda:</w:t>
      </w:r>
    </w:p>
    <w:p w:rsidR="003072FD" w:rsidRPr="00D550CD" w:rsidRDefault="003072FD" w:rsidP="00D07C5A">
      <w:pPr>
        <w:spacing w:line="276" w:lineRule="auto"/>
        <w:ind w:left="720" w:right="-1"/>
        <w:jc w:val="both"/>
        <w:rPr>
          <w:rFonts w:ascii="Helvetica" w:hAnsi="Helvetica" w:cs="Helvetica"/>
        </w:rPr>
      </w:pPr>
      <w:r w:rsidRPr="00D550CD">
        <w:rPr>
          <w:rFonts w:ascii="Helvetica" w:hAnsi="Helvetica" w:cs="Helvetica"/>
        </w:rPr>
        <w:t>ALLEGATO 1 – Domanda di partecipazione</w:t>
      </w:r>
    </w:p>
    <w:p w:rsidR="003072FD" w:rsidRPr="00D550CD" w:rsidRDefault="003072FD" w:rsidP="00D07C5A">
      <w:pPr>
        <w:spacing w:line="276" w:lineRule="auto"/>
        <w:ind w:left="720" w:right="-1"/>
        <w:jc w:val="both"/>
        <w:rPr>
          <w:rFonts w:ascii="Helvetica" w:hAnsi="Helvetica" w:cs="Helvetica"/>
        </w:rPr>
      </w:pPr>
      <w:r w:rsidRPr="00D550CD">
        <w:rPr>
          <w:rFonts w:ascii="Helvetica" w:hAnsi="Helvetica" w:cs="Helvetica"/>
        </w:rPr>
        <w:t>ALLEGATO 2 – Scheda tecnica del progetto di investimento</w:t>
      </w:r>
    </w:p>
    <w:p w:rsidR="003072FD" w:rsidRPr="00D550CD" w:rsidRDefault="003072FD" w:rsidP="00D07C5A">
      <w:pPr>
        <w:spacing w:line="276" w:lineRule="auto"/>
        <w:ind w:left="720" w:right="-1"/>
        <w:jc w:val="both"/>
        <w:rPr>
          <w:rFonts w:ascii="Helvetica" w:eastAsia="Times New Roman" w:hAnsi="Helvetica" w:cs="Helvetica"/>
          <w:bCs/>
          <w:color w:val="FF0000"/>
        </w:rPr>
      </w:pPr>
      <w:r w:rsidRPr="00D550CD">
        <w:rPr>
          <w:rFonts w:ascii="Helvetica" w:eastAsia="Times New Roman" w:hAnsi="Helvetica" w:cs="Helvetica"/>
          <w:bCs/>
          <w:color w:val="000000"/>
        </w:rPr>
        <w:t>ALLEGATO 3 – Scheda di autovalutazione</w:t>
      </w:r>
    </w:p>
    <w:p w:rsidR="003072FD" w:rsidRPr="00D550CD" w:rsidRDefault="003072FD" w:rsidP="00D07C5A">
      <w:pPr>
        <w:spacing w:line="276" w:lineRule="auto"/>
        <w:ind w:left="720" w:right="-1"/>
        <w:jc w:val="both"/>
        <w:rPr>
          <w:rFonts w:ascii="Helvetica" w:eastAsia="Times New Roman" w:hAnsi="Helvetica" w:cs="Helvetica"/>
          <w:bCs/>
          <w:color w:val="000000"/>
        </w:rPr>
      </w:pPr>
      <w:r w:rsidRPr="00D550CD">
        <w:rPr>
          <w:rFonts w:ascii="Helvetica" w:eastAsia="Times New Roman" w:hAnsi="Helvetica" w:cs="Helvetica"/>
          <w:bCs/>
          <w:color w:val="000000"/>
        </w:rPr>
        <w:t>ALLEGATO 4 – Procura presentazione della domanda</w:t>
      </w:r>
    </w:p>
    <w:p w:rsidR="003072FD" w:rsidRPr="00D550CD" w:rsidRDefault="003072FD" w:rsidP="00D07C5A">
      <w:pPr>
        <w:spacing w:line="276" w:lineRule="auto"/>
        <w:ind w:right="-1" w:firstLine="708"/>
        <w:jc w:val="both"/>
        <w:rPr>
          <w:rFonts w:ascii="Helvetica" w:eastAsia="Times New Roman" w:hAnsi="Helvetica" w:cs="Helvetica"/>
          <w:bCs/>
          <w:color w:val="000000"/>
        </w:rPr>
      </w:pPr>
      <w:r w:rsidRPr="00D550CD">
        <w:rPr>
          <w:rFonts w:ascii="Helvetica" w:eastAsia="Times New Roman" w:hAnsi="Helvetica" w:cs="Helvetica"/>
          <w:bCs/>
          <w:color w:val="000000"/>
        </w:rPr>
        <w:t xml:space="preserve">ALLEGATO 5 – Dichiarazione de </w:t>
      </w:r>
      <w:proofErr w:type="spellStart"/>
      <w:r w:rsidRPr="00D550CD">
        <w:rPr>
          <w:rFonts w:ascii="Helvetica" w:eastAsia="Times New Roman" w:hAnsi="Helvetica" w:cs="Helvetica"/>
          <w:bCs/>
          <w:color w:val="000000"/>
        </w:rPr>
        <w:t>minimis</w:t>
      </w:r>
      <w:proofErr w:type="spellEnd"/>
    </w:p>
    <w:p w:rsidR="003072FD" w:rsidRPr="00D550CD" w:rsidRDefault="003072FD" w:rsidP="00D07C5A">
      <w:pPr>
        <w:spacing w:line="276" w:lineRule="auto"/>
        <w:ind w:right="-1" w:firstLine="708"/>
        <w:jc w:val="both"/>
        <w:rPr>
          <w:rFonts w:ascii="Helvetica" w:hAnsi="Helvetica" w:cs="Helvetica"/>
        </w:rPr>
      </w:pPr>
      <w:r w:rsidRPr="00D550CD">
        <w:rPr>
          <w:rFonts w:ascii="Helvetica" w:hAnsi="Helvetica" w:cs="Helvetica"/>
        </w:rPr>
        <w:t>ALLEGATO 6 – Richiesta di Liquidazione del contributo</w:t>
      </w:r>
    </w:p>
    <w:p w:rsidR="003072FD" w:rsidRPr="00D550CD" w:rsidRDefault="003072FD" w:rsidP="00D07C5A">
      <w:pPr>
        <w:spacing w:line="276" w:lineRule="auto"/>
        <w:ind w:right="-1" w:firstLine="708"/>
        <w:jc w:val="both"/>
        <w:rPr>
          <w:rFonts w:ascii="Helvetica" w:hAnsi="Helvetica" w:cs="Helvetica"/>
        </w:rPr>
      </w:pPr>
      <w:r w:rsidRPr="00D550CD">
        <w:rPr>
          <w:rFonts w:ascii="Helvetica" w:hAnsi="Helvetica" w:cs="Helvetica"/>
        </w:rPr>
        <w:t>ALLEGATO 7 – Rendicontazione delle spese</w:t>
      </w:r>
    </w:p>
    <w:p w:rsidR="005332F5" w:rsidRPr="004971B7" w:rsidRDefault="003072FD" w:rsidP="004971B7">
      <w:pPr>
        <w:spacing w:line="276" w:lineRule="auto"/>
        <w:ind w:right="-1" w:firstLine="708"/>
        <w:jc w:val="both"/>
        <w:rPr>
          <w:rFonts w:ascii="Helvetica" w:hAnsi="Helvetica" w:cs="Helvetica"/>
        </w:rPr>
      </w:pPr>
      <w:r w:rsidRPr="00D550CD">
        <w:rPr>
          <w:rFonts w:ascii="Helvetica" w:hAnsi="Helvetica" w:cs="Helvetica"/>
        </w:rPr>
        <w:t>ALLEGATO 8 – Conto dedicato</w:t>
      </w:r>
    </w:p>
    <w:sectPr w:rsidR="005332F5" w:rsidRPr="004971B7">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ABB" w:rsidRDefault="00C31ABB" w:rsidP="003C29B7">
      <w:pPr>
        <w:spacing w:after="0" w:line="240" w:lineRule="auto"/>
      </w:pPr>
      <w:r>
        <w:separator/>
      </w:r>
    </w:p>
  </w:endnote>
  <w:endnote w:type="continuationSeparator" w:id="0">
    <w:p w:rsidR="00C31ABB" w:rsidRDefault="00C31ABB"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42141"/>
      <w:docPartObj>
        <w:docPartGallery w:val="Page Numbers (Bottom of Page)"/>
        <w:docPartUnique/>
      </w:docPartObj>
    </w:sdtPr>
    <w:sdtEndPr>
      <w:rPr>
        <w:rFonts w:ascii="Arial" w:hAnsi="Arial" w:cs="Arial"/>
      </w:rPr>
    </w:sdtEndPr>
    <w:sdtContent>
      <w:p w:rsidR="00C31ABB" w:rsidRPr="00C14D46" w:rsidRDefault="00C31ABB">
        <w:pPr>
          <w:pStyle w:val="Pidipagina"/>
          <w:jc w:val="center"/>
          <w:rPr>
            <w:rFonts w:ascii="Arial" w:hAnsi="Arial" w:cs="Arial"/>
          </w:rPr>
        </w:pPr>
        <w:r w:rsidRPr="00C14D46">
          <w:rPr>
            <w:rFonts w:ascii="Arial" w:hAnsi="Arial" w:cs="Arial"/>
          </w:rPr>
          <w:fldChar w:fldCharType="begin"/>
        </w:r>
        <w:r w:rsidRPr="00C14D46">
          <w:rPr>
            <w:rFonts w:ascii="Arial" w:hAnsi="Arial" w:cs="Arial"/>
          </w:rPr>
          <w:instrText>PAGE   \* MERGEFORMAT</w:instrText>
        </w:r>
        <w:r w:rsidRPr="00C14D46">
          <w:rPr>
            <w:rFonts w:ascii="Arial" w:hAnsi="Arial" w:cs="Arial"/>
          </w:rPr>
          <w:fldChar w:fldCharType="separate"/>
        </w:r>
        <w:r>
          <w:rPr>
            <w:rFonts w:ascii="Arial" w:hAnsi="Arial" w:cs="Arial"/>
            <w:noProof/>
          </w:rPr>
          <w:t>12</w:t>
        </w:r>
        <w:r w:rsidRPr="00C14D46">
          <w:rPr>
            <w:rFonts w:ascii="Arial" w:hAnsi="Arial" w:cs="Arial"/>
          </w:rPr>
          <w:fldChar w:fldCharType="end"/>
        </w:r>
      </w:p>
    </w:sdtContent>
  </w:sdt>
  <w:p w:rsidR="00C31ABB" w:rsidRDefault="00C31A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ABB" w:rsidRDefault="00C31ABB" w:rsidP="003C29B7">
      <w:pPr>
        <w:spacing w:after="0" w:line="240" w:lineRule="auto"/>
      </w:pPr>
      <w:r>
        <w:separator/>
      </w:r>
    </w:p>
  </w:footnote>
  <w:footnote w:type="continuationSeparator" w:id="0">
    <w:p w:rsidR="00C31ABB" w:rsidRDefault="00C31ABB" w:rsidP="003C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BD"/>
    <w:multiLevelType w:val="hybridMultilevel"/>
    <w:tmpl w:val="B37AE60C"/>
    <w:lvl w:ilvl="0" w:tplc="5ECA07F6">
      <w:start w:val="1"/>
      <w:numFmt w:val="decimal"/>
      <w:lvlText w:val="%1)"/>
      <w:lvlJc w:val="left"/>
      <w:pPr>
        <w:ind w:left="672" w:hanging="360"/>
      </w:pPr>
      <w:rPr>
        <w:rFonts w:hint="default"/>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 w15:restartNumberingAfterBreak="0">
    <w:nsid w:val="03FD2807"/>
    <w:multiLevelType w:val="hybridMultilevel"/>
    <w:tmpl w:val="FCF4D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A80783"/>
    <w:multiLevelType w:val="multilevel"/>
    <w:tmpl w:val="A1D04CBC"/>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 w15:restartNumberingAfterBreak="0">
    <w:nsid w:val="1B4447D0"/>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C3B8A"/>
    <w:multiLevelType w:val="hybridMultilevel"/>
    <w:tmpl w:val="D66EE4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410442"/>
    <w:multiLevelType w:val="hybridMultilevel"/>
    <w:tmpl w:val="235498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3F2321"/>
    <w:multiLevelType w:val="hybridMultilevel"/>
    <w:tmpl w:val="C38A09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694ABC"/>
    <w:multiLevelType w:val="hybridMultilevel"/>
    <w:tmpl w:val="99D070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A20F8D"/>
    <w:multiLevelType w:val="multilevel"/>
    <w:tmpl w:val="6C9045E8"/>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B37728F"/>
    <w:multiLevelType w:val="hybridMultilevel"/>
    <w:tmpl w:val="3D30C958"/>
    <w:lvl w:ilvl="0" w:tplc="04100017">
      <w:start w:val="1"/>
      <w:numFmt w:val="bullet"/>
      <w:lvlText w:val=""/>
      <w:lvlJc w:val="left"/>
      <w:pPr>
        <w:tabs>
          <w:tab w:val="num" w:pos="360"/>
        </w:tabs>
        <w:ind w:left="360" w:hanging="360"/>
      </w:pPr>
      <w:rPr>
        <w:rFonts w:ascii="Symbol" w:hAnsi="Symbol" w:cs="Symbol" w:hint="default"/>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bullet"/>
      <w:lvlText w:val=""/>
      <w:lvlJc w:val="left"/>
      <w:pPr>
        <w:tabs>
          <w:tab w:val="num" w:pos="1800"/>
        </w:tabs>
        <w:ind w:left="1800" w:hanging="360"/>
      </w:pPr>
      <w:rPr>
        <w:rFonts w:ascii="Wingdings" w:hAnsi="Wingdings" w:cs="Wingdings" w:hint="default"/>
      </w:rPr>
    </w:lvl>
    <w:lvl w:ilvl="3" w:tplc="0410000F">
      <w:start w:val="1"/>
      <w:numFmt w:val="bullet"/>
      <w:lvlText w:val=""/>
      <w:lvlJc w:val="left"/>
      <w:pPr>
        <w:tabs>
          <w:tab w:val="num" w:pos="2520"/>
        </w:tabs>
        <w:ind w:left="2520" w:hanging="360"/>
      </w:pPr>
      <w:rPr>
        <w:rFonts w:ascii="Symbol" w:hAnsi="Symbol" w:cs="Symbol" w:hint="default"/>
      </w:rPr>
    </w:lvl>
    <w:lvl w:ilvl="4" w:tplc="04100019">
      <w:start w:val="1"/>
      <w:numFmt w:val="bullet"/>
      <w:lvlText w:val="o"/>
      <w:lvlJc w:val="left"/>
      <w:pPr>
        <w:tabs>
          <w:tab w:val="num" w:pos="3240"/>
        </w:tabs>
        <w:ind w:left="3240" w:hanging="360"/>
      </w:pPr>
      <w:rPr>
        <w:rFonts w:ascii="Courier New" w:hAnsi="Courier New" w:cs="Courier New" w:hint="default"/>
      </w:rPr>
    </w:lvl>
    <w:lvl w:ilvl="5" w:tplc="0410001B">
      <w:start w:val="1"/>
      <w:numFmt w:val="bullet"/>
      <w:lvlText w:val=""/>
      <w:lvlJc w:val="left"/>
      <w:pPr>
        <w:tabs>
          <w:tab w:val="num" w:pos="3960"/>
        </w:tabs>
        <w:ind w:left="3960" w:hanging="360"/>
      </w:pPr>
      <w:rPr>
        <w:rFonts w:ascii="Wingdings" w:hAnsi="Wingdings" w:cs="Wingdings" w:hint="default"/>
      </w:rPr>
    </w:lvl>
    <w:lvl w:ilvl="6" w:tplc="0410000F">
      <w:start w:val="1"/>
      <w:numFmt w:val="bullet"/>
      <w:lvlText w:val=""/>
      <w:lvlJc w:val="left"/>
      <w:pPr>
        <w:tabs>
          <w:tab w:val="num" w:pos="4680"/>
        </w:tabs>
        <w:ind w:left="4680" w:hanging="360"/>
      </w:pPr>
      <w:rPr>
        <w:rFonts w:ascii="Symbol" w:hAnsi="Symbol" w:cs="Symbol" w:hint="default"/>
      </w:rPr>
    </w:lvl>
    <w:lvl w:ilvl="7" w:tplc="04100019">
      <w:start w:val="1"/>
      <w:numFmt w:val="bullet"/>
      <w:lvlText w:val="o"/>
      <w:lvlJc w:val="left"/>
      <w:pPr>
        <w:tabs>
          <w:tab w:val="num" w:pos="5400"/>
        </w:tabs>
        <w:ind w:left="5400" w:hanging="360"/>
      </w:pPr>
      <w:rPr>
        <w:rFonts w:ascii="Courier New" w:hAnsi="Courier New" w:cs="Courier New" w:hint="default"/>
      </w:rPr>
    </w:lvl>
    <w:lvl w:ilvl="8" w:tplc="0410001B">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D681211"/>
    <w:multiLevelType w:val="hybridMultilevel"/>
    <w:tmpl w:val="82A0CC8E"/>
    <w:lvl w:ilvl="0" w:tplc="48461F1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42047A"/>
    <w:multiLevelType w:val="hybridMultilevel"/>
    <w:tmpl w:val="759682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343263C"/>
    <w:multiLevelType w:val="hybridMultilevel"/>
    <w:tmpl w:val="E952AB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84E0B61"/>
    <w:multiLevelType w:val="hybridMultilevel"/>
    <w:tmpl w:val="5ED0AE5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CA1D33"/>
    <w:multiLevelType w:val="hybridMultilevel"/>
    <w:tmpl w:val="C94E46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14D3B6D"/>
    <w:multiLevelType w:val="hybridMultilevel"/>
    <w:tmpl w:val="F99423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17D7D34"/>
    <w:multiLevelType w:val="hybridMultilevel"/>
    <w:tmpl w:val="28C20FF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35A6B2B"/>
    <w:multiLevelType w:val="hybridMultilevel"/>
    <w:tmpl w:val="60285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3E251F6"/>
    <w:multiLevelType w:val="multilevel"/>
    <w:tmpl w:val="39F02AF6"/>
    <w:lvl w:ilvl="0">
      <w:numFmt w:val="bullet"/>
      <w:lvlText w:val=""/>
      <w:lvlJc w:val="left"/>
      <w:pPr>
        <w:ind w:left="1032" w:hanging="360"/>
      </w:pPr>
      <w:rPr>
        <w:rFonts w:ascii="Symbol" w:hAnsi="Symbol"/>
      </w:rPr>
    </w:lvl>
    <w:lvl w:ilvl="1">
      <w:numFmt w:val="bullet"/>
      <w:lvlText w:val="o"/>
      <w:lvlJc w:val="left"/>
      <w:pPr>
        <w:ind w:left="1752" w:hanging="360"/>
      </w:pPr>
      <w:rPr>
        <w:rFonts w:ascii="Courier New" w:hAnsi="Courier New" w:cs="Courier New"/>
      </w:rPr>
    </w:lvl>
    <w:lvl w:ilvl="2">
      <w:numFmt w:val="bullet"/>
      <w:lvlText w:val=""/>
      <w:lvlJc w:val="left"/>
      <w:pPr>
        <w:ind w:left="2472" w:hanging="360"/>
      </w:pPr>
      <w:rPr>
        <w:rFonts w:ascii="Wingdings" w:hAnsi="Wingdings"/>
      </w:rPr>
    </w:lvl>
    <w:lvl w:ilvl="3">
      <w:numFmt w:val="bullet"/>
      <w:lvlText w:val=""/>
      <w:lvlJc w:val="left"/>
      <w:pPr>
        <w:ind w:left="3192" w:hanging="360"/>
      </w:pPr>
      <w:rPr>
        <w:rFonts w:ascii="Symbol" w:hAnsi="Symbol"/>
      </w:rPr>
    </w:lvl>
    <w:lvl w:ilvl="4">
      <w:numFmt w:val="bullet"/>
      <w:lvlText w:val="o"/>
      <w:lvlJc w:val="left"/>
      <w:pPr>
        <w:ind w:left="3912" w:hanging="360"/>
      </w:pPr>
      <w:rPr>
        <w:rFonts w:ascii="Courier New" w:hAnsi="Courier New" w:cs="Courier New"/>
      </w:rPr>
    </w:lvl>
    <w:lvl w:ilvl="5">
      <w:numFmt w:val="bullet"/>
      <w:lvlText w:val=""/>
      <w:lvlJc w:val="left"/>
      <w:pPr>
        <w:ind w:left="4632" w:hanging="360"/>
      </w:pPr>
      <w:rPr>
        <w:rFonts w:ascii="Wingdings" w:hAnsi="Wingdings"/>
      </w:rPr>
    </w:lvl>
    <w:lvl w:ilvl="6">
      <w:numFmt w:val="bullet"/>
      <w:lvlText w:val=""/>
      <w:lvlJc w:val="left"/>
      <w:pPr>
        <w:ind w:left="5352" w:hanging="360"/>
      </w:pPr>
      <w:rPr>
        <w:rFonts w:ascii="Symbol" w:hAnsi="Symbol"/>
      </w:rPr>
    </w:lvl>
    <w:lvl w:ilvl="7">
      <w:numFmt w:val="bullet"/>
      <w:lvlText w:val="o"/>
      <w:lvlJc w:val="left"/>
      <w:pPr>
        <w:ind w:left="6072" w:hanging="360"/>
      </w:pPr>
      <w:rPr>
        <w:rFonts w:ascii="Courier New" w:hAnsi="Courier New" w:cs="Courier New"/>
      </w:rPr>
    </w:lvl>
    <w:lvl w:ilvl="8">
      <w:numFmt w:val="bullet"/>
      <w:lvlText w:val=""/>
      <w:lvlJc w:val="left"/>
      <w:pPr>
        <w:ind w:left="6792" w:hanging="360"/>
      </w:pPr>
      <w:rPr>
        <w:rFonts w:ascii="Wingdings" w:hAnsi="Wingdings"/>
      </w:rPr>
    </w:lvl>
  </w:abstractNum>
  <w:abstractNum w:abstractNumId="19" w15:restartNumberingAfterBreak="0">
    <w:nsid w:val="599B554A"/>
    <w:multiLevelType w:val="multilevel"/>
    <w:tmpl w:val="64F6A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C978BE"/>
    <w:multiLevelType w:val="hybridMultilevel"/>
    <w:tmpl w:val="DB88A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366A7"/>
    <w:multiLevelType w:val="multilevel"/>
    <w:tmpl w:val="D1C626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E2218E"/>
    <w:multiLevelType w:val="hybridMultilevel"/>
    <w:tmpl w:val="EE2ED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DA17BA"/>
    <w:multiLevelType w:val="hybridMultilevel"/>
    <w:tmpl w:val="C7A827BC"/>
    <w:lvl w:ilvl="0" w:tplc="E366828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4"/>
  </w:num>
  <w:num w:numId="4">
    <w:abstractNumId w:val="6"/>
  </w:num>
  <w:num w:numId="5">
    <w:abstractNumId w:val="18"/>
  </w:num>
  <w:num w:numId="6">
    <w:abstractNumId w:val="2"/>
  </w:num>
  <w:num w:numId="7">
    <w:abstractNumId w:val="19"/>
  </w:num>
  <w:num w:numId="8">
    <w:abstractNumId w:val="8"/>
  </w:num>
  <w:num w:numId="9">
    <w:abstractNumId w:val="3"/>
  </w:num>
  <w:num w:numId="10">
    <w:abstractNumId w:val="0"/>
  </w:num>
  <w:num w:numId="11">
    <w:abstractNumId w:val="10"/>
  </w:num>
  <w:num w:numId="12">
    <w:abstractNumId w:val="5"/>
  </w:num>
  <w:num w:numId="13">
    <w:abstractNumId w:val="15"/>
  </w:num>
  <w:num w:numId="14">
    <w:abstractNumId w:val="11"/>
  </w:num>
  <w:num w:numId="15">
    <w:abstractNumId w:val="1"/>
  </w:num>
  <w:num w:numId="16">
    <w:abstractNumId w:val="9"/>
  </w:num>
  <w:num w:numId="17">
    <w:abstractNumId w:val="13"/>
  </w:num>
  <w:num w:numId="18">
    <w:abstractNumId w:val="16"/>
  </w:num>
  <w:num w:numId="19">
    <w:abstractNumId w:val="4"/>
  </w:num>
  <w:num w:numId="20">
    <w:abstractNumId w:val="21"/>
  </w:num>
  <w:num w:numId="21">
    <w:abstractNumId w:val="17"/>
  </w:num>
  <w:num w:numId="22">
    <w:abstractNumId w:val="12"/>
  </w:num>
  <w:num w:numId="23">
    <w:abstractNumId w:val="20"/>
  </w:num>
  <w:num w:numId="24">
    <w:abstractNumId w:val="14"/>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5A"/>
    <w:rsid w:val="00000BA6"/>
    <w:rsid w:val="0002017F"/>
    <w:rsid w:val="00024A1C"/>
    <w:rsid w:val="00053541"/>
    <w:rsid w:val="00060ED1"/>
    <w:rsid w:val="000639F6"/>
    <w:rsid w:val="00063F80"/>
    <w:rsid w:val="0006406D"/>
    <w:rsid w:val="00072559"/>
    <w:rsid w:val="000743D2"/>
    <w:rsid w:val="000844A6"/>
    <w:rsid w:val="00084C2E"/>
    <w:rsid w:val="00086C3F"/>
    <w:rsid w:val="000903E0"/>
    <w:rsid w:val="00093028"/>
    <w:rsid w:val="000A77B0"/>
    <w:rsid w:val="000B2521"/>
    <w:rsid w:val="000D1FFF"/>
    <w:rsid w:val="000D5050"/>
    <w:rsid w:val="000E2490"/>
    <w:rsid w:val="000F6048"/>
    <w:rsid w:val="000F622C"/>
    <w:rsid w:val="000F62D7"/>
    <w:rsid w:val="0013373D"/>
    <w:rsid w:val="00134699"/>
    <w:rsid w:val="00134B7B"/>
    <w:rsid w:val="00141AD0"/>
    <w:rsid w:val="00145BC5"/>
    <w:rsid w:val="0015677F"/>
    <w:rsid w:val="00167DA4"/>
    <w:rsid w:val="00180D62"/>
    <w:rsid w:val="00196F70"/>
    <w:rsid w:val="001A4E13"/>
    <w:rsid w:val="001B1F7E"/>
    <w:rsid w:val="001B285B"/>
    <w:rsid w:val="001C5E68"/>
    <w:rsid w:val="001E1381"/>
    <w:rsid w:val="001F3C90"/>
    <w:rsid w:val="00200FAA"/>
    <w:rsid w:val="002041C8"/>
    <w:rsid w:val="002105A1"/>
    <w:rsid w:val="00222426"/>
    <w:rsid w:val="00223CC1"/>
    <w:rsid w:val="00225AE4"/>
    <w:rsid w:val="002329B9"/>
    <w:rsid w:val="00245224"/>
    <w:rsid w:val="00247F03"/>
    <w:rsid w:val="00255164"/>
    <w:rsid w:val="00256902"/>
    <w:rsid w:val="00263790"/>
    <w:rsid w:val="002662A4"/>
    <w:rsid w:val="002964CF"/>
    <w:rsid w:val="00296785"/>
    <w:rsid w:val="00297370"/>
    <w:rsid w:val="002B0A2B"/>
    <w:rsid w:val="002B130C"/>
    <w:rsid w:val="002B6ED6"/>
    <w:rsid w:val="002B755C"/>
    <w:rsid w:val="002D5B5E"/>
    <w:rsid w:val="002D5D75"/>
    <w:rsid w:val="002D78F4"/>
    <w:rsid w:val="002E029B"/>
    <w:rsid w:val="002E4ADF"/>
    <w:rsid w:val="002E7B49"/>
    <w:rsid w:val="002F1D3F"/>
    <w:rsid w:val="0030034E"/>
    <w:rsid w:val="00300CD5"/>
    <w:rsid w:val="00306848"/>
    <w:rsid w:val="003072FD"/>
    <w:rsid w:val="0031622E"/>
    <w:rsid w:val="0032273F"/>
    <w:rsid w:val="0033548F"/>
    <w:rsid w:val="0034039C"/>
    <w:rsid w:val="0034652A"/>
    <w:rsid w:val="00346790"/>
    <w:rsid w:val="00350546"/>
    <w:rsid w:val="00364A84"/>
    <w:rsid w:val="00370185"/>
    <w:rsid w:val="00371D5E"/>
    <w:rsid w:val="003877FD"/>
    <w:rsid w:val="00392646"/>
    <w:rsid w:val="00393871"/>
    <w:rsid w:val="00395712"/>
    <w:rsid w:val="003A6513"/>
    <w:rsid w:val="003C1942"/>
    <w:rsid w:val="003C29B7"/>
    <w:rsid w:val="003C541F"/>
    <w:rsid w:val="003E5DE5"/>
    <w:rsid w:val="003E5E11"/>
    <w:rsid w:val="003F535C"/>
    <w:rsid w:val="0040471D"/>
    <w:rsid w:val="004066AB"/>
    <w:rsid w:val="00413225"/>
    <w:rsid w:val="00424AFD"/>
    <w:rsid w:val="004304F2"/>
    <w:rsid w:val="00433DBF"/>
    <w:rsid w:val="0043791F"/>
    <w:rsid w:val="004569DF"/>
    <w:rsid w:val="00463A5D"/>
    <w:rsid w:val="00466A76"/>
    <w:rsid w:val="00466B50"/>
    <w:rsid w:val="0047274E"/>
    <w:rsid w:val="00473BBB"/>
    <w:rsid w:val="00480C10"/>
    <w:rsid w:val="004971B7"/>
    <w:rsid w:val="004B3D63"/>
    <w:rsid w:val="004B781E"/>
    <w:rsid w:val="004C2646"/>
    <w:rsid w:val="005108B2"/>
    <w:rsid w:val="005332F5"/>
    <w:rsid w:val="00544B4E"/>
    <w:rsid w:val="00570CF6"/>
    <w:rsid w:val="00573C3A"/>
    <w:rsid w:val="00575821"/>
    <w:rsid w:val="00592B3D"/>
    <w:rsid w:val="005A0B7B"/>
    <w:rsid w:val="005A3F71"/>
    <w:rsid w:val="005B0AF2"/>
    <w:rsid w:val="005C1716"/>
    <w:rsid w:val="005C5D70"/>
    <w:rsid w:val="005C60FB"/>
    <w:rsid w:val="005C72BC"/>
    <w:rsid w:val="005D03E4"/>
    <w:rsid w:val="005D20D0"/>
    <w:rsid w:val="005E02B6"/>
    <w:rsid w:val="005E1FEF"/>
    <w:rsid w:val="005E79A2"/>
    <w:rsid w:val="005F0DDA"/>
    <w:rsid w:val="00620807"/>
    <w:rsid w:val="00631BB8"/>
    <w:rsid w:val="006325DA"/>
    <w:rsid w:val="00633E23"/>
    <w:rsid w:val="006418B8"/>
    <w:rsid w:val="006419E3"/>
    <w:rsid w:val="006500BB"/>
    <w:rsid w:val="00653E1C"/>
    <w:rsid w:val="00654B79"/>
    <w:rsid w:val="006559A1"/>
    <w:rsid w:val="0065758F"/>
    <w:rsid w:val="00660317"/>
    <w:rsid w:val="00664DA0"/>
    <w:rsid w:val="006669A6"/>
    <w:rsid w:val="0067740E"/>
    <w:rsid w:val="0068303D"/>
    <w:rsid w:val="00692602"/>
    <w:rsid w:val="006A6356"/>
    <w:rsid w:val="006B7320"/>
    <w:rsid w:val="006C08BE"/>
    <w:rsid w:val="006D478B"/>
    <w:rsid w:val="006E3E2A"/>
    <w:rsid w:val="006F4E18"/>
    <w:rsid w:val="00705B32"/>
    <w:rsid w:val="00711F6C"/>
    <w:rsid w:val="00712729"/>
    <w:rsid w:val="00720EC9"/>
    <w:rsid w:val="00730182"/>
    <w:rsid w:val="00731C93"/>
    <w:rsid w:val="00741FAF"/>
    <w:rsid w:val="0074462F"/>
    <w:rsid w:val="00750658"/>
    <w:rsid w:val="007526FC"/>
    <w:rsid w:val="0075309A"/>
    <w:rsid w:val="00754D8B"/>
    <w:rsid w:val="00777C0B"/>
    <w:rsid w:val="00777E35"/>
    <w:rsid w:val="00781617"/>
    <w:rsid w:val="00782EE4"/>
    <w:rsid w:val="007847B4"/>
    <w:rsid w:val="00785277"/>
    <w:rsid w:val="00786167"/>
    <w:rsid w:val="00786CFB"/>
    <w:rsid w:val="007871DF"/>
    <w:rsid w:val="007935DF"/>
    <w:rsid w:val="007B0B00"/>
    <w:rsid w:val="007B3737"/>
    <w:rsid w:val="007B62F0"/>
    <w:rsid w:val="007C7403"/>
    <w:rsid w:val="007C75F5"/>
    <w:rsid w:val="007D53C3"/>
    <w:rsid w:val="007F4B96"/>
    <w:rsid w:val="007F519A"/>
    <w:rsid w:val="008036DD"/>
    <w:rsid w:val="00807E1D"/>
    <w:rsid w:val="008125D2"/>
    <w:rsid w:val="008140D4"/>
    <w:rsid w:val="00822E1F"/>
    <w:rsid w:val="00840DB5"/>
    <w:rsid w:val="00870845"/>
    <w:rsid w:val="00876A1E"/>
    <w:rsid w:val="008B2D02"/>
    <w:rsid w:val="008B4940"/>
    <w:rsid w:val="008C155A"/>
    <w:rsid w:val="008C1995"/>
    <w:rsid w:val="008D71D5"/>
    <w:rsid w:val="008D72F6"/>
    <w:rsid w:val="008F5D5B"/>
    <w:rsid w:val="00904378"/>
    <w:rsid w:val="00905D7E"/>
    <w:rsid w:val="00910806"/>
    <w:rsid w:val="009218A6"/>
    <w:rsid w:val="009401DE"/>
    <w:rsid w:val="0094041E"/>
    <w:rsid w:val="00946BE9"/>
    <w:rsid w:val="00951BAF"/>
    <w:rsid w:val="009629CA"/>
    <w:rsid w:val="00965722"/>
    <w:rsid w:val="00965D01"/>
    <w:rsid w:val="00971911"/>
    <w:rsid w:val="0097196D"/>
    <w:rsid w:val="009726ED"/>
    <w:rsid w:val="00982772"/>
    <w:rsid w:val="00983EBE"/>
    <w:rsid w:val="00994AED"/>
    <w:rsid w:val="009954EF"/>
    <w:rsid w:val="009B09F2"/>
    <w:rsid w:val="009B7586"/>
    <w:rsid w:val="009C586A"/>
    <w:rsid w:val="009E3079"/>
    <w:rsid w:val="009E61B6"/>
    <w:rsid w:val="009F719C"/>
    <w:rsid w:val="00A10E15"/>
    <w:rsid w:val="00A11348"/>
    <w:rsid w:val="00A1212D"/>
    <w:rsid w:val="00A162F6"/>
    <w:rsid w:val="00A229FC"/>
    <w:rsid w:val="00A3053B"/>
    <w:rsid w:val="00A371DF"/>
    <w:rsid w:val="00A42744"/>
    <w:rsid w:val="00A5054F"/>
    <w:rsid w:val="00A90AE1"/>
    <w:rsid w:val="00A94DFE"/>
    <w:rsid w:val="00AA12A1"/>
    <w:rsid w:val="00AB26FA"/>
    <w:rsid w:val="00AD1D9B"/>
    <w:rsid w:val="00AF7E3D"/>
    <w:rsid w:val="00B04BF4"/>
    <w:rsid w:val="00B132F7"/>
    <w:rsid w:val="00B17AC2"/>
    <w:rsid w:val="00B35FB9"/>
    <w:rsid w:val="00B3647A"/>
    <w:rsid w:val="00B45AB3"/>
    <w:rsid w:val="00B56B8A"/>
    <w:rsid w:val="00B7353A"/>
    <w:rsid w:val="00B77310"/>
    <w:rsid w:val="00B91134"/>
    <w:rsid w:val="00BA1067"/>
    <w:rsid w:val="00BA49BF"/>
    <w:rsid w:val="00BA6DAD"/>
    <w:rsid w:val="00BB1BCB"/>
    <w:rsid w:val="00BB6289"/>
    <w:rsid w:val="00BC2ECF"/>
    <w:rsid w:val="00BC4188"/>
    <w:rsid w:val="00BC69BD"/>
    <w:rsid w:val="00BC726C"/>
    <w:rsid w:val="00BE1CAD"/>
    <w:rsid w:val="00BF2794"/>
    <w:rsid w:val="00BF6492"/>
    <w:rsid w:val="00C066B5"/>
    <w:rsid w:val="00C14D46"/>
    <w:rsid w:val="00C31ABB"/>
    <w:rsid w:val="00C35668"/>
    <w:rsid w:val="00C40146"/>
    <w:rsid w:val="00C83013"/>
    <w:rsid w:val="00C92666"/>
    <w:rsid w:val="00C96C2B"/>
    <w:rsid w:val="00CA292A"/>
    <w:rsid w:val="00CB090E"/>
    <w:rsid w:val="00CC3008"/>
    <w:rsid w:val="00CD1448"/>
    <w:rsid w:val="00CE3065"/>
    <w:rsid w:val="00D017AE"/>
    <w:rsid w:val="00D04985"/>
    <w:rsid w:val="00D07C5A"/>
    <w:rsid w:val="00D105AC"/>
    <w:rsid w:val="00D122EF"/>
    <w:rsid w:val="00D3191F"/>
    <w:rsid w:val="00D31B95"/>
    <w:rsid w:val="00D35201"/>
    <w:rsid w:val="00D42405"/>
    <w:rsid w:val="00D46A0E"/>
    <w:rsid w:val="00D52C97"/>
    <w:rsid w:val="00D550CD"/>
    <w:rsid w:val="00D73456"/>
    <w:rsid w:val="00D7701C"/>
    <w:rsid w:val="00D917F6"/>
    <w:rsid w:val="00D94E56"/>
    <w:rsid w:val="00D97D28"/>
    <w:rsid w:val="00DA01CB"/>
    <w:rsid w:val="00DC5E97"/>
    <w:rsid w:val="00DE7940"/>
    <w:rsid w:val="00DE7CBD"/>
    <w:rsid w:val="00DF193F"/>
    <w:rsid w:val="00DF3F50"/>
    <w:rsid w:val="00DF5648"/>
    <w:rsid w:val="00E01DCF"/>
    <w:rsid w:val="00E01F36"/>
    <w:rsid w:val="00E06F3D"/>
    <w:rsid w:val="00E10257"/>
    <w:rsid w:val="00E110F1"/>
    <w:rsid w:val="00E11EAE"/>
    <w:rsid w:val="00E1342E"/>
    <w:rsid w:val="00E301D3"/>
    <w:rsid w:val="00E41816"/>
    <w:rsid w:val="00E4518D"/>
    <w:rsid w:val="00E551A4"/>
    <w:rsid w:val="00E6326D"/>
    <w:rsid w:val="00E71C20"/>
    <w:rsid w:val="00E7393A"/>
    <w:rsid w:val="00E83002"/>
    <w:rsid w:val="00E97A94"/>
    <w:rsid w:val="00E97DFD"/>
    <w:rsid w:val="00EC132E"/>
    <w:rsid w:val="00EE7B03"/>
    <w:rsid w:val="00F00C21"/>
    <w:rsid w:val="00F00F6A"/>
    <w:rsid w:val="00F13745"/>
    <w:rsid w:val="00F15474"/>
    <w:rsid w:val="00F20D58"/>
    <w:rsid w:val="00F31B75"/>
    <w:rsid w:val="00F415C9"/>
    <w:rsid w:val="00F51EF0"/>
    <w:rsid w:val="00F66375"/>
    <w:rsid w:val="00F74932"/>
    <w:rsid w:val="00F77ADE"/>
    <w:rsid w:val="00F96349"/>
    <w:rsid w:val="00F968B7"/>
    <w:rsid w:val="00FC3650"/>
    <w:rsid w:val="00FC5FC1"/>
    <w:rsid w:val="00FC6807"/>
    <w:rsid w:val="00FD0F50"/>
    <w:rsid w:val="00FD158F"/>
    <w:rsid w:val="00FE3A35"/>
    <w:rsid w:val="00FE66FC"/>
    <w:rsid w:val="00FF4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D9D4C1"/>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35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34"/>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C35668"/>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C35668"/>
    <w:pPr>
      <w:outlineLvl w:val="9"/>
    </w:pPr>
    <w:rPr>
      <w:lang w:eastAsia="it-IT"/>
    </w:rPr>
  </w:style>
  <w:style w:type="paragraph" w:styleId="Sommario1">
    <w:name w:val="toc 1"/>
    <w:basedOn w:val="Normale"/>
    <w:next w:val="Normale"/>
    <w:autoRedefine/>
    <w:uiPriority w:val="39"/>
    <w:unhideWhenUsed/>
    <w:rsid w:val="00C35668"/>
    <w:pPr>
      <w:spacing w:after="100"/>
    </w:pPr>
  </w:style>
  <w:style w:type="paragraph" w:styleId="Sommario3">
    <w:name w:val="toc 3"/>
    <w:basedOn w:val="Normale"/>
    <w:next w:val="Normale"/>
    <w:autoRedefine/>
    <w:uiPriority w:val="39"/>
    <w:unhideWhenUsed/>
    <w:rsid w:val="00C35668"/>
    <w:pPr>
      <w:spacing w:after="100"/>
      <w:ind w:left="440"/>
    </w:pPr>
    <w:rPr>
      <w:rFonts w:eastAsiaTheme="minorEastAsia" w:cs="Times New Roman"/>
      <w:lang w:eastAsia="it-IT"/>
    </w:rPr>
  </w:style>
  <w:style w:type="table" w:customStyle="1" w:styleId="Grigliatabella1">
    <w:name w:val="Griglia tabella1"/>
    <w:basedOn w:val="Tabellanormale"/>
    <w:next w:val="Grigliatabella"/>
    <w:uiPriority w:val="39"/>
    <w:rsid w:val="0072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7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9927">
      <w:bodyDiv w:val="1"/>
      <w:marLeft w:val="0"/>
      <w:marRight w:val="0"/>
      <w:marTop w:val="0"/>
      <w:marBottom w:val="0"/>
      <w:divBdr>
        <w:top w:val="none" w:sz="0" w:space="0" w:color="auto"/>
        <w:left w:val="none" w:sz="0" w:space="0" w:color="auto"/>
        <w:bottom w:val="none" w:sz="0" w:space="0" w:color="auto"/>
        <w:right w:val="none" w:sz="0" w:space="0" w:color="auto"/>
      </w:divBdr>
    </w:div>
    <w:div w:id="1241677606">
      <w:bodyDiv w:val="1"/>
      <w:marLeft w:val="0"/>
      <w:marRight w:val="0"/>
      <w:marTop w:val="0"/>
      <w:marBottom w:val="0"/>
      <w:divBdr>
        <w:top w:val="none" w:sz="0" w:space="0" w:color="auto"/>
        <w:left w:val="none" w:sz="0" w:space="0" w:color="auto"/>
        <w:bottom w:val="none" w:sz="0" w:space="0" w:color="auto"/>
        <w:right w:val="none" w:sz="0" w:space="0" w:color="auto"/>
      </w:divBdr>
    </w:div>
    <w:div w:id="1253775999">
      <w:bodyDiv w:val="1"/>
      <w:marLeft w:val="0"/>
      <w:marRight w:val="0"/>
      <w:marTop w:val="0"/>
      <w:marBottom w:val="0"/>
      <w:divBdr>
        <w:top w:val="none" w:sz="0" w:space="0" w:color="auto"/>
        <w:left w:val="none" w:sz="0" w:space="0" w:color="auto"/>
        <w:bottom w:val="none" w:sz="0" w:space="0" w:color="auto"/>
        <w:right w:val="none" w:sz="0" w:space="0" w:color="auto"/>
      </w:divBdr>
    </w:div>
    <w:div w:id="13088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sta.ubaldini@regione.marche.it" TargetMode="External"/><Relationship Id="rId13" Type="http://schemas.openxmlformats.org/officeDocument/2006/relationships/hyperlink" Target="mailto:regione.marche.artigianatoindustria@emarche.it" TargetMode="External"/><Relationship Id="rId18" Type="http://schemas.openxmlformats.org/officeDocument/2006/relationships/hyperlink" Target="https://www.regione.marche.it/Entra-in-Regione/Artigianato/Band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one.marche.it/Entra-in-Regione/Artigianato/Bandi" TargetMode="External"/><Relationship Id="rId17"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hyperlink" Target="http://www.norme.marche.it" TargetMode="External"/><Relationship Id="rId20" Type="http://schemas.openxmlformats.org/officeDocument/2006/relationships/hyperlink" Target="mailto:fausta.ubaldini@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rtigianatoindustria@emarche.it" TargetMode="External"/><Relationship Id="rId5" Type="http://schemas.openxmlformats.org/officeDocument/2006/relationships/webSettings" Target="webSettings.xml"/><Relationship Id="rId15" Type="http://schemas.openxmlformats.org/officeDocument/2006/relationships/hyperlink" Target="http://www.regione.marche.it/Regione-Utile/Attivit&#224;-Produttive/Credito-efinanza" TargetMode="External"/><Relationship Id="rId23" Type="http://schemas.openxmlformats.org/officeDocument/2006/relationships/theme" Target="theme/theme1.xml"/><Relationship Id="rId10" Type="http://schemas.openxmlformats.org/officeDocument/2006/relationships/hyperlink" Target="mailto:regione.marche.artigianatoindustria@emarche.it" TargetMode="External"/><Relationship Id="rId19" Type="http://schemas.openxmlformats.org/officeDocument/2006/relationships/hyperlink" Target="mailto:regione.marche.artigianatoindustria@emarche.it" TargetMode="External"/><Relationship Id="rId4" Type="http://schemas.openxmlformats.org/officeDocument/2006/relationships/settings" Target="settings.xml"/><Relationship Id="rId9" Type="http://schemas.openxmlformats.org/officeDocument/2006/relationships/hyperlink" Target="https://www.regione.marche.it/Entra-in-Regione/Artigianato/Bandi" TargetMode="External"/><Relationship Id="rId14" Type="http://schemas.openxmlformats.org/officeDocument/2006/relationships/hyperlink" Target="http://www.norme.march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756D-649F-469C-9823-29050D40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21</Pages>
  <Words>7959</Words>
  <Characters>45372</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Klaudie Vincenzetti</cp:lastModifiedBy>
  <cp:revision>45</cp:revision>
  <cp:lastPrinted>2022-06-21T09:31:00Z</cp:lastPrinted>
  <dcterms:created xsi:type="dcterms:W3CDTF">2022-06-16T10:41:00Z</dcterms:created>
  <dcterms:modified xsi:type="dcterms:W3CDTF">2022-06-28T13:29:00Z</dcterms:modified>
</cp:coreProperties>
</file>