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7EDD6" w14:textId="3F46DAFC" w:rsidR="00E6693B" w:rsidRPr="00B06386" w:rsidRDefault="00B874E8" w:rsidP="001275C3">
      <w:pPr>
        <w:pBdr>
          <w:top w:val="single" w:sz="4" w:space="1" w:color="auto"/>
          <w:left w:val="single" w:sz="4" w:space="4" w:color="auto"/>
          <w:bottom w:val="single" w:sz="4" w:space="1" w:color="auto"/>
          <w:right w:val="single" w:sz="4" w:space="4" w:color="auto"/>
        </w:pBdr>
        <w:shd w:val="clear" w:color="auto" w:fill="E2EFD9" w:themeFill="accent6" w:themeFillTint="33"/>
        <w:autoSpaceDE w:val="0"/>
        <w:autoSpaceDN w:val="0"/>
        <w:adjustRightInd w:val="0"/>
        <w:spacing w:after="0" w:line="240" w:lineRule="auto"/>
        <w:rPr>
          <w:rFonts w:ascii="Arial" w:hAnsi="Arial" w:cs="Arial"/>
          <w:b/>
          <w:bCs/>
          <w:color w:val="000000"/>
        </w:rPr>
      </w:pPr>
      <w:r w:rsidRPr="00B06386">
        <w:rPr>
          <w:rFonts w:ascii="Arial" w:hAnsi="Arial" w:cs="Arial"/>
          <w:b/>
          <w:bCs/>
          <w:color w:val="000000"/>
        </w:rPr>
        <w:t xml:space="preserve">INTERVENTO: </w:t>
      </w:r>
      <w:r w:rsidR="00A02DCC" w:rsidRPr="00B06386">
        <w:rPr>
          <w:rFonts w:ascii="Arial" w:hAnsi="Arial" w:cs="Arial"/>
          <w:b/>
          <w:bCs/>
          <w:color w:val="000000"/>
        </w:rPr>
        <w:t xml:space="preserve">Misure per il rilancio economico da emergenza </w:t>
      </w:r>
      <w:proofErr w:type="spellStart"/>
      <w:r w:rsidR="00A02DCC" w:rsidRPr="00B06386">
        <w:rPr>
          <w:rFonts w:ascii="Arial" w:hAnsi="Arial" w:cs="Arial"/>
          <w:b/>
          <w:bCs/>
          <w:color w:val="000000"/>
        </w:rPr>
        <w:t>Covid</w:t>
      </w:r>
      <w:proofErr w:type="spellEnd"/>
      <w:r w:rsidR="00A02DCC" w:rsidRPr="00B06386">
        <w:rPr>
          <w:rFonts w:ascii="Arial" w:hAnsi="Arial" w:cs="Arial"/>
          <w:b/>
          <w:bCs/>
          <w:color w:val="000000"/>
        </w:rPr>
        <w:t xml:space="preserve"> </w:t>
      </w:r>
    </w:p>
    <w:p w14:paraId="377BFE70" w14:textId="593863D9" w:rsidR="00B874E8" w:rsidRPr="00B06386" w:rsidRDefault="00E6693B" w:rsidP="00FB5919">
      <w:pPr>
        <w:pBdr>
          <w:top w:val="single" w:sz="4" w:space="1" w:color="auto"/>
          <w:left w:val="single" w:sz="4" w:space="4" w:color="auto"/>
          <w:bottom w:val="single" w:sz="4" w:space="1" w:color="auto"/>
          <w:right w:val="single" w:sz="4" w:space="4" w:color="auto"/>
        </w:pBdr>
        <w:shd w:val="clear" w:color="auto" w:fill="E2EFD9" w:themeFill="accent6" w:themeFillTint="33"/>
        <w:autoSpaceDE w:val="0"/>
        <w:autoSpaceDN w:val="0"/>
        <w:adjustRightInd w:val="0"/>
        <w:spacing w:after="0" w:line="240" w:lineRule="auto"/>
        <w:jc w:val="center"/>
        <w:rPr>
          <w:rFonts w:ascii="Arial" w:hAnsi="Arial" w:cs="Arial"/>
          <w:b/>
        </w:rPr>
      </w:pPr>
      <w:r w:rsidRPr="00B06386">
        <w:rPr>
          <w:rFonts w:ascii="Arial" w:hAnsi="Arial" w:cs="Arial"/>
          <w:b/>
        </w:rPr>
        <w:t>S</w:t>
      </w:r>
      <w:r w:rsidR="00863002" w:rsidRPr="00B06386">
        <w:rPr>
          <w:rFonts w:ascii="Arial" w:hAnsi="Arial" w:cs="Arial"/>
          <w:b/>
        </w:rPr>
        <w:t xml:space="preserve">ostegno alle </w:t>
      </w:r>
      <w:r w:rsidR="00FB5919" w:rsidRPr="00A61A69">
        <w:rPr>
          <w:rFonts w:ascii="Arial" w:hAnsi="Arial" w:cs="Arial"/>
          <w:b/>
        </w:rPr>
        <w:t>Imprese del comparto di supporto all’organizzazione di eventi di spettacolo</w:t>
      </w:r>
      <w:r w:rsidR="00FB5919">
        <w:rPr>
          <w:rFonts w:ascii="Arial" w:hAnsi="Arial" w:cs="Arial"/>
          <w:b/>
        </w:rPr>
        <w:t>-Misura A.1.2</w:t>
      </w:r>
    </w:p>
    <w:p w14:paraId="2ADCE468" w14:textId="725AA5E7" w:rsidR="00352880" w:rsidRPr="00B06386" w:rsidRDefault="00584CF4" w:rsidP="00B06386">
      <w:pPr>
        <w:pBdr>
          <w:top w:val="single" w:sz="4" w:space="1" w:color="auto"/>
          <w:left w:val="single" w:sz="4" w:space="4" w:color="auto"/>
          <w:bottom w:val="single" w:sz="4" w:space="1" w:color="auto"/>
          <w:right w:val="single" w:sz="4" w:space="4" w:color="auto"/>
        </w:pBdr>
        <w:shd w:val="clear" w:color="auto" w:fill="E2EFD9" w:themeFill="accent6" w:themeFillTint="33"/>
        <w:autoSpaceDE w:val="0"/>
        <w:autoSpaceDN w:val="0"/>
        <w:adjustRightInd w:val="0"/>
        <w:spacing w:after="0" w:line="240" w:lineRule="auto"/>
        <w:jc w:val="center"/>
        <w:rPr>
          <w:rFonts w:ascii="Arial" w:hAnsi="Arial" w:cs="Arial"/>
          <w:b/>
          <w:bCs/>
          <w:color w:val="000000"/>
        </w:rPr>
      </w:pPr>
      <w:r w:rsidRPr="00B06386">
        <w:rPr>
          <w:rFonts w:ascii="Arial" w:hAnsi="Arial" w:cs="Arial"/>
          <w:b/>
        </w:rPr>
        <w:t xml:space="preserve">Scheda attività </w:t>
      </w:r>
    </w:p>
    <w:p w14:paraId="77333BD3" w14:textId="77777777" w:rsidR="00352880" w:rsidRDefault="00B874E8" w:rsidP="00B874E8">
      <w:pPr>
        <w:autoSpaceDE w:val="0"/>
        <w:autoSpaceDN w:val="0"/>
        <w:adjustRightInd w:val="0"/>
        <w:spacing w:after="0" w:line="240" w:lineRule="auto"/>
        <w:rPr>
          <w:rFonts w:ascii="Arial-BoldMT" w:hAnsi="Arial-BoldMT" w:cs="Arial-BoldMT"/>
          <w:b/>
          <w:bCs/>
          <w:color w:val="FFFFFF"/>
          <w:sz w:val="18"/>
          <w:szCs w:val="18"/>
        </w:rPr>
      </w:pPr>
      <w:r>
        <w:rPr>
          <w:rFonts w:ascii="Arial-BoldMT" w:hAnsi="Arial-BoldMT" w:cs="Arial-BoldMT"/>
          <w:b/>
          <w:bCs/>
          <w:color w:val="FFFFFF"/>
          <w:sz w:val="18"/>
          <w:szCs w:val="18"/>
        </w:rPr>
        <w:t>Per</w:t>
      </w:r>
    </w:p>
    <w:p w14:paraId="038B09E3" w14:textId="77777777" w:rsidR="00512DB4" w:rsidRPr="00B06386" w:rsidRDefault="00512DB4" w:rsidP="00B874E8">
      <w:pPr>
        <w:autoSpaceDE w:val="0"/>
        <w:autoSpaceDN w:val="0"/>
        <w:adjustRightInd w:val="0"/>
        <w:spacing w:after="0" w:line="240" w:lineRule="auto"/>
        <w:rPr>
          <w:rFonts w:ascii="Arial" w:hAnsi="Arial" w:cs="Arial"/>
          <w:bCs/>
        </w:rPr>
      </w:pPr>
      <w:r w:rsidRPr="00B06386">
        <w:rPr>
          <w:rFonts w:ascii="Arial" w:hAnsi="Arial" w:cs="Arial"/>
          <w:bCs/>
        </w:rPr>
        <w:t>La scheda contiene:</w:t>
      </w:r>
    </w:p>
    <w:p w14:paraId="0807033D" w14:textId="77777777" w:rsidR="00512DB4" w:rsidRPr="00B06386" w:rsidRDefault="00512DB4" w:rsidP="00B874E8">
      <w:pPr>
        <w:autoSpaceDE w:val="0"/>
        <w:autoSpaceDN w:val="0"/>
        <w:adjustRightInd w:val="0"/>
        <w:spacing w:after="0" w:line="240" w:lineRule="auto"/>
        <w:rPr>
          <w:rFonts w:ascii="Arial" w:hAnsi="Arial" w:cs="Arial"/>
          <w:bCs/>
        </w:rPr>
      </w:pPr>
    </w:p>
    <w:p w14:paraId="1013F05D" w14:textId="77777777" w:rsidR="00512DB4" w:rsidRPr="00B06386" w:rsidRDefault="00512DB4" w:rsidP="00512DB4">
      <w:pPr>
        <w:pStyle w:val="Paragrafoelenco"/>
        <w:numPr>
          <w:ilvl w:val="0"/>
          <w:numId w:val="1"/>
        </w:numPr>
        <w:autoSpaceDE w:val="0"/>
        <w:autoSpaceDN w:val="0"/>
        <w:adjustRightInd w:val="0"/>
        <w:spacing w:after="0" w:line="240" w:lineRule="auto"/>
        <w:rPr>
          <w:rFonts w:ascii="Arial" w:hAnsi="Arial" w:cs="Arial"/>
          <w:bCs/>
        </w:rPr>
      </w:pPr>
      <w:r w:rsidRPr="00B06386">
        <w:rPr>
          <w:rFonts w:ascii="Arial" w:hAnsi="Arial" w:cs="Arial"/>
          <w:bCs/>
        </w:rPr>
        <w:t>Sezione 1 - Anagrafica</w:t>
      </w:r>
    </w:p>
    <w:p w14:paraId="67F8D1E9" w14:textId="7D1F94CD" w:rsidR="00512DB4" w:rsidRPr="00B06386" w:rsidRDefault="00512DB4" w:rsidP="00512DB4">
      <w:pPr>
        <w:pStyle w:val="Paragrafoelenco"/>
        <w:numPr>
          <w:ilvl w:val="0"/>
          <w:numId w:val="1"/>
        </w:numPr>
        <w:autoSpaceDE w:val="0"/>
        <w:autoSpaceDN w:val="0"/>
        <w:adjustRightInd w:val="0"/>
        <w:spacing w:after="0" w:line="240" w:lineRule="auto"/>
        <w:rPr>
          <w:rFonts w:ascii="Arial" w:hAnsi="Arial" w:cs="Arial"/>
          <w:bCs/>
        </w:rPr>
      </w:pPr>
      <w:r w:rsidRPr="00B06386">
        <w:rPr>
          <w:rFonts w:ascii="Arial" w:hAnsi="Arial" w:cs="Arial"/>
          <w:bCs/>
        </w:rPr>
        <w:t xml:space="preserve">Sezione 2 - Individuazione della </w:t>
      </w:r>
      <w:r w:rsidR="00E70BA3" w:rsidRPr="00B06386">
        <w:rPr>
          <w:rFonts w:ascii="Arial" w:hAnsi="Arial" w:cs="Arial"/>
          <w:bCs/>
        </w:rPr>
        <w:t>sotto-</w:t>
      </w:r>
      <w:r w:rsidRPr="00B06386">
        <w:rPr>
          <w:rFonts w:ascii="Arial" w:hAnsi="Arial" w:cs="Arial"/>
          <w:bCs/>
        </w:rPr>
        <w:t>misura</w:t>
      </w:r>
      <w:r w:rsidR="00FB5919">
        <w:rPr>
          <w:rFonts w:ascii="Arial" w:hAnsi="Arial" w:cs="Arial"/>
          <w:bCs/>
        </w:rPr>
        <w:t xml:space="preserve"> A.1.2</w:t>
      </w:r>
    </w:p>
    <w:p w14:paraId="4F99C557" w14:textId="3F7926A0" w:rsidR="00512DB4" w:rsidRPr="00B06386" w:rsidRDefault="00512DB4" w:rsidP="00512DB4">
      <w:pPr>
        <w:pStyle w:val="Paragrafoelenco"/>
        <w:numPr>
          <w:ilvl w:val="0"/>
          <w:numId w:val="1"/>
        </w:numPr>
        <w:autoSpaceDE w:val="0"/>
        <w:autoSpaceDN w:val="0"/>
        <w:adjustRightInd w:val="0"/>
        <w:spacing w:after="0" w:line="240" w:lineRule="auto"/>
        <w:rPr>
          <w:rFonts w:ascii="Arial" w:hAnsi="Arial" w:cs="Arial"/>
          <w:bCs/>
        </w:rPr>
      </w:pPr>
      <w:r w:rsidRPr="00B06386">
        <w:rPr>
          <w:rFonts w:ascii="Arial" w:hAnsi="Arial" w:cs="Arial"/>
          <w:bCs/>
        </w:rPr>
        <w:t>Sezione 3 – Dichiarazioni obbligatorie e di impegno, comuni tra tutte le misure della ‘Piattaforma 210’</w:t>
      </w:r>
    </w:p>
    <w:p w14:paraId="59347172" w14:textId="230FE71F" w:rsidR="00512DB4" w:rsidRPr="00B06386" w:rsidRDefault="00512DB4" w:rsidP="00512DB4">
      <w:pPr>
        <w:pStyle w:val="Paragrafoelenco"/>
        <w:numPr>
          <w:ilvl w:val="0"/>
          <w:numId w:val="1"/>
        </w:numPr>
        <w:autoSpaceDE w:val="0"/>
        <w:autoSpaceDN w:val="0"/>
        <w:adjustRightInd w:val="0"/>
        <w:spacing w:after="0" w:line="240" w:lineRule="auto"/>
        <w:rPr>
          <w:rFonts w:ascii="Arial" w:hAnsi="Arial" w:cs="Arial"/>
          <w:bCs/>
        </w:rPr>
      </w:pPr>
      <w:r w:rsidRPr="00B06386">
        <w:rPr>
          <w:rFonts w:ascii="Arial" w:hAnsi="Arial" w:cs="Arial"/>
          <w:bCs/>
        </w:rPr>
        <w:t xml:space="preserve">Sezione 4 </w:t>
      </w:r>
      <w:r w:rsidR="004606A6" w:rsidRPr="00B06386">
        <w:rPr>
          <w:rFonts w:ascii="Arial" w:hAnsi="Arial" w:cs="Arial"/>
          <w:bCs/>
        </w:rPr>
        <w:t xml:space="preserve">– Dichiarazioni specifiche per </w:t>
      </w:r>
      <w:r w:rsidR="00076661">
        <w:rPr>
          <w:rFonts w:ascii="Arial" w:hAnsi="Arial" w:cs="Arial"/>
          <w:bCs/>
        </w:rPr>
        <w:t>intervento A.1.2</w:t>
      </w:r>
    </w:p>
    <w:p w14:paraId="4BF11042" w14:textId="77777777" w:rsidR="00512DB4" w:rsidRPr="00B06386" w:rsidRDefault="00512DB4" w:rsidP="00B874E8">
      <w:pPr>
        <w:autoSpaceDE w:val="0"/>
        <w:autoSpaceDN w:val="0"/>
        <w:adjustRightInd w:val="0"/>
        <w:spacing w:after="0" w:line="240" w:lineRule="auto"/>
        <w:rPr>
          <w:rFonts w:ascii="Arial" w:hAnsi="Arial" w:cs="Arial"/>
          <w:bCs/>
        </w:rPr>
      </w:pPr>
    </w:p>
    <w:p w14:paraId="7D1F9701" w14:textId="7C91D3C8" w:rsidR="00E70BA3" w:rsidRPr="00894002" w:rsidRDefault="00E70BA3" w:rsidP="004606A6">
      <w:pPr>
        <w:shd w:val="clear" w:color="auto" w:fill="FFFFFF" w:themeFill="background1"/>
        <w:autoSpaceDE w:val="0"/>
        <w:autoSpaceDN w:val="0"/>
        <w:adjustRightInd w:val="0"/>
        <w:spacing w:after="0" w:line="240" w:lineRule="auto"/>
        <w:rPr>
          <w:rFonts w:ascii="Arial-BoldMT" w:hAnsi="Arial-BoldMT" w:cs="Arial-BoldMT"/>
          <w:b/>
          <w:bCs/>
          <w:sz w:val="18"/>
          <w:szCs w:val="18"/>
        </w:rPr>
      </w:pPr>
    </w:p>
    <w:p w14:paraId="5B516EA6" w14:textId="24215D8F" w:rsidR="00352709" w:rsidRPr="00352709" w:rsidRDefault="00352709" w:rsidP="00352709">
      <w:pPr>
        <w:pBdr>
          <w:top w:val="single" w:sz="4" w:space="1" w:color="auto"/>
          <w:left w:val="single" w:sz="4" w:space="1" w:color="auto"/>
          <w:bottom w:val="single" w:sz="4" w:space="1" w:color="auto"/>
          <w:right w:val="single" w:sz="4" w:space="1" w:color="auto"/>
        </w:pBdr>
        <w:shd w:val="clear" w:color="auto" w:fill="FFE599" w:themeFill="accent4" w:themeFillTint="66"/>
        <w:autoSpaceDE w:val="0"/>
        <w:autoSpaceDN w:val="0"/>
        <w:adjustRightInd w:val="0"/>
        <w:spacing w:after="0" w:line="240" w:lineRule="auto"/>
        <w:rPr>
          <w:rFonts w:ascii="Arial" w:hAnsi="Arial" w:cs="Arial"/>
          <w:b/>
          <w:bCs/>
        </w:rPr>
      </w:pPr>
      <w:r w:rsidRPr="00352709">
        <w:rPr>
          <w:rFonts w:ascii="Arial" w:hAnsi="Arial" w:cs="Arial"/>
          <w:b/>
          <w:bCs/>
          <w:highlight w:val="darkGray"/>
        </w:rPr>
        <w:t>SEZIONE</w:t>
      </w:r>
      <w:r>
        <w:rPr>
          <w:rFonts w:ascii="Arial" w:hAnsi="Arial" w:cs="Arial"/>
          <w:b/>
          <w:bCs/>
          <w:highlight w:val="darkGray"/>
        </w:rPr>
        <w:t xml:space="preserve"> 1</w:t>
      </w:r>
      <w:r w:rsidRPr="00352709">
        <w:rPr>
          <w:rFonts w:ascii="Arial" w:hAnsi="Arial" w:cs="Arial"/>
          <w:b/>
          <w:bCs/>
          <w:highlight w:val="darkGray"/>
        </w:rPr>
        <w:t xml:space="preserve"> </w:t>
      </w:r>
      <w:r>
        <w:rPr>
          <w:rFonts w:ascii="Arial" w:hAnsi="Arial" w:cs="Arial"/>
          <w:b/>
          <w:bCs/>
          <w:highlight w:val="darkGray"/>
        </w:rPr>
        <w:t>–</w:t>
      </w:r>
      <w:r w:rsidRPr="00352709">
        <w:rPr>
          <w:rFonts w:ascii="Arial" w:hAnsi="Arial" w:cs="Arial"/>
          <w:b/>
          <w:bCs/>
          <w:highlight w:val="darkGray"/>
        </w:rPr>
        <w:t xml:space="preserve"> </w:t>
      </w:r>
      <w:r>
        <w:rPr>
          <w:rFonts w:ascii="Arial" w:hAnsi="Arial" w:cs="Arial"/>
          <w:b/>
          <w:bCs/>
        </w:rPr>
        <w:t xml:space="preserve">ANAGRAFICA </w:t>
      </w:r>
    </w:p>
    <w:p w14:paraId="01769B98" w14:textId="1FE3EEDB" w:rsidR="00584CF4" w:rsidRPr="00B06386" w:rsidRDefault="00584CF4" w:rsidP="004606A6">
      <w:pPr>
        <w:shd w:val="clear" w:color="auto" w:fill="FFFFFF" w:themeFill="background1"/>
        <w:autoSpaceDE w:val="0"/>
        <w:autoSpaceDN w:val="0"/>
        <w:adjustRightInd w:val="0"/>
        <w:spacing w:after="0" w:line="240" w:lineRule="auto"/>
        <w:rPr>
          <w:rFonts w:ascii="Arial" w:hAnsi="Arial" w:cs="Arial"/>
          <w:bCs/>
        </w:rPr>
      </w:pPr>
      <w:r w:rsidRPr="00B06386">
        <w:rPr>
          <w:rFonts w:ascii="Arial" w:hAnsi="Arial" w:cs="Arial"/>
          <w:bCs/>
        </w:rPr>
        <w:t>La sezione consente di individuare l’attività beneficiaria del contributo. Contiene dati identificativi dell’azienda da compilare a campo libero</w:t>
      </w:r>
    </w:p>
    <w:p w14:paraId="3FF10649" w14:textId="77777777" w:rsidR="00B874E8" w:rsidRPr="00E70BA3" w:rsidRDefault="00B874E8" w:rsidP="004606A6">
      <w:pPr>
        <w:shd w:val="clear" w:color="auto" w:fill="FFFFFF" w:themeFill="background1"/>
        <w:autoSpaceDE w:val="0"/>
        <w:autoSpaceDN w:val="0"/>
        <w:adjustRightInd w:val="0"/>
        <w:spacing w:after="0" w:line="240" w:lineRule="auto"/>
        <w:rPr>
          <w:rFonts w:ascii="Arial-BoldMT" w:hAnsi="Arial-BoldMT" w:cs="Arial-BoldMT"/>
          <w:b/>
          <w:bCs/>
          <w:sz w:val="18"/>
          <w:szCs w:val="18"/>
        </w:rPr>
      </w:pPr>
    </w:p>
    <w:p w14:paraId="1C8B015A" w14:textId="77777777" w:rsidR="00B874E8" w:rsidRPr="00E70BA3" w:rsidRDefault="00B874E8"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sz w:val="18"/>
          <w:szCs w:val="18"/>
        </w:rPr>
      </w:pPr>
    </w:p>
    <w:p w14:paraId="1BBFA394" w14:textId="77777777" w:rsidR="00352880" w:rsidRDefault="00352880"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sidRPr="00352880">
        <w:rPr>
          <w:rFonts w:ascii="Arial-BoldMT" w:hAnsi="Arial-BoldMT" w:cs="Arial-BoldMT"/>
          <w:b/>
          <w:bCs/>
          <w:color w:val="000000"/>
          <w:sz w:val="18"/>
          <w:szCs w:val="18"/>
          <w:highlight w:val="darkGray"/>
        </w:rPr>
        <w:t>Per le imprese: DATI IDENTIFICATIVI DELL’AZIENDA</w:t>
      </w:r>
    </w:p>
    <w:p w14:paraId="21F31BFD" w14:textId="77777777" w:rsidR="00B874E8" w:rsidRDefault="00B874E8"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14:paraId="06858DBC" w14:textId="77777777" w:rsidR="00B874E8" w:rsidRDefault="00B874E8"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Codice Fiscale Partita IVA/Codice Fiscale: __________________</w:t>
      </w:r>
    </w:p>
    <w:p w14:paraId="4C9B0A16" w14:textId="77777777" w:rsidR="00B874E8" w:rsidRPr="00B874E8" w:rsidRDefault="00B874E8"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14:paraId="72DECEF2" w14:textId="77777777" w:rsidR="00B874E8" w:rsidRDefault="00B874E8"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RAGIONE SOCIALE: _____________________________________</w:t>
      </w:r>
    </w:p>
    <w:p w14:paraId="68B61BC3" w14:textId="77777777" w:rsidR="00B874E8" w:rsidRDefault="00B874E8"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14:paraId="2D53FFCD" w14:textId="77777777" w:rsidR="00B874E8" w:rsidRPr="00894002" w:rsidRDefault="00B874E8"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sidRPr="00894002">
        <w:rPr>
          <w:rFonts w:ascii="Arial-BoldMT" w:hAnsi="Arial-BoldMT" w:cs="Arial-BoldMT"/>
          <w:b/>
          <w:bCs/>
          <w:color w:val="000000"/>
          <w:sz w:val="18"/>
          <w:szCs w:val="18"/>
        </w:rPr>
        <w:t>FORMA GIURIDICA: _____________________________________</w:t>
      </w:r>
    </w:p>
    <w:p w14:paraId="0A892DE6" w14:textId="77777777" w:rsidR="00B874E8" w:rsidRPr="00894002" w:rsidRDefault="00B874E8"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14:paraId="4BB27C8A" w14:textId="77777777" w:rsidR="00B874E8" w:rsidRPr="00894002" w:rsidRDefault="00B874E8"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sidRPr="00894002">
        <w:rPr>
          <w:rFonts w:ascii="Arial-BoldMT" w:hAnsi="Arial-BoldMT" w:cs="Arial-BoldMT"/>
          <w:b/>
          <w:bCs/>
          <w:color w:val="000000"/>
          <w:sz w:val="18"/>
          <w:szCs w:val="18"/>
        </w:rPr>
        <w:t>DIMENSIONE IMPRESA: __________________________________</w:t>
      </w:r>
    </w:p>
    <w:p w14:paraId="19608583" w14:textId="77777777" w:rsidR="00B874E8" w:rsidRPr="00894002" w:rsidRDefault="00B874E8"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14:paraId="26EEC217" w14:textId="77777777" w:rsidR="00B874E8" w:rsidRDefault="00B874E8"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14:paraId="3098BB7B" w14:textId="77777777" w:rsidR="00B874E8" w:rsidRDefault="00B874E8"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14:paraId="6E5D3054" w14:textId="429A1CEA" w:rsidR="00B874E8" w:rsidRDefault="00B874E8"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sidRPr="00285707">
        <w:rPr>
          <w:rFonts w:ascii="Arial-BoldMT" w:hAnsi="Arial-BoldMT" w:cs="Arial-BoldMT"/>
          <w:b/>
          <w:bCs/>
          <w:color w:val="000000"/>
          <w:sz w:val="18"/>
          <w:szCs w:val="18"/>
          <w:highlight w:val="darkGray"/>
        </w:rPr>
        <w:t>Sede Legale</w:t>
      </w:r>
      <w:r w:rsidR="00B06386">
        <w:rPr>
          <w:rFonts w:ascii="Arial-BoldMT" w:hAnsi="Arial-BoldMT" w:cs="Arial-BoldMT"/>
          <w:b/>
          <w:bCs/>
          <w:color w:val="000000"/>
          <w:sz w:val="18"/>
          <w:szCs w:val="18"/>
        </w:rPr>
        <w:t xml:space="preserve"> (nelle Marche)</w:t>
      </w:r>
    </w:p>
    <w:p w14:paraId="0813EDC5" w14:textId="77777777" w:rsidR="00B874E8" w:rsidRDefault="00B874E8"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14:paraId="7F955DBA" w14:textId="77777777" w:rsidR="00B874E8" w:rsidRDefault="00B874E8"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INDIRIZZO E NUMERO CIVICO: ____________________________</w:t>
      </w:r>
    </w:p>
    <w:p w14:paraId="2039AD7F" w14:textId="77777777" w:rsidR="00B874E8" w:rsidRDefault="00B874E8"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14:paraId="5FC19D9A" w14:textId="77777777" w:rsidR="00B874E8" w:rsidRDefault="00B874E8"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COMUNE :</w:t>
      </w:r>
      <w:proofErr w:type="gramEnd"/>
      <w:r>
        <w:rPr>
          <w:rFonts w:ascii="Arial-BoldMT" w:hAnsi="Arial-BoldMT" w:cs="Arial-BoldMT"/>
          <w:b/>
          <w:bCs/>
          <w:color w:val="000000"/>
          <w:sz w:val="18"/>
          <w:szCs w:val="18"/>
        </w:rPr>
        <w:t xml:space="preserve"> ______________________________PROV:__________  C.A.P.:____________</w:t>
      </w:r>
    </w:p>
    <w:p w14:paraId="21C80D31" w14:textId="77777777" w:rsidR="00B874E8" w:rsidRDefault="00B874E8"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MT" w:hAnsi="ArialMT" w:cs="ArialMT"/>
          <w:color w:val="000000"/>
          <w:sz w:val="18"/>
          <w:szCs w:val="18"/>
        </w:rPr>
      </w:pPr>
    </w:p>
    <w:p w14:paraId="12AEC807" w14:textId="77777777" w:rsidR="00B874E8" w:rsidRDefault="00B874E8"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 xml:space="preserve">NUMERO </w:t>
      </w:r>
      <w:proofErr w:type="gramStart"/>
      <w:r>
        <w:rPr>
          <w:rFonts w:ascii="Arial-BoldMT" w:hAnsi="Arial-BoldMT" w:cs="Arial-BoldMT"/>
          <w:b/>
          <w:bCs/>
          <w:color w:val="000000"/>
          <w:sz w:val="18"/>
          <w:szCs w:val="18"/>
        </w:rPr>
        <w:t>TELEFONO</w:t>
      </w:r>
      <w:r w:rsidR="00285707">
        <w:rPr>
          <w:rFonts w:ascii="Arial-BoldMT" w:hAnsi="Arial-BoldMT" w:cs="Arial-BoldMT"/>
          <w:b/>
          <w:bCs/>
          <w:color w:val="000000"/>
          <w:sz w:val="18"/>
          <w:szCs w:val="18"/>
        </w:rPr>
        <w:t>:_</w:t>
      </w:r>
      <w:proofErr w:type="gramEnd"/>
      <w:r w:rsidR="00285707">
        <w:rPr>
          <w:rFonts w:ascii="Arial-BoldMT" w:hAnsi="Arial-BoldMT" w:cs="Arial-BoldMT"/>
          <w:b/>
          <w:bCs/>
          <w:color w:val="000000"/>
          <w:sz w:val="18"/>
          <w:szCs w:val="18"/>
        </w:rPr>
        <w:t>___________</w:t>
      </w:r>
      <w:r>
        <w:rPr>
          <w:rFonts w:ascii="Arial-BoldMT" w:hAnsi="Arial-BoldMT" w:cs="Arial-BoldMT"/>
          <w:b/>
          <w:bCs/>
          <w:color w:val="000000"/>
          <w:sz w:val="18"/>
          <w:szCs w:val="18"/>
        </w:rPr>
        <w:t xml:space="preserve">  </w:t>
      </w:r>
      <w:r w:rsidR="00285707">
        <w:rPr>
          <w:rFonts w:ascii="Arial-BoldMT" w:hAnsi="Arial-BoldMT" w:cs="Arial-BoldMT"/>
          <w:b/>
          <w:bCs/>
          <w:color w:val="000000"/>
          <w:sz w:val="18"/>
          <w:szCs w:val="18"/>
        </w:rPr>
        <w:t xml:space="preserve">INDIRIZZO </w:t>
      </w:r>
      <w:r>
        <w:rPr>
          <w:rFonts w:ascii="Arial-BoldMT" w:hAnsi="Arial-BoldMT" w:cs="Arial-BoldMT"/>
          <w:b/>
          <w:bCs/>
          <w:color w:val="000000"/>
          <w:sz w:val="18"/>
          <w:szCs w:val="18"/>
        </w:rPr>
        <w:t>EMAIL</w:t>
      </w:r>
      <w:r w:rsidR="00285707">
        <w:rPr>
          <w:rFonts w:ascii="Arial-BoldMT" w:hAnsi="Arial-BoldMT" w:cs="Arial-BoldMT"/>
          <w:b/>
          <w:bCs/>
          <w:color w:val="000000"/>
          <w:sz w:val="18"/>
          <w:szCs w:val="18"/>
        </w:rPr>
        <w:t>:____________</w:t>
      </w:r>
      <w:r>
        <w:rPr>
          <w:rFonts w:ascii="Arial-BoldMT" w:hAnsi="Arial-BoldMT" w:cs="Arial-BoldMT"/>
          <w:b/>
          <w:bCs/>
          <w:color w:val="000000"/>
          <w:sz w:val="18"/>
          <w:szCs w:val="18"/>
        </w:rPr>
        <w:t xml:space="preserve"> INDIRIZZO PEC</w:t>
      </w:r>
      <w:r w:rsidR="00285707">
        <w:rPr>
          <w:rFonts w:ascii="Arial-BoldMT" w:hAnsi="Arial-BoldMT" w:cs="Arial-BoldMT"/>
          <w:b/>
          <w:bCs/>
          <w:color w:val="000000"/>
          <w:sz w:val="18"/>
          <w:szCs w:val="18"/>
        </w:rPr>
        <w:t>:____________</w:t>
      </w:r>
    </w:p>
    <w:p w14:paraId="563C62FF" w14:textId="77777777" w:rsidR="00285707" w:rsidRDefault="00285707"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14:paraId="65AEC227" w14:textId="77777777" w:rsidR="00285707" w:rsidRDefault="00285707"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14:paraId="7C5B331F" w14:textId="77777777" w:rsidR="00285707" w:rsidRDefault="00285707"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14:paraId="51C52E1D" w14:textId="77777777" w:rsidR="00B874E8" w:rsidRDefault="00B874E8"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sidRPr="00352880">
        <w:rPr>
          <w:rFonts w:ascii="Arial-BoldMT" w:hAnsi="Arial-BoldMT" w:cs="Arial-BoldMT"/>
          <w:b/>
          <w:bCs/>
          <w:color w:val="000000"/>
          <w:sz w:val="18"/>
          <w:szCs w:val="18"/>
          <w:highlight w:val="darkGray"/>
        </w:rPr>
        <w:t xml:space="preserve">Sede </w:t>
      </w:r>
      <w:r w:rsidR="00352880" w:rsidRPr="00352880">
        <w:rPr>
          <w:rFonts w:ascii="Arial-BoldMT" w:hAnsi="Arial-BoldMT" w:cs="Arial-BoldMT"/>
          <w:b/>
          <w:bCs/>
          <w:color w:val="000000"/>
          <w:sz w:val="18"/>
          <w:szCs w:val="18"/>
          <w:highlight w:val="darkGray"/>
        </w:rPr>
        <w:t>Operativa</w:t>
      </w:r>
      <w:r w:rsidR="00863002">
        <w:rPr>
          <w:rFonts w:ascii="Arial-BoldMT" w:hAnsi="Arial-BoldMT" w:cs="Arial-BoldMT"/>
          <w:b/>
          <w:bCs/>
          <w:color w:val="000000"/>
          <w:sz w:val="18"/>
          <w:szCs w:val="18"/>
        </w:rPr>
        <w:t xml:space="preserve"> (nelle Marche)</w:t>
      </w:r>
    </w:p>
    <w:p w14:paraId="1486E023" w14:textId="77777777" w:rsidR="00285707" w:rsidRDefault="00285707"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14:paraId="15514AC7" w14:textId="77777777" w:rsidR="00285707" w:rsidRDefault="00285707"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14:paraId="6AAE6046" w14:textId="77777777" w:rsidR="00352880" w:rsidRDefault="00352880"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DENOMINAZIONE:_</w:t>
      </w:r>
      <w:proofErr w:type="gramEnd"/>
      <w:r>
        <w:rPr>
          <w:rFonts w:ascii="Arial-BoldMT" w:hAnsi="Arial-BoldMT" w:cs="Arial-BoldMT"/>
          <w:b/>
          <w:bCs/>
          <w:color w:val="000000"/>
          <w:sz w:val="18"/>
          <w:szCs w:val="18"/>
        </w:rPr>
        <w:t>___________</w:t>
      </w:r>
    </w:p>
    <w:p w14:paraId="3EB04F2C" w14:textId="77777777" w:rsidR="00352880" w:rsidRDefault="00352880"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14:paraId="0CDA1A7D" w14:textId="77777777" w:rsidR="00352880" w:rsidRDefault="00352880"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14:paraId="2636D62C" w14:textId="77777777" w:rsidR="00285707" w:rsidRDefault="00285707"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 xml:space="preserve">INDIRIZZO E NUMERO </w:t>
      </w:r>
      <w:proofErr w:type="gramStart"/>
      <w:r>
        <w:rPr>
          <w:rFonts w:ascii="Arial-BoldMT" w:hAnsi="Arial-BoldMT" w:cs="Arial-BoldMT"/>
          <w:b/>
          <w:bCs/>
          <w:color w:val="000000"/>
          <w:sz w:val="18"/>
          <w:szCs w:val="18"/>
        </w:rPr>
        <w:t>CIVICO:_</w:t>
      </w:r>
      <w:proofErr w:type="gramEnd"/>
      <w:r>
        <w:rPr>
          <w:rFonts w:ascii="Arial-BoldMT" w:hAnsi="Arial-BoldMT" w:cs="Arial-BoldMT"/>
          <w:b/>
          <w:bCs/>
          <w:color w:val="000000"/>
          <w:sz w:val="18"/>
          <w:szCs w:val="18"/>
        </w:rPr>
        <w:t>___________</w:t>
      </w:r>
    </w:p>
    <w:p w14:paraId="20C328A2" w14:textId="77777777" w:rsidR="00285707" w:rsidRDefault="00285707"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14:paraId="79FA8FBC" w14:textId="77777777" w:rsidR="00285707" w:rsidRDefault="00285707"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COMUNE :</w:t>
      </w:r>
      <w:proofErr w:type="gramEnd"/>
      <w:r>
        <w:rPr>
          <w:rFonts w:ascii="Arial-BoldMT" w:hAnsi="Arial-BoldMT" w:cs="Arial-BoldMT"/>
          <w:b/>
          <w:bCs/>
          <w:color w:val="000000"/>
          <w:sz w:val="18"/>
          <w:szCs w:val="18"/>
        </w:rPr>
        <w:t xml:space="preserve"> ______________________________PROV:__________  C.A.P.:____________</w:t>
      </w:r>
    </w:p>
    <w:p w14:paraId="1C692B0A" w14:textId="77777777" w:rsidR="00285707" w:rsidRDefault="00285707"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14:paraId="09A4EF56" w14:textId="77777777" w:rsidR="00285707" w:rsidRDefault="00285707"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 xml:space="preserve">NUMERO </w:t>
      </w:r>
      <w:proofErr w:type="gramStart"/>
      <w:r>
        <w:rPr>
          <w:rFonts w:ascii="Arial-BoldMT" w:hAnsi="Arial-BoldMT" w:cs="Arial-BoldMT"/>
          <w:b/>
          <w:bCs/>
          <w:color w:val="000000"/>
          <w:sz w:val="18"/>
          <w:szCs w:val="18"/>
        </w:rPr>
        <w:t>TELEFONO:_</w:t>
      </w:r>
      <w:proofErr w:type="gramEnd"/>
      <w:r>
        <w:rPr>
          <w:rFonts w:ascii="Arial-BoldMT" w:hAnsi="Arial-BoldMT" w:cs="Arial-BoldMT"/>
          <w:b/>
          <w:bCs/>
          <w:color w:val="000000"/>
          <w:sz w:val="18"/>
          <w:szCs w:val="18"/>
        </w:rPr>
        <w:t>___________  INDIRIZZO EMAIL:____________ INDIRIZZO PEC:____________</w:t>
      </w:r>
    </w:p>
    <w:p w14:paraId="177E5B69" w14:textId="77777777" w:rsidR="00285707" w:rsidRDefault="00285707"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14:paraId="65858237" w14:textId="77777777" w:rsidR="00285707" w:rsidRDefault="00285707" w:rsidP="004606A6">
      <w:pP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14:paraId="5AF53577" w14:textId="33ADAC8F" w:rsidR="00E70BA3" w:rsidRDefault="00E70BA3" w:rsidP="00B874E8">
      <w:pPr>
        <w:autoSpaceDE w:val="0"/>
        <w:autoSpaceDN w:val="0"/>
        <w:adjustRightInd w:val="0"/>
        <w:spacing w:after="0" w:line="240" w:lineRule="auto"/>
        <w:rPr>
          <w:rFonts w:ascii="ArialMT" w:hAnsi="ArialMT" w:cs="ArialMT"/>
          <w:color w:val="000000"/>
          <w:sz w:val="18"/>
          <w:szCs w:val="18"/>
        </w:rPr>
      </w:pPr>
    </w:p>
    <w:p w14:paraId="0C10F671" w14:textId="6708CA16" w:rsidR="00B874E8" w:rsidRDefault="00B874E8" w:rsidP="009E6F62">
      <w:pPr>
        <w:autoSpaceDE w:val="0"/>
        <w:autoSpaceDN w:val="0"/>
        <w:adjustRightInd w:val="0"/>
        <w:spacing w:after="0" w:line="240" w:lineRule="auto"/>
        <w:rPr>
          <w:rFonts w:ascii="Arial-BoldMT" w:hAnsi="Arial-BoldMT" w:cs="Arial-BoldMT"/>
          <w:b/>
          <w:bCs/>
          <w:color w:val="000000"/>
          <w:sz w:val="18"/>
          <w:szCs w:val="18"/>
        </w:rPr>
      </w:pPr>
      <w:r w:rsidRPr="00285707">
        <w:rPr>
          <w:rFonts w:ascii="Arial-BoldMT" w:hAnsi="Arial-BoldMT" w:cs="Arial-BoldMT"/>
          <w:b/>
          <w:bCs/>
          <w:color w:val="000000"/>
          <w:sz w:val="18"/>
          <w:szCs w:val="18"/>
          <w:highlight w:val="darkGray"/>
        </w:rPr>
        <w:t xml:space="preserve">Rappresentante Legale </w:t>
      </w:r>
    </w:p>
    <w:p w14:paraId="652D7DB6" w14:textId="77777777" w:rsidR="00285707" w:rsidRPr="00894002" w:rsidRDefault="00285707"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14:paraId="1D3C9D31" w14:textId="77777777" w:rsidR="00B874E8" w:rsidRDefault="00B874E8"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sidRPr="00894002">
        <w:rPr>
          <w:rFonts w:ascii="Arial-BoldMT" w:hAnsi="Arial-BoldMT" w:cs="Arial-BoldMT"/>
          <w:b/>
          <w:bCs/>
          <w:color w:val="000000"/>
          <w:sz w:val="18"/>
          <w:szCs w:val="18"/>
        </w:rPr>
        <w:t xml:space="preserve">CODICE </w:t>
      </w:r>
      <w:proofErr w:type="gramStart"/>
      <w:r w:rsidRPr="00894002">
        <w:rPr>
          <w:rFonts w:ascii="Arial-BoldMT" w:hAnsi="Arial-BoldMT" w:cs="Arial-BoldMT"/>
          <w:b/>
          <w:bCs/>
          <w:color w:val="000000"/>
          <w:sz w:val="18"/>
          <w:szCs w:val="18"/>
        </w:rPr>
        <w:t>FISCALE</w:t>
      </w:r>
      <w:r w:rsidR="00285707" w:rsidRPr="00894002">
        <w:rPr>
          <w:rFonts w:ascii="Arial-BoldMT" w:hAnsi="Arial-BoldMT" w:cs="Arial-BoldMT"/>
          <w:b/>
          <w:bCs/>
          <w:color w:val="000000"/>
          <w:sz w:val="18"/>
          <w:szCs w:val="18"/>
        </w:rPr>
        <w:t>:_</w:t>
      </w:r>
      <w:proofErr w:type="gramEnd"/>
      <w:r w:rsidR="00285707" w:rsidRPr="00894002">
        <w:rPr>
          <w:rFonts w:ascii="Arial-BoldMT" w:hAnsi="Arial-BoldMT" w:cs="Arial-BoldMT"/>
          <w:b/>
          <w:bCs/>
          <w:color w:val="000000"/>
          <w:sz w:val="18"/>
          <w:szCs w:val="18"/>
        </w:rPr>
        <w:t xml:space="preserve">___________  </w:t>
      </w:r>
      <w:r w:rsidRPr="00894002">
        <w:rPr>
          <w:rFonts w:ascii="Arial-BoldMT" w:hAnsi="Arial-BoldMT" w:cs="Arial-BoldMT"/>
          <w:b/>
          <w:bCs/>
          <w:color w:val="000000"/>
          <w:sz w:val="18"/>
          <w:szCs w:val="18"/>
        </w:rPr>
        <w:t xml:space="preserve"> COGNOME</w:t>
      </w:r>
      <w:r w:rsidR="00285707" w:rsidRPr="00894002">
        <w:rPr>
          <w:rFonts w:ascii="Arial-BoldMT" w:hAnsi="Arial-BoldMT" w:cs="Arial-BoldMT"/>
          <w:b/>
          <w:bCs/>
          <w:color w:val="000000"/>
          <w:sz w:val="18"/>
          <w:szCs w:val="18"/>
        </w:rPr>
        <w:t xml:space="preserve">:____________  </w:t>
      </w:r>
      <w:r w:rsidRPr="00894002">
        <w:rPr>
          <w:rFonts w:ascii="Arial-BoldMT" w:hAnsi="Arial-BoldMT" w:cs="Arial-BoldMT"/>
          <w:b/>
          <w:bCs/>
          <w:color w:val="000000"/>
          <w:sz w:val="18"/>
          <w:szCs w:val="18"/>
        </w:rPr>
        <w:t xml:space="preserve"> NOME</w:t>
      </w:r>
      <w:r w:rsidR="00285707" w:rsidRPr="00894002">
        <w:rPr>
          <w:rFonts w:ascii="Arial-BoldMT" w:hAnsi="Arial-BoldMT" w:cs="Arial-BoldMT"/>
          <w:b/>
          <w:bCs/>
          <w:color w:val="000000"/>
          <w:sz w:val="18"/>
          <w:szCs w:val="18"/>
        </w:rPr>
        <w:t>:____________</w:t>
      </w:r>
      <w:r w:rsidR="00285707">
        <w:rPr>
          <w:rFonts w:ascii="Arial-BoldMT" w:hAnsi="Arial-BoldMT" w:cs="Arial-BoldMT"/>
          <w:b/>
          <w:bCs/>
          <w:color w:val="000000"/>
          <w:sz w:val="18"/>
          <w:szCs w:val="18"/>
        </w:rPr>
        <w:t xml:space="preserve">  </w:t>
      </w:r>
    </w:p>
    <w:p w14:paraId="396724C3" w14:textId="77777777" w:rsidR="00285707" w:rsidRDefault="00285707"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14:paraId="44FA1D03" w14:textId="77777777" w:rsidR="00B874E8" w:rsidRDefault="00B874E8"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 xml:space="preserve">SESSO </w:t>
      </w:r>
      <w:r w:rsidR="00285707">
        <w:rPr>
          <w:rFonts w:ascii="Arial-BoldMT" w:hAnsi="Arial-BoldMT" w:cs="Arial-BoldMT"/>
          <w:b/>
          <w:bCs/>
          <w:color w:val="000000"/>
          <w:sz w:val="18"/>
          <w:szCs w:val="18"/>
        </w:rPr>
        <w:t>:</w:t>
      </w:r>
      <w:proofErr w:type="gramEnd"/>
      <w:r w:rsidR="00285707">
        <w:rPr>
          <w:rFonts w:ascii="Arial-BoldMT" w:hAnsi="Arial-BoldMT" w:cs="Arial-BoldMT"/>
          <w:b/>
          <w:bCs/>
          <w:color w:val="000000"/>
          <w:sz w:val="18"/>
          <w:szCs w:val="18"/>
        </w:rPr>
        <w:t xml:space="preserve">____________  </w:t>
      </w:r>
      <w:r>
        <w:rPr>
          <w:rFonts w:ascii="Arial-BoldMT" w:hAnsi="Arial-BoldMT" w:cs="Arial-BoldMT"/>
          <w:b/>
          <w:bCs/>
          <w:color w:val="000000"/>
          <w:sz w:val="18"/>
          <w:szCs w:val="18"/>
        </w:rPr>
        <w:t>DATA NASCITA</w:t>
      </w:r>
      <w:r w:rsidR="00285707">
        <w:rPr>
          <w:rFonts w:ascii="Arial-BoldMT" w:hAnsi="Arial-BoldMT" w:cs="Arial-BoldMT"/>
          <w:b/>
          <w:bCs/>
          <w:color w:val="000000"/>
          <w:sz w:val="18"/>
          <w:szCs w:val="18"/>
        </w:rPr>
        <w:t xml:space="preserve">:____________  </w:t>
      </w:r>
      <w:r>
        <w:rPr>
          <w:rFonts w:ascii="Arial-BoldMT" w:hAnsi="Arial-BoldMT" w:cs="Arial-BoldMT"/>
          <w:b/>
          <w:bCs/>
          <w:color w:val="000000"/>
          <w:sz w:val="18"/>
          <w:szCs w:val="18"/>
        </w:rPr>
        <w:t xml:space="preserve"> COMUNE DI NASCITA</w:t>
      </w:r>
      <w:r w:rsidR="00285707">
        <w:rPr>
          <w:rFonts w:ascii="Arial-BoldMT" w:hAnsi="Arial-BoldMT" w:cs="Arial-BoldMT"/>
          <w:b/>
          <w:bCs/>
          <w:color w:val="000000"/>
          <w:sz w:val="18"/>
          <w:szCs w:val="18"/>
        </w:rPr>
        <w:t xml:space="preserve">:____________  </w:t>
      </w:r>
      <w:r>
        <w:rPr>
          <w:rFonts w:ascii="Arial-BoldMT" w:hAnsi="Arial-BoldMT" w:cs="Arial-BoldMT"/>
          <w:b/>
          <w:bCs/>
          <w:color w:val="000000"/>
          <w:sz w:val="18"/>
          <w:szCs w:val="18"/>
        </w:rPr>
        <w:t xml:space="preserve"> PROV.</w:t>
      </w:r>
      <w:r w:rsidR="00285707" w:rsidRPr="00285707">
        <w:rPr>
          <w:rFonts w:ascii="Arial-BoldMT" w:hAnsi="Arial-BoldMT" w:cs="Arial-BoldMT"/>
          <w:b/>
          <w:bCs/>
          <w:color w:val="000000"/>
          <w:sz w:val="18"/>
          <w:szCs w:val="18"/>
        </w:rPr>
        <w:t xml:space="preserve"> </w:t>
      </w:r>
      <w:r w:rsidR="00285707">
        <w:rPr>
          <w:rFonts w:ascii="Arial-BoldMT" w:hAnsi="Arial-BoldMT" w:cs="Arial-BoldMT"/>
          <w:b/>
          <w:bCs/>
          <w:color w:val="000000"/>
          <w:sz w:val="18"/>
          <w:szCs w:val="18"/>
        </w:rPr>
        <w:t>:_____</w:t>
      </w:r>
    </w:p>
    <w:p w14:paraId="4A37E391" w14:textId="77777777" w:rsidR="00285707" w:rsidRDefault="00285707"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14:paraId="5D220598" w14:textId="77777777" w:rsidR="00285707" w:rsidRDefault="00285707"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 xml:space="preserve">INDIRIZZO E NUMERO </w:t>
      </w:r>
      <w:proofErr w:type="gramStart"/>
      <w:r>
        <w:rPr>
          <w:rFonts w:ascii="Arial-BoldMT" w:hAnsi="Arial-BoldMT" w:cs="Arial-BoldMT"/>
          <w:b/>
          <w:bCs/>
          <w:color w:val="000000"/>
          <w:sz w:val="18"/>
          <w:szCs w:val="18"/>
        </w:rPr>
        <w:t>CIVICO:_</w:t>
      </w:r>
      <w:proofErr w:type="gramEnd"/>
      <w:r>
        <w:rPr>
          <w:rFonts w:ascii="Arial-BoldMT" w:hAnsi="Arial-BoldMT" w:cs="Arial-BoldMT"/>
          <w:b/>
          <w:bCs/>
          <w:color w:val="000000"/>
          <w:sz w:val="18"/>
          <w:szCs w:val="18"/>
        </w:rPr>
        <w:t>___________</w:t>
      </w:r>
    </w:p>
    <w:p w14:paraId="7D3D82D7" w14:textId="77777777" w:rsidR="00285707" w:rsidRDefault="00285707"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14:paraId="3BD15E27" w14:textId="77777777" w:rsidR="00285707" w:rsidRDefault="00285707"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COMUNE :</w:t>
      </w:r>
      <w:proofErr w:type="gramEnd"/>
      <w:r>
        <w:rPr>
          <w:rFonts w:ascii="Arial-BoldMT" w:hAnsi="Arial-BoldMT" w:cs="Arial-BoldMT"/>
          <w:b/>
          <w:bCs/>
          <w:color w:val="000000"/>
          <w:sz w:val="18"/>
          <w:szCs w:val="18"/>
        </w:rPr>
        <w:t xml:space="preserve"> ______________________________PROV:__________  C.A.P.:____________</w:t>
      </w:r>
    </w:p>
    <w:p w14:paraId="6A15D54F" w14:textId="77777777" w:rsidR="00285707" w:rsidRDefault="00285707"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14:paraId="730BBC61" w14:textId="2A16E9DD" w:rsidR="0047126B" w:rsidRDefault="0047126B" w:rsidP="004606A6">
      <w:pPr>
        <w:shd w:val="clear" w:color="auto" w:fill="FFFFFF" w:themeFill="background1"/>
        <w:rPr>
          <w:rFonts w:ascii="Arial-BoldMT" w:hAnsi="Arial-BoldMT" w:cs="Arial-BoldMT"/>
          <w:b/>
          <w:bCs/>
          <w:color w:val="000000"/>
          <w:sz w:val="18"/>
          <w:szCs w:val="18"/>
        </w:rPr>
      </w:pPr>
    </w:p>
    <w:p w14:paraId="2446BC57" w14:textId="77777777" w:rsidR="00285707" w:rsidRDefault="00285707"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14:paraId="48B42D0C" w14:textId="77777777" w:rsidR="00B874E8" w:rsidRDefault="00B874E8"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sidRPr="00285707">
        <w:rPr>
          <w:rFonts w:ascii="Arial-BoldMT" w:hAnsi="Arial-BoldMT" w:cs="Arial-BoldMT"/>
          <w:b/>
          <w:bCs/>
          <w:color w:val="000000"/>
          <w:sz w:val="18"/>
          <w:szCs w:val="18"/>
          <w:highlight w:val="darkGray"/>
        </w:rPr>
        <w:t>Conto Corrente</w:t>
      </w:r>
    </w:p>
    <w:p w14:paraId="4330FE39" w14:textId="77777777" w:rsidR="00B874E8" w:rsidRDefault="00B874E8"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IBAN</w:t>
      </w:r>
    </w:p>
    <w:p w14:paraId="4995BAE1" w14:textId="77777777" w:rsidR="0047126B" w:rsidRDefault="0047126B"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14:paraId="102F3257" w14:textId="77777777" w:rsidR="0047126B" w:rsidRDefault="0047126B" w:rsidP="004606A6">
      <w:pPr>
        <w:shd w:val="clear" w:color="auto" w:fill="FFFFFF" w:themeFill="background1"/>
        <w:rPr>
          <w:rFonts w:ascii="Arial-BoldMT" w:hAnsi="Arial-BoldMT" w:cs="Arial-BoldMT"/>
          <w:b/>
          <w:bCs/>
          <w:color w:val="000000"/>
          <w:sz w:val="18"/>
          <w:szCs w:val="18"/>
        </w:rPr>
      </w:pPr>
    </w:p>
    <w:p w14:paraId="7DAAFCF5" w14:textId="77777777" w:rsidR="00285707" w:rsidRDefault="00285707"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14:paraId="23B73C8A" w14:textId="77777777" w:rsidR="00B874E8" w:rsidRDefault="00B874E8"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sidRPr="00D73976">
        <w:rPr>
          <w:rFonts w:ascii="Arial-BoldMT" w:hAnsi="Arial-BoldMT" w:cs="Arial-BoldMT"/>
          <w:b/>
          <w:bCs/>
          <w:color w:val="000000"/>
          <w:sz w:val="18"/>
          <w:szCs w:val="18"/>
          <w:highlight w:val="darkGray"/>
        </w:rPr>
        <w:t>Classificazione dell’attività</w:t>
      </w:r>
    </w:p>
    <w:p w14:paraId="4CF6E55F" w14:textId="3453446D" w:rsidR="009E6F62" w:rsidRPr="000D53A2" w:rsidRDefault="009E6F62" w:rsidP="004606A6">
      <w:pPr>
        <w:pStyle w:val="Titolo3"/>
        <w:pBdr>
          <w:top w:val="single" w:sz="4" w:space="1" w:color="auto"/>
          <w:left w:val="single" w:sz="4" w:space="4" w:color="auto"/>
          <w:bottom w:val="single" w:sz="4" w:space="1" w:color="auto"/>
          <w:right w:val="single" w:sz="4" w:space="4" w:color="auto"/>
        </w:pBdr>
        <w:shd w:val="clear" w:color="auto" w:fill="FFFFFF" w:themeFill="background1"/>
        <w:tabs>
          <w:tab w:val="left" w:pos="10676"/>
        </w:tabs>
        <w:spacing w:before="139"/>
        <w:ind w:left="0"/>
        <w:rPr>
          <w:sz w:val="20"/>
          <w:szCs w:val="20"/>
        </w:rPr>
      </w:pPr>
      <w:r w:rsidRPr="00FF0234">
        <w:rPr>
          <w:sz w:val="20"/>
          <w:szCs w:val="20"/>
        </w:rPr>
        <w:t xml:space="preserve">ATECO </w:t>
      </w:r>
    </w:p>
    <w:tbl>
      <w:tblPr>
        <w:tblW w:w="5151" w:type="pct"/>
        <w:tblCellMar>
          <w:left w:w="70" w:type="dxa"/>
          <w:right w:w="70" w:type="dxa"/>
        </w:tblCellMar>
        <w:tblLook w:val="0000" w:firstRow="0" w:lastRow="0" w:firstColumn="0" w:lastColumn="0" w:noHBand="0" w:noVBand="0"/>
      </w:tblPr>
      <w:tblGrid>
        <w:gridCol w:w="2023"/>
        <w:gridCol w:w="7896"/>
      </w:tblGrid>
      <w:tr w:rsidR="00B06386" w:rsidRPr="007D1D72" w14:paraId="4AE9DC5B" w14:textId="77777777" w:rsidTr="00B06386">
        <w:trPr>
          <w:trHeight w:val="300"/>
        </w:trPr>
        <w:tc>
          <w:tcPr>
            <w:tcW w:w="1020" w:type="pct"/>
            <w:tcBorders>
              <w:top w:val="nil"/>
              <w:left w:val="single" w:sz="4" w:space="0" w:color="auto"/>
              <w:bottom w:val="single" w:sz="4" w:space="0" w:color="auto"/>
              <w:right w:val="single" w:sz="4" w:space="0" w:color="auto"/>
            </w:tcBorders>
          </w:tcPr>
          <w:p w14:paraId="6554F7EF" w14:textId="77777777" w:rsidR="00B06386" w:rsidRPr="007D1D72" w:rsidRDefault="00B06386" w:rsidP="00162BFA">
            <w:pPr>
              <w:spacing w:line="276" w:lineRule="auto"/>
              <w:rPr>
                <w:rFonts w:ascii="Arial" w:hAnsi="Arial" w:cs="Arial"/>
                <w:lang w:eastAsia="it-IT"/>
              </w:rPr>
            </w:pPr>
            <w:r w:rsidRPr="007D1D72">
              <w:rPr>
                <w:rFonts w:ascii="Arial" w:hAnsi="Arial" w:cs="Arial"/>
                <w:lang w:eastAsia="it-IT"/>
              </w:rPr>
              <w:t>77.39.94</w:t>
            </w:r>
          </w:p>
        </w:tc>
        <w:tc>
          <w:tcPr>
            <w:tcW w:w="3980" w:type="pct"/>
            <w:tcBorders>
              <w:top w:val="nil"/>
              <w:left w:val="nil"/>
              <w:bottom w:val="single" w:sz="4" w:space="0" w:color="auto"/>
              <w:right w:val="single" w:sz="4" w:space="0" w:color="auto"/>
            </w:tcBorders>
          </w:tcPr>
          <w:p w14:paraId="07B87840" w14:textId="77777777" w:rsidR="00B06386" w:rsidRPr="007D1D72" w:rsidRDefault="00B06386" w:rsidP="00162BFA">
            <w:pPr>
              <w:spacing w:line="276" w:lineRule="auto"/>
              <w:rPr>
                <w:rFonts w:ascii="Arial" w:hAnsi="Arial" w:cs="Arial"/>
                <w:lang w:eastAsia="it-IT"/>
              </w:rPr>
            </w:pPr>
            <w:r w:rsidRPr="007D1D72">
              <w:rPr>
                <w:rFonts w:ascii="Arial" w:hAnsi="Arial" w:cs="Arial"/>
                <w:lang w:eastAsia="it-IT"/>
              </w:rPr>
              <w:t>Categoria noleggio di strutture ed attrezzature per manifestazioni e spettacoli impianti luce ed audio senza operatore, palchi, stand ed addobbi luminosi</w:t>
            </w:r>
          </w:p>
        </w:tc>
      </w:tr>
      <w:tr w:rsidR="00B06386" w:rsidRPr="007D1D72" w14:paraId="04D75800" w14:textId="77777777" w:rsidTr="00B06386">
        <w:trPr>
          <w:trHeight w:val="300"/>
        </w:trPr>
        <w:tc>
          <w:tcPr>
            <w:tcW w:w="1020" w:type="pct"/>
            <w:tcBorders>
              <w:top w:val="nil"/>
              <w:left w:val="single" w:sz="4" w:space="0" w:color="auto"/>
              <w:bottom w:val="single" w:sz="4" w:space="0" w:color="auto"/>
              <w:right w:val="single" w:sz="4" w:space="0" w:color="auto"/>
            </w:tcBorders>
          </w:tcPr>
          <w:p w14:paraId="08B7763D" w14:textId="77777777" w:rsidR="00B06386" w:rsidRPr="007D1D72" w:rsidRDefault="00B06386" w:rsidP="00162BFA">
            <w:pPr>
              <w:spacing w:line="276" w:lineRule="auto"/>
              <w:rPr>
                <w:rFonts w:ascii="Arial" w:hAnsi="Arial" w:cs="Arial"/>
                <w:lang w:eastAsia="it-IT"/>
              </w:rPr>
            </w:pPr>
            <w:r w:rsidRPr="007D1D72">
              <w:rPr>
                <w:rFonts w:ascii="Arial" w:hAnsi="Arial" w:cs="Arial"/>
                <w:lang w:eastAsia="it-IT"/>
              </w:rPr>
              <w:t>90.02.0</w:t>
            </w:r>
          </w:p>
        </w:tc>
        <w:tc>
          <w:tcPr>
            <w:tcW w:w="3980" w:type="pct"/>
            <w:tcBorders>
              <w:top w:val="nil"/>
              <w:left w:val="nil"/>
              <w:bottom w:val="single" w:sz="4" w:space="0" w:color="auto"/>
              <w:right w:val="single" w:sz="4" w:space="0" w:color="auto"/>
            </w:tcBorders>
          </w:tcPr>
          <w:p w14:paraId="013FBA36" w14:textId="77777777" w:rsidR="00B06386" w:rsidRPr="007D1D72" w:rsidRDefault="00B06386" w:rsidP="00162BFA">
            <w:pPr>
              <w:spacing w:line="276" w:lineRule="auto"/>
              <w:rPr>
                <w:rFonts w:ascii="Arial" w:hAnsi="Arial" w:cs="Arial"/>
                <w:lang w:eastAsia="it-IT"/>
              </w:rPr>
            </w:pPr>
            <w:r w:rsidRPr="007D1D72">
              <w:rPr>
                <w:rFonts w:ascii="Arial" w:hAnsi="Arial" w:cs="Arial"/>
                <w:lang w:eastAsia="it-IT"/>
              </w:rPr>
              <w:t>Attività di supporto alle rappresentazioni artistiche</w:t>
            </w:r>
          </w:p>
        </w:tc>
      </w:tr>
      <w:tr w:rsidR="00B06386" w:rsidRPr="007D1D72" w14:paraId="2B588D76" w14:textId="77777777" w:rsidTr="00B06386">
        <w:trPr>
          <w:trHeight w:val="213"/>
        </w:trPr>
        <w:tc>
          <w:tcPr>
            <w:tcW w:w="1020" w:type="pct"/>
            <w:tcBorders>
              <w:top w:val="nil"/>
              <w:left w:val="single" w:sz="4" w:space="0" w:color="auto"/>
              <w:bottom w:val="single" w:sz="4" w:space="0" w:color="auto"/>
              <w:right w:val="single" w:sz="4" w:space="0" w:color="auto"/>
            </w:tcBorders>
          </w:tcPr>
          <w:p w14:paraId="5457BC2F" w14:textId="77777777" w:rsidR="00B06386" w:rsidRPr="007D1D72" w:rsidRDefault="00B06386" w:rsidP="00162BFA">
            <w:pPr>
              <w:spacing w:line="276" w:lineRule="auto"/>
              <w:rPr>
                <w:rFonts w:ascii="Arial" w:hAnsi="Arial" w:cs="Arial"/>
                <w:lang w:eastAsia="it-IT"/>
              </w:rPr>
            </w:pPr>
            <w:r w:rsidRPr="007D1D72">
              <w:rPr>
                <w:rFonts w:ascii="Arial" w:hAnsi="Arial" w:cs="Arial"/>
                <w:lang w:eastAsia="it-IT"/>
              </w:rPr>
              <w:t>90.02.01</w:t>
            </w:r>
          </w:p>
        </w:tc>
        <w:tc>
          <w:tcPr>
            <w:tcW w:w="3980" w:type="pct"/>
            <w:tcBorders>
              <w:top w:val="nil"/>
              <w:left w:val="nil"/>
              <w:bottom w:val="single" w:sz="4" w:space="0" w:color="auto"/>
              <w:right w:val="single" w:sz="4" w:space="0" w:color="auto"/>
            </w:tcBorders>
          </w:tcPr>
          <w:p w14:paraId="44DB47A6" w14:textId="77777777" w:rsidR="00B06386" w:rsidRPr="007D1D72" w:rsidRDefault="00B06386" w:rsidP="00162BFA">
            <w:pPr>
              <w:spacing w:line="276" w:lineRule="auto"/>
              <w:rPr>
                <w:rFonts w:ascii="Arial" w:hAnsi="Arial" w:cs="Arial"/>
                <w:lang w:eastAsia="it-IT"/>
              </w:rPr>
            </w:pPr>
            <w:r w:rsidRPr="007D1D72">
              <w:rPr>
                <w:rFonts w:ascii="Arial" w:hAnsi="Arial" w:cs="Arial"/>
                <w:lang w:eastAsia="it-IT"/>
              </w:rPr>
              <w:t>Noleggio con operatore di strutture ed attrezzature per manifestazioni e spettacoli</w:t>
            </w:r>
          </w:p>
        </w:tc>
      </w:tr>
      <w:tr w:rsidR="00B06386" w:rsidRPr="007D1D72" w14:paraId="3E8283D5" w14:textId="77777777" w:rsidTr="00B06386">
        <w:trPr>
          <w:trHeight w:val="316"/>
        </w:trPr>
        <w:tc>
          <w:tcPr>
            <w:tcW w:w="1020" w:type="pct"/>
            <w:tcBorders>
              <w:top w:val="nil"/>
              <w:left w:val="single" w:sz="4" w:space="0" w:color="auto"/>
              <w:bottom w:val="single" w:sz="4" w:space="0" w:color="auto"/>
              <w:right w:val="single" w:sz="4" w:space="0" w:color="auto"/>
            </w:tcBorders>
          </w:tcPr>
          <w:p w14:paraId="7F37BFC1" w14:textId="77777777" w:rsidR="00B06386" w:rsidRPr="007D1D72" w:rsidRDefault="00B06386" w:rsidP="00162BFA">
            <w:pPr>
              <w:spacing w:line="276" w:lineRule="auto"/>
              <w:rPr>
                <w:rFonts w:ascii="Arial" w:hAnsi="Arial" w:cs="Arial"/>
                <w:lang w:eastAsia="it-IT"/>
              </w:rPr>
            </w:pPr>
            <w:r w:rsidRPr="007D1D72">
              <w:rPr>
                <w:rFonts w:ascii="Arial" w:hAnsi="Arial" w:cs="Arial"/>
                <w:lang w:eastAsia="it-IT"/>
              </w:rPr>
              <w:t>90.02.09</w:t>
            </w:r>
          </w:p>
        </w:tc>
        <w:tc>
          <w:tcPr>
            <w:tcW w:w="3980" w:type="pct"/>
            <w:tcBorders>
              <w:top w:val="nil"/>
              <w:left w:val="nil"/>
              <w:bottom w:val="single" w:sz="4" w:space="0" w:color="auto"/>
              <w:right w:val="single" w:sz="4" w:space="0" w:color="auto"/>
            </w:tcBorders>
          </w:tcPr>
          <w:p w14:paraId="18C451CA" w14:textId="77777777" w:rsidR="00B06386" w:rsidRPr="007D1D72" w:rsidRDefault="00B06386" w:rsidP="00162BFA">
            <w:pPr>
              <w:spacing w:line="276" w:lineRule="auto"/>
              <w:rPr>
                <w:rFonts w:ascii="Arial" w:hAnsi="Arial" w:cs="Arial"/>
                <w:lang w:eastAsia="it-IT"/>
              </w:rPr>
            </w:pPr>
            <w:r w:rsidRPr="007D1D72">
              <w:rPr>
                <w:rFonts w:ascii="Arial" w:hAnsi="Arial" w:cs="Arial"/>
                <w:lang w:eastAsia="it-IT"/>
              </w:rPr>
              <w:t>Altre attività di supporto alle rappresentazioni artistiche</w:t>
            </w:r>
          </w:p>
        </w:tc>
      </w:tr>
    </w:tbl>
    <w:p w14:paraId="43E9BFED" w14:textId="77777777" w:rsidR="009E6F62" w:rsidRDefault="009E6F62" w:rsidP="004606A6">
      <w:pPr>
        <w:pStyle w:val="Titolo3"/>
        <w:pBdr>
          <w:top w:val="single" w:sz="4" w:space="1" w:color="auto"/>
          <w:left w:val="single" w:sz="4" w:space="4" w:color="auto"/>
          <w:bottom w:val="single" w:sz="4" w:space="1" w:color="auto"/>
          <w:right w:val="single" w:sz="4" w:space="4" w:color="auto"/>
        </w:pBdr>
        <w:shd w:val="clear" w:color="auto" w:fill="FFFFFF" w:themeFill="background1"/>
        <w:tabs>
          <w:tab w:val="left" w:pos="10676"/>
        </w:tabs>
        <w:spacing w:before="139"/>
        <w:ind w:left="0"/>
        <w:rPr>
          <w:sz w:val="14"/>
        </w:rPr>
      </w:pPr>
    </w:p>
    <w:p w14:paraId="5BD17159" w14:textId="77777777" w:rsidR="00D73976" w:rsidRDefault="00D73976" w:rsidP="00B874E8">
      <w:pPr>
        <w:autoSpaceDE w:val="0"/>
        <w:autoSpaceDN w:val="0"/>
        <w:adjustRightInd w:val="0"/>
        <w:spacing w:after="0" w:line="240" w:lineRule="auto"/>
        <w:rPr>
          <w:rFonts w:ascii="Calibri-Bold" w:hAnsi="Calibri-Bold" w:cs="Calibri-Bold"/>
          <w:b/>
          <w:bCs/>
          <w:sz w:val="18"/>
          <w:szCs w:val="18"/>
        </w:rPr>
      </w:pPr>
    </w:p>
    <w:p w14:paraId="0CF65214" w14:textId="77777777" w:rsidR="003234B5" w:rsidRDefault="003234B5" w:rsidP="004606A6">
      <w:pPr>
        <w:shd w:val="clear" w:color="auto" w:fill="FFFFFF" w:themeFill="background1"/>
        <w:autoSpaceDE w:val="0"/>
        <w:autoSpaceDN w:val="0"/>
        <w:adjustRightInd w:val="0"/>
        <w:spacing w:after="0" w:line="240" w:lineRule="auto"/>
        <w:rPr>
          <w:rFonts w:ascii="ArialMT" w:hAnsi="ArialMT" w:cs="ArialMT"/>
          <w:color w:val="000000"/>
          <w:sz w:val="18"/>
          <w:szCs w:val="18"/>
        </w:rPr>
      </w:pPr>
    </w:p>
    <w:p w14:paraId="60B78E93" w14:textId="77777777" w:rsidR="003234B5" w:rsidRDefault="003234B5"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MT" w:hAnsi="ArialMT" w:cs="ArialMT"/>
          <w:color w:val="000000"/>
          <w:sz w:val="18"/>
          <w:szCs w:val="18"/>
        </w:rPr>
      </w:pPr>
    </w:p>
    <w:p w14:paraId="7CE577EA" w14:textId="77777777" w:rsidR="003234B5" w:rsidRDefault="003234B5"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MT" w:hAnsi="ArialMT" w:cs="ArialMT"/>
          <w:color w:val="000000"/>
          <w:sz w:val="18"/>
          <w:szCs w:val="18"/>
        </w:rPr>
      </w:pPr>
      <w:r w:rsidRPr="000D53A2">
        <w:rPr>
          <w:rFonts w:ascii="ArialMT" w:hAnsi="ArialMT" w:cs="ArialMT"/>
          <w:color w:val="000000"/>
          <w:sz w:val="18"/>
          <w:szCs w:val="18"/>
        </w:rPr>
        <w:t xml:space="preserve">Dati di </w:t>
      </w:r>
      <w:proofErr w:type="gramStart"/>
      <w:r w:rsidRPr="000D53A2">
        <w:rPr>
          <w:rFonts w:ascii="ArialMT" w:hAnsi="ArialMT" w:cs="ArialMT"/>
          <w:color w:val="000000"/>
          <w:sz w:val="18"/>
          <w:szCs w:val="18"/>
        </w:rPr>
        <w:t>contatto</w:t>
      </w:r>
      <w:r>
        <w:rPr>
          <w:rFonts w:ascii="ArialMT" w:hAnsi="ArialMT" w:cs="ArialMT"/>
          <w:color w:val="000000"/>
          <w:sz w:val="18"/>
          <w:szCs w:val="18"/>
        </w:rPr>
        <w:t xml:space="preserve"> </w:t>
      </w:r>
      <w:r w:rsidR="000E7BD7">
        <w:rPr>
          <w:rFonts w:ascii="ArialMT" w:hAnsi="ArialMT" w:cs="ArialMT"/>
          <w:color w:val="000000"/>
          <w:sz w:val="18"/>
          <w:szCs w:val="18"/>
        </w:rPr>
        <w:t xml:space="preserve"> </w:t>
      </w:r>
      <w:r w:rsidR="000E7BD7" w:rsidRPr="000E7BD7">
        <w:rPr>
          <w:rFonts w:ascii="ArialMT" w:hAnsi="ArialMT" w:cs="ArialMT"/>
          <w:i/>
          <w:color w:val="000000"/>
          <w:sz w:val="18"/>
          <w:szCs w:val="18"/>
        </w:rPr>
        <w:t>(</w:t>
      </w:r>
      <w:proofErr w:type="gramEnd"/>
      <w:r w:rsidR="000E7BD7" w:rsidRPr="000E7BD7">
        <w:rPr>
          <w:rFonts w:ascii="ArialMT" w:hAnsi="ArialMT" w:cs="ArialMT"/>
          <w:i/>
          <w:color w:val="000000"/>
          <w:sz w:val="18"/>
          <w:szCs w:val="18"/>
        </w:rPr>
        <w:t>non obbligatori)</w:t>
      </w:r>
    </w:p>
    <w:p w14:paraId="0A363609" w14:textId="77777777" w:rsidR="003234B5" w:rsidRDefault="003234B5"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MT" w:hAnsi="ArialMT" w:cs="ArialMT"/>
          <w:color w:val="000000"/>
          <w:sz w:val="18"/>
          <w:szCs w:val="18"/>
        </w:rPr>
      </w:pPr>
    </w:p>
    <w:p w14:paraId="5CC3ABA5" w14:textId="77777777" w:rsidR="003234B5" w:rsidRDefault="003234B5"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PEC: ____________________</w:t>
      </w:r>
    </w:p>
    <w:p w14:paraId="599CB181" w14:textId="77777777" w:rsidR="003234B5" w:rsidRDefault="003234B5"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MT" w:hAnsi="ArialMT" w:cs="ArialMT"/>
          <w:color w:val="000000"/>
          <w:sz w:val="18"/>
          <w:szCs w:val="18"/>
        </w:rPr>
      </w:pPr>
    </w:p>
    <w:p w14:paraId="6B529686" w14:textId="77777777" w:rsidR="003234B5" w:rsidRDefault="003234B5"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MAIL: ___________________</w:t>
      </w:r>
    </w:p>
    <w:p w14:paraId="5A658BC3" w14:textId="77777777" w:rsidR="003234B5" w:rsidRDefault="003234B5"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MT" w:hAnsi="ArialMT" w:cs="ArialMT"/>
          <w:color w:val="000000"/>
          <w:sz w:val="18"/>
          <w:szCs w:val="18"/>
        </w:rPr>
      </w:pPr>
    </w:p>
    <w:p w14:paraId="04AFA610" w14:textId="77777777" w:rsidR="003234B5" w:rsidRDefault="003234B5"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RECAPITO TELEFONICO: ______________</w:t>
      </w:r>
    </w:p>
    <w:p w14:paraId="63DDE6C0" w14:textId="108ABF64" w:rsidR="003234B5" w:rsidRDefault="003234B5" w:rsidP="004606A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MT" w:hAnsi="ArialMT" w:cs="ArialMT"/>
          <w:color w:val="000000"/>
          <w:sz w:val="18"/>
          <w:szCs w:val="18"/>
        </w:rPr>
      </w:pPr>
    </w:p>
    <w:p w14:paraId="7EEC141E" w14:textId="4C1679FB" w:rsidR="009E6F62" w:rsidRDefault="009E6F62" w:rsidP="00B874E8">
      <w:pPr>
        <w:autoSpaceDE w:val="0"/>
        <w:autoSpaceDN w:val="0"/>
        <w:adjustRightInd w:val="0"/>
        <w:spacing w:after="0" w:line="240" w:lineRule="auto"/>
        <w:rPr>
          <w:rFonts w:ascii="Calibri-Bold" w:hAnsi="Calibri-Bold" w:cs="Calibri-Bold"/>
          <w:b/>
          <w:bCs/>
          <w:sz w:val="18"/>
          <w:szCs w:val="18"/>
        </w:rPr>
      </w:pPr>
    </w:p>
    <w:p w14:paraId="2F0EFFEE" w14:textId="4DA1D220" w:rsidR="00352709" w:rsidRPr="00352709" w:rsidRDefault="00352709" w:rsidP="00352709">
      <w:pPr>
        <w:pBdr>
          <w:top w:val="single" w:sz="4" w:space="1" w:color="auto"/>
          <w:left w:val="single" w:sz="4" w:space="1" w:color="auto"/>
          <w:bottom w:val="single" w:sz="4" w:space="1" w:color="auto"/>
          <w:right w:val="single" w:sz="4" w:space="1" w:color="auto"/>
        </w:pBdr>
        <w:shd w:val="clear" w:color="auto" w:fill="FFE599" w:themeFill="accent4" w:themeFillTint="66"/>
        <w:autoSpaceDE w:val="0"/>
        <w:autoSpaceDN w:val="0"/>
        <w:adjustRightInd w:val="0"/>
        <w:spacing w:after="0" w:line="240" w:lineRule="auto"/>
        <w:rPr>
          <w:rFonts w:ascii="Arial" w:hAnsi="Arial" w:cs="Arial"/>
          <w:b/>
          <w:bCs/>
        </w:rPr>
      </w:pPr>
      <w:r w:rsidRPr="00352709">
        <w:rPr>
          <w:rFonts w:ascii="Arial" w:hAnsi="Arial" w:cs="Arial"/>
          <w:b/>
          <w:bCs/>
          <w:highlight w:val="darkGray"/>
        </w:rPr>
        <w:t xml:space="preserve">SEZIONE </w:t>
      </w:r>
      <w:r>
        <w:rPr>
          <w:rFonts w:ascii="Arial" w:hAnsi="Arial" w:cs="Arial"/>
          <w:b/>
          <w:bCs/>
          <w:highlight w:val="darkGray"/>
        </w:rPr>
        <w:t>2</w:t>
      </w:r>
      <w:r w:rsidRPr="00352709">
        <w:rPr>
          <w:rFonts w:ascii="Arial" w:hAnsi="Arial" w:cs="Arial"/>
          <w:b/>
          <w:bCs/>
          <w:highlight w:val="darkGray"/>
        </w:rPr>
        <w:t xml:space="preserve"> </w:t>
      </w:r>
      <w:r>
        <w:rPr>
          <w:rFonts w:ascii="Arial" w:hAnsi="Arial" w:cs="Arial"/>
          <w:b/>
          <w:bCs/>
          <w:highlight w:val="darkGray"/>
        </w:rPr>
        <w:t>–</w:t>
      </w:r>
      <w:r w:rsidRPr="00352709">
        <w:rPr>
          <w:rFonts w:ascii="Arial" w:hAnsi="Arial" w:cs="Arial"/>
          <w:b/>
          <w:bCs/>
          <w:highlight w:val="darkGray"/>
        </w:rPr>
        <w:t xml:space="preserve"> </w:t>
      </w:r>
      <w:r>
        <w:rPr>
          <w:rFonts w:ascii="Arial" w:hAnsi="Arial" w:cs="Arial"/>
          <w:b/>
          <w:bCs/>
        </w:rPr>
        <w:t>IDENTIFICAZIONE DELLA MISURA</w:t>
      </w:r>
    </w:p>
    <w:p w14:paraId="41CCB1A5" w14:textId="77777777" w:rsidR="009E6F62" w:rsidRPr="00352709" w:rsidRDefault="009E6F62" w:rsidP="00B874E8">
      <w:pPr>
        <w:autoSpaceDE w:val="0"/>
        <w:autoSpaceDN w:val="0"/>
        <w:adjustRightInd w:val="0"/>
        <w:spacing w:after="0" w:line="240" w:lineRule="auto"/>
        <w:rPr>
          <w:rFonts w:ascii="Arial" w:hAnsi="Arial" w:cs="Arial"/>
          <w:b/>
          <w:bCs/>
          <w:sz w:val="18"/>
          <w:szCs w:val="18"/>
        </w:rPr>
      </w:pPr>
    </w:p>
    <w:p w14:paraId="050E759E" w14:textId="22210D6C" w:rsidR="00E70BA3" w:rsidRPr="00E70BA3" w:rsidRDefault="00E70BA3" w:rsidP="00FB5919">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Calibri-Bold" w:hAnsi="Calibri-Bold" w:cs="Calibri-Bold"/>
          <w:b/>
          <w:bCs/>
          <w:sz w:val="18"/>
          <w:szCs w:val="18"/>
          <w:highlight w:val="lightGray"/>
        </w:rPr>
      </w:pPr>
    </w:p>
    <w:p w14:paraId="5FADB24B" w14:textId="77777777" w:rsidR="00413A12" w:rsidRDefault="00FB5919" w:rsidP="00FB5919">
      <w:pPr>
        <w:pBdr>
          <w:top w:val="single" w:sz="4" w:space="0" w:color="auto"/>
          <w:left w:val="single" w:sz="4" w:space="4" w:color="auto"/>
          <w:bottom w:val="single" w:sz="4" w:space="1" w:color="auto"/>
          <w:right w:val="single" w:sz="4" w:space="4" w:color="auto"/>
        </w:pBdr>
        <w:shd w:val="clear" w:color="auto" w:fill="E2EFD9" w:themeFill="accent6" w:themeFillTint="33"/>
        <w:autoSpaceDE w:val="0"/>
        <w:autoSpaceDN w:val="0"/>
        <w:adjustRightInd w:val="0"/>
        <w:spacing w:after="0" w:line="240" w:lineRule="auto"/>
        <w:jc w:val="center"/>
        <w:rPr>
          <w:rFonts w:ascii="Arial" w:hAnsi="Arial" w:cs="Arial"/>
          <w:b/>
        </w:rPr>
      </w:pPr>
      <w:r w:rsidRPr="00B06386">
        <w:rPr>
          <w:rFonts w:ascii="Arial" w:hAnsi="Arial" w:cs="Arial"/>
          <w:b/>
        </w:rPr>
        <w:t xml:space="preserve">Sostegno alle </w:t>
      </w:r>
      <w:r w:rsidRPr="00A61A69">
        <w:rPr>
          <w:rFonts w:ascii="Arial" w:hAnsi="Arial" w:cs="Arial"/>
          <w:b/>
        </w:rPr>
        <w:t>Imprese del comparto di supporto all’organizzazione di eventi di spettacolo</w:t>
      </w:r>
    </w:p>
    <w:p w14:paraId="7DE70112" w14:textId="78CCB0F5" w:rsidR="00FB5919" w:rsidRPr="00B06386" w:rsidRDefault="00FB5919" w:rsidP="00FB5919">
      <w:pPr>
        <w:pBdr>
          <w:top w:val="single" w:sz="4" w:space="0" w:color="auto"/>
          <w:left w:val="single" w:sz="4" w:space="4" w:color="auto"/>
          <w:bottom w:val="single" w:sz="4" w:space="1" w:color="auto"/>
          <w:right w:val="single" w:sz="4" w:space="4" w:color="auto"/>
        </w:pBdr>
        <w:shd w:val="clear" w:color="auto" w:fill="E2EFD9" w:themeFill="accent6" w:themeFillTint="33"/>
        <w:autoSpaceDE w:val="0"/>
        <w:autoSpaceDN w:val="0"/>
        <w:adjustRightInd w:val="0"/>
        <w:spacing w:after="0" w:line="240" w:lineRule="auto"/>
        <w:jc w:val="center"/>
        <w:rPr>
          <w:rFonts w:ascii="Arial" w:hAnsi="Arial" w:cs="Arial"/>
          <w:b/>
        </w:rPr>
      </w:pPr>
      <w:r>
        <w:rPr>
          <w:rFonts w:ascii="Arial" w:hAnsi="Arial" w:cs="Arial"/>
          <w:b/>
        </w:rPr>
        <w:t>Misura A.1.2</w:t>
      </w:r>
    </w:p>
    <w:p w14:paraId="703BB932" w14:textId="77777777" w:rsidR="00E70BA3" w:rsidRPr="00512DB4" w:rsidRDefault="00E70BA3" w:rsidP="00FB5919">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Calibri-Bold" w:hAnsi="Calibri-Bold" w:cs="Calibri-Bold"/>
          <w:b/>
          <w:bCs/>
          <w:sz w:val="18"/>
          <w:szCs w:val="18"/>
        </w:rPr>
      </w:pPr>
    </w:p>
    <w:p w14:paraId="3E3C9519" w14:textId="77777777" w:rsidR="00E70BA3" w:rsidRPr="00E70BA3" w:rsidRDefault="00E70BA3" w:rsidP="006F2453">
      <w:pPr>
        <w:shd w:val="clear" w:color="auto" w:fill="F2F2F2" w:themeFill="background1" w:themeFillShade="F2"/>
        <w:autoSpaceDE w:val="0"/>
        <w:autoSpaceDN w:val="0"/>
        <w:adjustRightInd w:val="0"/>
        <w:spacing w:after="0" w:line="240" w:lineRule="auto"/>
        <w:rPr>
          <w:rFonts w:ascii="Calibri-Bold" w:hAnsi="Calibri-Bold" w:cs="Calibri-Bold"/>
          <w:b/>
          <w:bCs/>
          <w:i/>
          <w:sz w:val="18"/>
          <w:szCs w:val="18"/>
        </w:rPr>
      </w:pPr>
    </w:p>
    <w:tbl>
      <w:tblPr>
        <w:tblpPr w:leftFromText="142" w:rightFromText="142" w:vertAnchor="text" w:horzAnchor="margin" w:tblpXSpec="center" w:tblpY="1"/>
        <w:tblOverlap w:val="never"/>
        <w:tblW w:w="5076" w:type="pct"/>
        <w:shd w:val="clear" w:color="auto" w:fill="FFFFFF" w:themeFill="background1"/>
        <w:tblLook w:val="04A0" w:firstRow="1" w:lastRow="0" w:firstColumn="1" w:lastColumn="0" w:noHBand="0" w:noVBand="1"/>
      </w:tblPr>
      <w:tblGrid>
        <w:gridCol w:w="4252"/>
        <w:gridCol w:w="4394"/>
        <w:gridCol w:w="1128"/>
      </w:tblGrid>
      <w:tr w:rsidR="0060185E" w:rsidRPr="006F2453" w14:paraId="5445FF91" w14:textId="77777777" w:rsidTr="004606A6">
        <w:trPr>
          <w:trHeight w:val="283"/>
        </w:trPr>
        <w:tc>
          <w:tcPr>
            <w:tcW w:w="21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0A325" w14:textId="77777777" w:rsidR="0060185E" w:rsidRPr="000D53A2" w:rsidRDefault="0060185E" w:rsidP="0060185E">
            <w:pPr>
              <w:spacing w:line="240" w:lineRule="auto"/>
              <w:jc w:val="center"/>
              <w:rPr>
                <w:rFonts w:ascii="Arial" w:hAnsi="Arial" w:cs="Arial"/>
                <w:sz w:val="16"/>
                <w:szCs w:val="16"/>
              </w:rPr>
            </w:pPr>
            <w:r w:rsidRPr="000D53A2">
              <w:rPr>
                <w:rFonts w:ascii="Arial" w:hAnsi="Arial" w:cs="Arial"/>
                <w:color w:val="000000"/>
                <w:sz w:val="16"/>
                <w:szCs w:val="16"/>
              </w:rPr>
              <w:t>Tipologia di attività:</w:t>
            </w:r>
          </w:p>
        </w:tc>
        <w:tc>
          <w:tcPr>
            <w:tcW w:w="22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F8BB9" w14:textId="77777777" w:rsidR="0060185E" w:rsidRPr="000D53A2" w:rsidRDefault="0060185E" w:rsidP="0060185E">
            <w:pPr>
              <w:spacing w:line="240" w:lineRule="auto"/>
              <w:jc w:val="center"/>
              <w:rPr>
                <w:rFonts w:ascii="Arial" w:hAnsi="Arial" w:cs="Arial"/>
                <w:color w:val="000000"/>
                <w:sz w:val="16"/>
                <w:szCs w:val="16"/>
              </w:rPr>
            </w:pPr>
            <w:r w:rsidRPr="000D53A2">
              <w:rPr>
                <w:rFonts w:ascii="Arial" w:hAnsi="Arial" w:cs="Arial"/>
                <w:color w:val="000000"/>
                <w:sz w:val="16"/>
                <w:szCs w:val="16"/>
              </w:rPr>
              <w:t>ulteriore specifica</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00468" w14:textId="77777777" w:rsidR="0060185E" w:rsidRPr="000D53A2" w:rsidRDefault="0060185E" w:rsidP="0060185E">
            <w:pPr>
              <w:spacing w:line="240" w:lineRule="auto"/>
              <w:jc w:val="center"/>
              <w:rPr>
                <w:rFonts w:ascii="Arial" w:hAnsi="Arial" w:cs="Arial"/>
                <w:color w:val="000000"/>
                <w:sz w:val="16"/>
                <w:szCs w:val="16"/>
              </w:rPr>
            </w:pPr>
            <w:r w:rsidRPr="000D53A2">
              <w:rPr>
                <w:rFonts w:ascii="Arial" w:hAnsi="Arial" w:cs="Arial"/>
                <w:color w:val="000000"/>
                <w:sz w:val="16"/>
                <w:szCs w:val="16"/>
              </w:rPr>
              <w:t>Chiede di essere ammesso a contributo nella misura di:</w:t>
            </w:r>
          </w:p>
        </w:tc>
      </w:tr>
      <w:tr w:rsidR="0060185E" w:rsidRPr="0060185E" w14:paraId="5FB1E924" w14:textId="77777777" w:rsidTr="004606A6">
        <w:trPr>
          <w:trHeight w:val="283"/>
        </w:trPr>
        <w:tc>
          <w:tcPr>
            <w:tcW w:w="2175" w:type="pct"/>
            <w:tcBorders>
              <w:top w:val="single" w:sz="4" w:space="0" w:color="auto"/>
              <w:left w:val="single" w:sz="4" w:space="0" w:color="auto"/>
              <w:right w:val="single" w:sz="4" w:space="0" w:color="auto"/>
            </w:tcBorders>
            <w:shd w:val="clear" w:color="auto" w:fill="FFFFFF" w:themeFill="background1"/>
            <w:vAlign w:val="center"/>
            <w:hideMark/>
          </w:tcPr>
          <w:p w14:paraId="1C6A4C33" w14:textId="51EC272F" w:rsidR="0060185E" w:rsidRPr="00FB5919" w:rsidRDefault="00FB5919" w:rsidP="0060185E">
            <w:pPr>
              <w:spacing w:after="0" w:line="240" w:lineRule="auto"/>
              <w:jc w:val="both"/>
              <w:rPr>
                <w:rFonts w:ascii="Arial" w:hAnsi="Arial" w:cs="Arial"/>
                <w:bCs/>
                <w:sz w:val="18"/>
                <w:szCs w:val="18"/>
              </w:rPr>
            </w:pPr>
            <w:r w:rsidRPr="00FB5919">
              <w:rPr>
                <w:rFonts w:ascii="Arial" w:hAnsi="Arial" w:cs="Arial"/>
                <w:b/>
                <w:sz w:val="18"/>
                <w:szCs w:val="18"/>
              </w:rPr>
              <w:t>Imprese del comparto di supporto all’organizzazione di eventi di spettacolo</w:t>
            </w:r>
          </w:p>
        </w:tc>
        <w:tc>
          <w:tcPr>
            <w:tcW w:w="22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9F0EF" w14:textId="73F05E20" w:rsidR="0060185E" w:rsidRPr="00B06386" w:rsidRDefault="00B06386" w:rsidP="0060185E">
            <w:pPr>
              <w:spacing w:after="0" w:line="240" w:lineRule="auto"/>
              <w:jc w:val="both"/>
              <w:rPr>
                <w:rFonts w:ascii="Arial" w:hAnsi="Arial" w:cs="Arial"/>
                <w:bCs/>
                <w:sz w:val="18"/>
                <w:szCs w:val="18"/>
              </w:rPr>
            </w:pPr>
            <w:r w:rsidRPr="00B06386">
              <w:rPr>
                <w:rFonts w:ascii="Arial" w:hAnsi="Arial" w:cs="Arial"/>
                <w:bCs/>
                <w:sz w:val="18"/>
                <w:szCs w:val="18"/>
              </w:rPr>
              <w:t xml:space="preserve">Codici </w:t>
            </w:r>
            <w:proofErr w:type="spellStart"/>
            <w:r w:rsidRPr="00B06386">
              <w:rPr>
                <w:rFonts w:ascii="Arial" w:hAnsi="Arial" w:cs="Arial"/>
                <w:bCs/>
                <w:sz w:val="18"/>
                <w:szCs w:val="18"/>
              </w:rPr>
              <w:t>Ateco</w:t>
            </w:r>
            <w:proofErr w:type="spellEnd"/>
            <w:r w:rsidRPr="00B06386">
              <w:rPr>
                <w:rFonts w:ascii="Arial" w:hAnsi="Arial" w:cs="Arial"/>
                <w:bCs/>
                <w:sz w:val="18"/>
                <w:szCs w:val="18"/>
              </w:rPr>
              <w:t>:</w:t>
            </w:r>
            <w:r w:rsidRPr="00B06386">
              <w:rPr>
                <w:rFonts w:ascii="Arial" w:hAnsi="Arial" w:cs="Arial"/>
                <w:sz w:val="18"/>
                <w:szCs w:val="18"/>
              </w:rPr>
              <w:t xml:space="preserve"> 77.39.94, 90.02.0, 90.02.01, 90.02.09</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9CC156" w14:textId="321658A9" w:rsidR="0060185E" w:rsidRPr="0060185E" w:rsidRDefault="00B06386" w:rsidP="0060185E">
            <w:pPr>
              <w:spacing w:after="0" w:line="240" w:lineRule="auto"/>
              <w:jc w:val="right"/>
              <w:rPr>
                <w:rFonts w:ascii="Arial" w:hAnsi="Arial" w:cs="Arial"/>
                <w:bCs/>
                <w:sz w:val="18"/>
                <w:szCs w:val="18"/>
              </w:rPr>
            </w:pPr>
            <w:r>
              <w:rPr>
                <w:rFonts w:ascii="Arial" w:hAnsi="Arial" w:cs="Arial"/>
                <w:bCs/>
                <w:sz w:val="18"/>
                <w:szCs w:val="18"/>
              </w:rPr>
              <w:t>€ 2</w:t>
            </w:r>
            <w:r w:rsidR="0060185E" w:rsidRPr="0060185E">
              <w:rPr>
                <w:rFonts w:ascii="Arial" w:hAnsi="Arial" w:cs="Arial"/>
                <w:bCs/>
                <w:sz w:val="18"/>
                <w:szCs w:val="18"/>
              </w:rPr>
              <w:t>.000,00</w:t>
            </w:r>
          </w:p>
        </w:tc>
      </w:tr>
    </w:tbl>
    <w:p w14:paraId="37CEF249" w14:textId="77777777" w:rsidR="00E70BA3" w:rsidRDefault="00E70BA3" w:rsidP="00E70BA3">
      <w:pPr>
        <w:autoSpaceDE w:val="0"/>
        <w:autoSpaceDN w:val="0"/>
        <w:adjustRightInd w:val="0"/>
        <w:spacing w:after="0" w:line="240" w:lineRule="auto"/>
        <w:rPr>
          <w:rFonts w:ascii="ArialMT" w:hAnsi="ArialMT" w:cs="ArialMT"/>
          <w:color w:val="000000"/>
          <w:sz w:val="18"/>
          <w:szCs w:val="18"/>
        </w:rPr>
      </w:pPr>
    </w:p>
    <w:p w14:paraId="1931A932" w14:textId="77777777" w:rsidR="006A1307" w:rsidRDefault="006A1307" w:rsidP="00E70BA3">
      <w:pPr>
        <w:autoSpaceDE w:val="0"/>
        <w:autoSpaceDN w:val="0"/>
        <w:adjustRightInd w:val="0"/>
        <w:spacing w:after="0" w:line="240" w:lineRule="auto"/>
        <w:rPr>
          <w:rFonts w:ascii="ArialMT" w:hAnsi="ArialMT" w:cs="ArialMT"/>
          <w:color w:val="000000"/>
          <w:sz w:val="18"/>
          <w:szCs w:val="18"/>
        </w:rPr>
      </w:pPr>
    </w:p>
    <w:p w14:paraId="2B807E55" w14:textId="6F993C26" w:rsidR="00DC0C63" w:rsidRDefault="00DC0C63" w:rsidP="00E70BA3">
      <w:pPr>
        <w:autoSpaceDE w:val="0"/>
        <w:autoSpaceDN w:val="0"/>
        <w:adjustRightInd w:val="0"/>
        <w:spacing w:after="0" w:line="240" w:lineRule="auto"/>
        <w:rPr>
          <w:rFonts w:ascii="ArialMT" w:hAnsi="ArialMT" w:cs="ArialMT"/>
          <w:color w:val="000000"/>
          <w:sz w:val="18"/>
          <w:szCs w:val="18"/>
        </w:rPr>
      </w:pPr>
    </w:p>
    <w:p w14:paraId="64A5820D" w14:textId="3C7B1D7E" w:rsidR="00375A7E" w:rsidRDefault="00375A7E" w:rsidP="00E70BA3">
      <w:pPr>
        <w:autoSpaceDE w:val="0"/>
        <w:autoSpaceDN w:val="0"/>
        <w:adjustRightInd w:val="0"/>
        <w:spacing w:after="0" w:line="240" w:lineRule="auto"/>
        <w:rPr>
          <w:rFonts w:ascii="ArialMT" w:hAnsi="ArialMT" w:cs="ArialMT"/>
          <w:color w:val="000000"/>
          <w:sz w:val="18"/>
          <w:szCs w:val="18"/>
        </w:rPr>
      </w:pPr>
    </w:p>
    <w:p w14:paraId="5A272C69" w14:textId="2BDF967B" w:rsidR="00375A7E" w:rsidRDefault="00375A7E" w:rsidP="00E70BA3">
      <w:pPr>
        <w:autoSpaceDE w:val="0"/>
        <w:autoSpaceDN w:val="0"/>
        <w:adjustRightInd w:val="0"/>
        <w:spacing w:after="0" w:line="240" w:lineRule="auto"/>
        <w:rPr>
          <w:rFonts w:ascii="ArialMT" w:hAnsi="ArialMT" w:cs="ArialMT"/>
          <w:color w:val="000000"/>
          <w:sz w:val="18"/>
          <w:szCs w:val="18"/>
        </w:rPr>
      </w:pPr>
    </w:p>
    <w:p w14:paraId="3B9CBA76" w14:textId="06AA092D" w:rsidR="00375A7E" w:rsidRDefault="00375A7E" w:rsidP="00E70BA3">
      <w:pPr>
        <w:autoSpaceDE w:val="0"/>
        <w:autoSpaceDN w:val="0"/>
        <w:adjustRightInd w:val="0"/>
        <w:spacing w:after="0" w:line="240" w:lineRule="auto"/>
        <w:rPr>
          <w:rFonts w:ascii="ArialMT" w:hAnsi="ArialMT" w:cs="ArialMT"/>
          <w:color w:val="000000"/>
          <w:sz w:val="18"/>
          <w:szCs w:val="18"/>
        </w:rPr>
      </w:pPr>
    </w:p>
    <w:p w14:paraId="442EC1B0" w14:textId="50C95B92" w:rsidR="00375A7E" w:rsidRDefault="00375A7E" w:rsidP="00E70BA3">
      <w:pPr>
        <w:autoSpaceDE w:val="0"/>
        <w:autoSpaceDN w:val="0"/>
        <w:adjustRightInd w:val="0"/>
        <w:spacing w:after="0" w:line="240" w:lineRule="auto"/>
        <w:rPr>
          <w:rFonts w:ascii="ArialMT" w:hAnsi="ArialMT" w:cs="ArialMT"/>
          <w:color w:val="000000"/>
          <w:sz w:val="18"/>
          <w:szCs w:val="18"/>
        </w:rPr>
      </w:pPr>
    </w:p>
    <w:p w14:paraId="57CAD9B0" w14:textId="1C0E1320" w:rsidR="00375A7E" w:rsidRDefault="00375A7E" w:rsidP="00E70BA3">
      <w:pPr>
        <w:autoSpaceDE w:val="0"/>
        <w:autoSpaceDN w:val="0"/>
        <w:adjustRightInd w:val="0"/>
        <w:spacing w:after="0" w:line="240" w:lineRule="auto"/>
        <w:rPr>
          <w:rFonts w:ascii="ArialMT" w:hAnsi="ArialMT" w:cs="ArialMT"/>
          <w:color w:val="000000"/>
          <w:sz w:val="18"/>
          <w:szCs w:val="18"/>
        </w:rPr>
      </w:pPr>
    </w:p>
    <w:p w14:paraId="63007276" w14:textId="23340FC8" w:rsidR="00375A7E" w:rsidRDefault="00375A7E" w:rsidP="00E70BA3">
      <w:pPr>
        <w:autoSpaceDE w:val="0"/>
        <w:autoSpaceDN w:val="0"/>
        <w:adjustRightInd w:val="0"/>
        <w:spacing w:after="0" w:line="240" w:lineRule="auto"/>
        <w:rPr>
          <w:rFonts w:ascii="ArialMT" w:hAnsi="ArialMT" w:cs="ArialMT"/>
          <w:color w:val="000000"/>
          <w:sz w:val="18"/>
          <w:szCs w:val="18"/>
        </w:rPr>
      </w:pPr>
    </w:p>
    <w:p w14:paraId="1F4E2940" w14:textId="14913B91" w:rsidR="00375A7E" w:rsidRDefault="00375A7E" w:rsidP="00E70BA3">
      <w:pPr>
        <w:autoSpaceDE w:val="0"/>
        <w:autoSpaceDN w:val="0"/>
        <w:adjustRightInd w:val="0"/>
        <w:spacing w:after="0" w:line="240" w:lineRule="auto"/>
        <w:rPr>
          <w:rFonts w:ascii="ArialMT" w:hAnsi="ArialMT" w:cs="ArialMT"/>
          <w:color w:val="000000"/>
          <w:sz w:val="18"/>
          <w:szCs w:val="18"/>
        </w:rPr>
      </w:pPr>
    </w:p>
    <w:p w14:paraId="22A6EFD0" w14:textId="77777777" w:rsidR="00375A7E" w:rsidRDefault="00375A7E" w:rsidP="00E70BA3">
      <w:pPr>
        <w:autoSpaceDE w:val="0"/>
        <w:autoSpaceDN w:val="0"/>
        <w:adjustRightInd w:val="0"/>
        <w:spacing w:after="0" w:line="240" w:lineRule="auto"/>
        <w:rPr>
          <w:rFonts w:ascii="ArialMT" w:hAnsi="ArialMT" w:cs="ArialMT"/>
          <w:color w:val="000000"/>
          <w:sz w:val="18"/>
          <w:szCs w:val="18"/>
        </w:rPr>
      </w:pPr>
    </w:p>
    <w:p w14:paraId="6A48F5CD" w14:textId="77777777" w:rsidR="00FB5919" w:rsidRDefault="00FB5919" w:rsidP="00E70BA3">
      <w:pPr>
        <w:autoSpaceDE w:val="0"/>
        <w:autoSpaceDN w:val="0"/>
        <w:adjustRightInd w:val="0"/>
        <w:spacing w:after="0" w:line="240" w:lineRule="auto"/>
        <w:rPr>
          <w:rFonts w:ascii="ArialMT" w:hAnsi="ArialMT" w:cs="ArialMT"/>
          <w:color w:val="000000"/>
          <w:sz w:val="18"/>
          <w:szCs w:val="18"/>
        </w:rPr>
      </w:pPr>
    </w:p>
    <w:p w14:paraId="3576F330" w14:textId="1B1CF7E1" w:rsidR="00E70BA3" w:rsidRPr="00352709" w:rsidRDefault="00E70BA3" w:rsidP="00147615">
      <w:pPr>
        <w:pBdr>
          <w:top w:val="single" w:sz="4" w:space="1" w:color="auto"/>
          <w:left w:val="single" w:sz="4" w:space="1" w:color="auto"/>
          <w:bottom w:val="single" w:sz="4" w:space="1" w:color="auto"/>
          <w:right w:val="single" w:sz="4" w:space="1" w:color="auto"/>
        </w:pBdr>
        <w:shd w:val="clear" w:color="auto" w:fill="FFE599" w:themeFill="accent4" w:themeFillTint="66"/>
        <w:autoSpaceDE w:val="0"/>
        <w:autoSpaceDN w:val="0"/>
        <w:adjustRightInd w:val="0"/>
        <w:spacing w:after="0" w:line="240" w:lineRule="auto"/>
        <w:rPr>
          <w:rFonts w:ascii="Arial" w:hAnsi="Arial" w:cs="Arial"/>
          <w:b/>
          <w:bCs/>
        </w:rPr>
      </w:pPr>
      <w:r w:rsidRPr="00352709">
        <w:rPr>
          <w:rFonts w:ascii="Arial" w:hAnsi="Arial" w:cs="Arial"/>
          <w:b/>
          <w:bCs/>
          <w:highlight w:val="darkGray"/>
        </w:rPr>
        <w:lastRenderedPageBreak/>
        <w:t xml:space="preserve">SEZIONE 3 - </w:t>
      </w:r>
      <w:r w:rsidR="00147615" w:rsidRPr="00352709">
        <w:rPr>
          <w:rFonts w:ascii="Arial" w:hAnsi="Arial" w:cs="Arial"/>
          <w:b/>
          <w:bCs/>
        </w:rPr>
        <w:t>Dichiarazioni obbligatorie e di impegno, comuni tra tutte le misure della ‘Piattaforma 210’</w:t>
      </w:r>
    </w:p>
    <w:p w14:paraId="2F5C37E7" w14:textId="77777777" w:rsidR="00E70BA3" w:rsidRDefault="00E70BA3" w:rsidP="00E70BA3">
      <w:pPr>
        <w:autoSpaceDE w:val="0"/>
        <w:autoSpaceDN w:val="0"/>
        <w:adjustRightInd w:val="0"/>
        <w:spacing w:after="0" w:line="240" w:lineRule="auto"/>
        <w:rPr>
          <w:rFonts w:ascii="ArialMT" w:hAnsi="ArialMT" w:cs="ArialMT"/>
          <w:color w:val="000000"/>
          <w:sz w:val="18"/>
          <w:szCs w:val="18"/>
        </w:rPr>
      </w:pPr>
    </w:p>
    <w:p w14:paraId="0296B173" w14:textId="1F37C0D9" w:rsidR="00076661" w:rsidRDefault="00DC0C63" w:rsidP="00076661">
      <w:pPr>
        <w:pStyle w:val="Corpotesto"/>
        <w:spacing w:before="78" w:line="230" w:lineRule="auto"/>
        <w:ind w:right="167"/>
        <w:rPr>
          <w:sz w:val="22"/>
          <w:szCs w:val="22"/>
        </w:rPr>
      </w:pPr>
      <w:r>
        <w:rPr>
          <w:sz w:val="22"/>
          <w:szCs w:val="22"/>
        </w:rPr>
        <w:t>L’interessato</w:t>
      </w:r>
      <w:r w:rsidR="00076661" w:rsidRPr="006F7AAF">
        <w:rPr>
          <w:b/>
          <w:sz w:val="22"/>
          <w:szCs w:val="22"/>
        </w:rPr>
        <w:t xml:space="preserve"> </w:t>
      </w:r>
      <w:r w:rsidR="00076661" w:rsidRPr="006F7AAF">
        <w:rPr>
          <w:sz w:val="22"/>
          <w:szCs w:val="22"/>
        </w:rPr>
        <w:t xml:space="preserve">ai sensi degli articoli 46 e 47 del D.P.R. n. 445 del 28 dicembre 2000, e consapevole delle sanzioni amministrative e panali previste, in caso di dichiarazioni mendaci, dagli articoli 75 e 76 del D.P.R. n.445/2000 </w:t>
      </w:r>
    </w:p>
    <w:p w14:paraId="6A224757" w14:textId="77777777" w:rsidR="00076661" w:rsidRDefault="00076661" w:rsidP="00076661">
      <w:pPr>
        <w:pStyle w:val="Corpotesto"/>
        <w:spacing w:before="78" w:line="230" w:lineRule="auto"/>
        <w:ind w:right="167"/>
        <w:rPr>
          <w:sz w:val="22"/>
          <w:szCs w:val="22"/>
        </w:rPr>
      </w:pPr>
    </w:p>
    <w:p w14:paraId="4017C826" w14:textId="77777777" w:rsidR="00076661" w:rsidRPr="00FE59A0" w:rsidRDefault="00076661" w:rsidP="00076661">
      <w:pPr>
        <w:pStyle w:val="Corpotesto"/>
        <w:spacing w:before="78" w:line="230" w:lineRule="auto"/>
        <w:ind w:right="167"/>
        <w:jc w:val="center"/>
        <w:rPr>
          <w:b/>
          <w:sz w:val="22"/>
          <w:szCs w:val="22"/>
        </w:rPr>
      </w:pPr>
      <w:r w:rsidRPr="00FE59A0">
        <w:rPr>
          <w:b/>
          <w:sz w:val="22"/>
          <w:szCs w:val="22"/>
        </w:rPr>
        <w:t>DICHIARA</w:t>
      </w:r>
    </w:p>
    <w:p w14:paraId="3D4EAC5B" w14:textId="77777777" w:rsidR="008313ED" w:rsidRPr="008313ED" w:rsidRDefault="008313ED" w:rsidP="008313ED">
      <w:pPr>
        <w:autoSpaceDE w:val="0"/>
        <w:autoSpaceDN w:val="0"/>
        <w:adjustRightInd w:val="0"/>
        <w:spacing w:after="0" w:line="240" w:lineRule="auto"/>
        <w:rPr>
          <w:rFonts w:ascii="Arial" w:eastAsia="CIDFont+F2" w:hAnsi="Arial" w:cs="Arial"/>
        </w:rPr>
      </w:pPr>
    </w:p>
    <w:p w14:paraId="6DB26454" w14:textId="77777777" w:rsidR="008313ED" w:rsidRPr="008313ED" w:rsidRDefault="008313ED" w:rsidP="008313ED">
      <w:pPr>
        <w:numPr>
          <w:ilvl w:val="0"/>
          <w:numId w:val="14"/>
        </w:numPr>
        <w:autoSpaceDE w:val="0"/>
        <w:autoSpaceDN w:val="0"/>
        <w:adjustRightInd w:val="0"/>
        <w:spacing w:after="0" w:line="240" w:lineRule="auto"/>
        <w:contextualSpacing/>
        <w:rPr>
          <w:rFonts w:ascii="Arial" w:eastAsia="Times New Roman" w:hAnsi="Arial" w:cs="Arial"/>
          <w:color w:val="000000"/>
        </w:rPr>
      </w:pPr>
      <w:r w:rsidRPr="008313ED">
        <w:rPr>
          <w:rFonts w:ascii="Arial" w:eastAsia="Times New Roman" w:hAnsi="Arial" w:cs="Arial"/>
          <w:color w:val="000000"/>
        </w:rPr>
        <w:t xml:space="preserve">che il </w:t>
      </w:r>
      <w:proofErr w:type="gramStart"/>
      <w:r w:rsidRPr="008313ED">
        <w:rPr>
          <w:rFonts w:ascii="Arial" w:eastAsia="Times New Roman" w:hAnsi="Arial" w:cs="Arial"/>
          <w:color w:val="000000"/>
        </w:rPr>
        <w:t>beneficiario  ha</w:t>
      </w:r>
      <w:proofErr w:type="gramEnd"/>
      <w:r w:rsidRPr="008313ED">
        <w:rPr>
          <w:rFonts w:ascii="Arial" w:eastAsia="Times New Roman" w:hAnsi="Arial" w:cs="Arial"/>
          <w:color w:val="000000"/>
        </w:rPr>
        <w:t xml:space="preserve"> sede legale nel territorio della Regione Marche;</w:t>
      </w:r>
    </w:p>
    <w:p w14:paraId="6FBFDA15" w14:textId="77777777" w:rsidR="008313ED" w:rsidRPr="008313ED" w:rsidRDefault="008313ED" w:rsidP="008313ED">
      <w:pPr>
        <w:numPr>
          <w:ilvl w:val="0"/>
          <w:numId w:val="14"/>
        </w:numPr>
        <w:autoSpaceDE w:val="0"/>
        <w:autoSpaceDN w:val="0"/>
        <w:adjustRightInd w:val="0"/>
        <w:spacing w:after="0" w:line="240" w:lineRule="auto"/>
        <w:contextualSpacing/>
        <w:rPr>
          <w:rFonts w:ascii="Arial" w:eastAsia="Times New Roman" w:hAnsi="Arial" w:cs="Arial"/>
          <w:color w:val="000000"/>
        </w:rPr>
      </w:pPr>
      <w:r w:rsidRPr="008313ED">
        <w:rPr>
          <w:rFonts w:ascii="Arial" w:eastAsia="CIDFont+F2" w:hAnsi="Arial" w:cs="Arial"/>
        </w:rPr>
        <w:t>l’IBAN fornito è intestato al beneficiario;</w:t>
      </w:r>
    </w:p>
    <w:p w14:paraId="1C104DF2" w14:textId="77777777" w:rsidR="008313ED" w:rsidRPr="008313ED" w:rsidRDefault="008313ED" w:rsidP="008313ED">
      <w:pPr>
        <w:numPr>
          <w:ilvl w:val="0"/>
          <w:numId w:val="14"/>
        </w:numPr>
        <w:autoSpaceDE w:val="0"/>
        <w:autoSpaceDN w:val="0"/>
        <w:adjustRightInd w:val="0"/>
        <w:spacing w:after="0" w:line="240" w:lineRule="auto"/>
        <w:contextualSpacing/>
        <w:rPr>
          <w:rFonts w:ascii="Arial" w:eastAsia="Times New Roman" w:hAnsi="Arial" w:cs="Arial"/>
          <w:color w:val="000000"/>
        </w:rPr>
      </w:pPr>
      <w:r w:rsidRPr="008313ED">
        <w:rPr>
          <w:rFonts w:ascii="Arial" w:eastAsia="Times New Roman" w:hAnsi="Arial" w:cs="Arial"/>
          <w:color w:val="000000"/>
        </w:rPr>
        <w:t>che il bonus sarà destinato anche per le spese di riavvio dell’attività, di pulizia, eventuale sanificazione dei locali e adozione di tutte le misure di sicurezza previste dalle linee guida approvate dalla Regione Marche di cui al DDPF/ CEI n. 193 del 12/06/2020;</w:t>
      </w:r>
    </w:p>
    <w:p w14:paraId="44B683B1" w14:textId="77777777" w:rsidR="008313ED" w:rsidRPr="008313ED" w:rsidRDefault="008313ED" w:rsidP="008313ED">
      <w:pPr>
        <w:numPr>
          <w:ilvl w:val="0"/>
          <w:numId w:val="14"/>
        </w:numPr>
        <w:autoSpaceDE w:val="0"/>
        <w:autoSpaceDN w:val="0"/>
        <w:adjustRightInd w:val="0"/>
        <w:spacing w:after="0" w:line="240" w:lineRule="auto"/>
        <w:contextualSpacing/>
        <w:jc w:val="both"/>
        <w:rPr>
          <w:rFonts w:ascii="Arial" w:eastAsia="CIDFont+F2" w:hAnsi="Arial" w:cs="Arial"/>
        </w:rPr>
      </w:pPr>
      <w:r w:rsidRPr="008313ED">
        <w:rPr>
          <w:rFonts w:ascii="Arial" w:eastAsia="CIDFont+F2" w:hAnsi="Arial" w:cs="Arial"/>
        </w:rPr>
        <w:t xml:space="preserve">di essere a conoscenza che il contributo di cui alla presente misura è assegnato in quanto l’attività ha subito la sospensione a seguito dell’emergenza epidemiologica </w:t>
      </w:r>
      <w:proofErr w:type="spellStart"/>
      <w:r w:rsidRPr="008313ED">
        <w:rPr>
          <w:rFonts w:ascii="Arial" w:eastAsia="CIDFont+F2" w:hAnsi="Arial" w:cs="Arial"/>
        </w:rPr>
        <w:t>Covid</w:t>
      </w:r>
      <w:proofErr w:type="spellEnd"/>
      <w:r w:rsidRPr="008313ED">
        <w:rPr>
          <w:rFonts w:ascii="Arial" w:eastAsia="CIDFont+F2" w:hAnsi="Arial" w:cs="Arial"/>
        </w:rPr>
        <w:t xml:space="preserve"> 19 ed è anche finalizzato ad attuare misure precauzionali, volte al contrasto della diffusione del virus nella fase emergenziale, sulla base degli indirizzi nazionali, regionali e locali;</w:t>
      </w:r>
    </w:p>
    <w:p w14:paraId="28E6EC34" w14:textId="77777777" w:rsidR="008313ED" w:rsidRPr="008313ED" w:rsidRDefault="008313ED" w:rsidP="008313ED">
      <w:pPr>
        <w:numPr>
          <w:ilvl w:val="0"/>
          <w:numId w:val="14"/>
        </w:numPr>
        <w:autoSpaceDE w:val="0"/>
        <w:autoSpaceDN w:val="0"/>
        <w:adjustRightInd w:val="0"/>
        <w:spacing w:after="0" w:line="240" w:lineRule="auto"/>
        <w:contextualSpacing/>
        <w:rPr>
          <w:rFonts w:ascii="Arial" w:eastAsia="Times New Roman" w:hAnsi="Arial" w:cs="Arial"/>
          <w:color w:val="000000"/>
        </w:rPr>
      </w:pPr>
      <w:r w:rsidRPr="008313ED">
        <w:rPr>
          <w:rFonts w:ascii="Arial" w:eastAsia="CIDFont+F2" w:hAnsi="Arial" w:cs="Arial"/>
        </w:rPr>
        <w:t>di essere consapevole che l’art. 54 del DL 34/2020 determina un massimale di 800.000,00 euro di aiuti concessi per impresa e che pertanto ogni somma eccedente sarà soggetta a recupero, comprensiva degli interessi legali;</w:t>
      </w:r>
    </w:p>
    <w:p w14:paraId="794AB2A2" w14:textId="217B7382" w:rsidR="00375A7E" w:rsidRPr="00375A7E" w:rsidRDefault="00375A7E" w:rsidP="00375A7E">
      <w:pPr>
        <w:numPr>
          <w:ilvl w:val="0"/>
          <w:numId w:val="14"/>
        </w:numPr>
        <w:autoSpaceDE w:val="0"/>
        <w:autoSpaceDN w:val="0"/>
        <w:adjustRightInd w:val="0"/>
        <w:spacing w:after="0" w:line="240" w:lineRule="auto"/>
        <w:contextualSpacing/>
        <w:jc w:val="both"/>
        <w:rPr>
          <w:rFonts w:ascii="Arial" w:eastAsia="CIDFont+F2" w:hAnsi="Arial" w:cs="Arial"/>
        </w:rPr>
      </w:pPr>
      <w:r w:rsidRPr="00375A7E">
        <w:rPr>
          <w:rFonts w:ascii="Arial" w:eastAsia="CIDFont+F2" w:hAnsi="Arial" w:cs="Arial"/>
        </w:rPr>
        <w:t>che il beneficiario del contributo non ha percepito aiuti di stato illegali da rimborsare, ovvero ha percepito aiuti di stato illegali non rimborsati ai sensi dell’art. 53 del D.L 34/2020 nell’importo indicato nella presente dichiarazione di accesso al contributo</w:t>
      </w:r>
      <w:r w:rsidR="004877DF">
        <w:rPr>
          <w:rFonts w:ascii="Arial" w:eastAsia="CIDFont+F2" w:hAnsi="Arial" w:cs="Arial"/>
        </w:rPr>
        <w:t>;</w:t>
      </w:r>
    </w:p>
    <w:p w14:paraId="0235FC17" w14:textId="1EE252AF" w:rsidR="008313ED" w:rsidRPr="008313ED" w:rsidRDefault="008313ED" w:rsidP="008313ED">
      <w:pPr>
        <w:pStyle w:val="Paragrafoelenco"/>
        <w:numPr>
          <w:ilvl w:val="0"/>
          <w:numId w:val="20"/>
        </w:numPr>
        <w:jc w:val="both"/>
        <w:rPr>
          <w:rFonts w:ascii="Arial" w:eastAsia="Times New Roman" w:hAnsi="Arial" w:cs="Arial"/>
          <w:color w:val="000000"/>
        </w:rPr>
      </w:pPr>
      <w:r w:rsidRPr="008313ED">
        <w:rPr>
          <w:rFonts w:ascii="Arial" w:eastAsia="CIDFont+F2" w:hAnsi="Arial" w:cs="Arial"/>
        </w:rPr>
        <w:t>di conservare per 5 anni, ai fini dei controlli a campione, tutta la documentazione probatoria di quanto dichiarato;</w:t>
      </w:r>
    </w:p>
    <w:p w14:paraId="6C14BFB1" w14:textId="77777777" w:rsidR="008313ED" w:rsidRPr="008313ED" w:rsidRDefault="008313ED" w:rsidP="008313ED">
      <w:pPr>
        <w:numPr>
          <w:ilvl w:val="0"/>
          <w:numId w:val="16"/>
        </w:numPr>
        <w:autoSpaceDE w:val="0"/>
        <w:autoSpaceDN w:val="0"/>
        <w:adjustRightInd w:val="0"/>
        <w:spacing w:after="0" w:line="240" w:lineRule="auto"/>
        <w:contextualSpacing/>
        <w:jc w:val="both"/>
        <w:rPr>
          <w:rFonts w:ascii="Arial" w:eastAsia="CIDFont+F2" w:hAnsi="Arial" w:cs="Arial"/>
        </w:rPr>
      </w:pPr>
      <w:r w:rsidRPr="008313ED">
        <w:rPr>
          <w:rFonts w:ascii="Arial" w:eastAsia="CIDFont+F2" w:hAnsi="Arial" w:cs="Arial"/>
        </w:rPr>
        <w:t>che il destinatario del contributo non si trovava in difficoltà al 31 dicembre 2019, ai sensi dell’art. 61 comma 1 del DL 34/2020;</w:t>
      </w:r>
    </w:p>
    <w:p w14:paraId="5695B029" w14:textId="77777777" w:rsidR="008313ED" w:rsidRPr="008313ED" w:rsidRDefault="008313ED" w:rsidP="008313ED">
      <w:pPr>
        <w:numPr>
          <w:ilvl w:val="0"/>
          <w:numId w:val="15"/>
        </w:numPr>
        <w:autoSpaceDE w:val="0"/>
        <w:autoSpaceDN w:val="0"/>
        <w:adjustRightInd w:val="0"/>
        <w:spacing w:after="0" w:line="240" w:lineRule="auto"/>
        <w:contextualSpacing/>
        <w:jc w:val="both"/>
        <w:rPr>
          <w:rFonts w:ascii="Arial" w:eastAsia="CIDFont+F2" w:hAnsi="Arial" w:cs="Arial"/>
        </w:rPr>
      </w:pPr>
      <w:r w:rsidRPr="008313ED">
        <w:rPr>
          <w:rFonts w:ascii="Arial" w:eastAsia="CIDFont+F2" w:hAnsi="Arial" w:cs="Arial"/>
        </w:rPr>
        <w:t>che rispetto agli obblighi contributivi (DURC) il destinatario del contributo si trova nella seguente posizione:</w:t>
      </w:r>
    </w:p>
    <w:p w14:paraId="47940087" w14:textId="77777777" w:rsidR="008313ED" w:rsidRPr="008313ED" w:rsidRDefault="008313ED" w:rsidP="008313ED">
      <w:pPr>
        <w:autoSpaceDE w:val="0"/>
        <w:autoSpaceDN w:val="0"/>
        <w:adjustRightInd w:val="0"/>
        <w:spacing w:after="0" w:line="240" w:lineRule="auto"/>
        <w:rPr>
          <w:rFonts w:ascii="Arial" w:eastAsia="CIDFont+F2" w:hAnsi="Arial" w:cs="Arial"/>
        </w:rPr>
      </w:pPr>
      <w:r w:rsidRPr="008313ED">
        <w:rPr>
          <w:rFonts w:ascii="Arial" w:eastAsia="CIDFont+F2" w:hAnsi="Arial" w:cs="Arial"/>
        </w:rPr>
        <w:t> regolare o non soggetta</w:t>
      </w:r>
    </w:p>
    <w:p w14:paraId="13E5254B" w14:textId="77777777" w:rsidR="008313ED" w:rsidRPr="008313ED" w:rsidRDefault="008313ED" w:rsidP="008313ED">
      <w:pPr>
        <w:autoSpaceDE w:val="0"/>
        <w:autoSpaceDN w:val="0"/>
        <w:adjustRightInd w:val="0"/>
        <w:spacing w:after="0" w:line="240" w:lineRule="auto"/>
        <w:rPr>
          <w:rFonts w:ascii="Arial" w:eastAsia="CIDFont+F2" w:hAnsi="Arial" w:cs="Arial"/>
        </w:rPr>
      </w:pPr>
      <w:r w:rsidRPr="008313ED">
        <w:rPr>
          <w:rFonts w:ascii="Arial" w:eastAsia="CIDFont+F2" w:hAnsi="Arial" w:cs="Arial"/>
        </w:rPr>
        <w:t> non regolare</w:t>
      </w:r>
    </w:p>
    <w:p w14:paraId="58D47773" w14:textId="77777777" w:rsidR="008313ED" w:rsidRPr="008313ED" w:rsidRDefault="008313ED" w:rsidP="008313ED">
      <w:pPr>
        <w:spacing w:after="0" w:line="240" w:lineRule="auto"/>
        <w:rPr>
          <w:rFonts w:ascii="Arial" w:eastAsia="Times New Roman" w:hAnsi="Arial" w:cs="Arial"/>
          <w:lang w:eastAsia="it-IT"/>
        </w:rPr>
      </w:pPr>
    </w:p>
    <w:p w14:paraId="6A7FD310" w14:textId="77777777" w:rsidR="008313ED" w:rsidRPr="008313ED" w:rsidRDefault="008313ED" w:rsidP="008313ED">
      <w:pPr>
        <w:autoSpaceDE w:val="0"/>
        <w:autoSpaceDN w:val="0"/>
        <w:adjustRightInd w:val="0"/>
        <w:spacing w:after="0" w:line="240" w:lineRule="auto"/>
        <w:rPr>
          <w:rFonts w:ascii="CIDFont+F1" w:hAnsi="CIDFont+F1" w:cs="CIDFont+F1"/>
        </w:rPr>
      </w:pPr>
    </w:p>
    <w:p w14:paraId="44D0F20A" w14:textId="77777777" w:rsidR="008313ED" w:rsidRPr="008313ED" w:rsidRDefault="008313ED" w:rsidP="008313ED">
      <w:pPr>
        <w:rPr>
          <w:rFonts w:ascii="CIDFont+F1" w:hAnsi="CIDFont+F1" w:cs="CIDFont+F1"/>
          <w:highlight w:val="yellow"/>
        </w:rPr>
      </w:pPr>
      <w:r w:rsidRPr="008313ED">
        <w:rPr>
          <w:rFonts w:ascii="CIDFont+F1" w:hAnsi="CIDFont+F1" w:cs="CIDFont+F1"/>
          <w:highlight w:val="yellow"/>
        </w:rPr>
        <w:br w:type="page"/>
      </w:r>
    </w:p>
    <w:p w14:paraId="59354227" w14:textId="77777777" w:rsidR="009E6F62" w:rsidRDefault="009E6F62" w:rsidP="00E70BA3">
      <w:pPr>
        <w:autoSpaceDE w:val="0"/>
        <w:autoSpaceDN w:val="0"/>
        <w:adjustRightInd w:val="0"/>
        <w:spacing w:after="0" w:line="240" w:lineRule="auto"/>
        <w:jc w:val="center"/>
        <w:rPr>
          <w:rFonts w:ascii="ArialMT" w:hAnsi="ArialMT" w:cs="ArialMT"/>
          <w:color w:val="FF0000"/>
          <w:sz w:val="18"/>
          <w:szCs w:val="18"/>
        </w:rPr>
      </w:pPr>
    </w:p>
    <w:p w14:paraId="6B37B9B7" w14:textId="6D487A5A" w:rsidR="00E70BA3" w:rsidRPr="00352709" w:rsidRDefault="00E70BA3" w:rsidP="00147615">
      <w:pPr>
        <w:pBdr>
          <w:top w:val="single" w:sz="4" w:space="1" w:color="auto"/>
          <w:left w:val="single" w:sz="4" w:space="4" w:color="auto"/>
          <w:bottom w:val="single" w:sz="4" w:space="1" w:color="auto"/>
          <w:right w:val="single" w:sz="4" w:space="4" w:color="auto"/>
        </w:pBdr>
        <w:shd w:val="clear" w:color="auto" w:fill="FFE599" w:themeFill="accent4" w:themeFillTint="66"/>
        <w:autoSpaceDE w:val="0"/>
        <w:autoSpaceDN w:val="0"/>
        <w:adjustRightInd w:val="0"/>
        <w:spacing w:after="0" w:line="240" w:lineRule="auto"/>
        <w:rPr>
          <w:rFonts w:ascii="Arial" w:hAnsi="Arial" w:cs="Arial"/>
          <w:b/>
          <w:bCs/>
        </w:rPr>
      </w:pPr>
      <w:r w:rsidRPr="00352709">
        <w:rPr>
          <w:rFonts w:ascii="Arial" w:hAnsi="Arial" w:cs="Arial"/>
          <w:b/>
          <w:bCs/>
          <w:highlight w:val="darkGray"/>
        </w:rPr>
        <w:t>SEZIONE 4</w:t>
      </w:r>
      <w:r w:rsidR="00147615" w:rsidRPr="00352709">
        <w:rPr>
          <w:rFonts w:ascii="Arial" w:hAnsi="Arial" w:cs="Arial"/>
          <w:b/>
          <w:bCs/>
          <w:highlight w:val="darkGray"/>
        </w:rPr>
        <w:t xml:space="preserve"> </w:t>
      </w:r>
      <w:r w:rsidR="00E6693B" w:rsidRPr="00352709">
        <w:rPr>
          <w:rFonts w:ascii="Arial" w:hAnsi="Arial" w:cs="Arial"/>
          <w:b/>
          <w:bCs/>
        </w:rPr>
        <w:t xml:space="preserve">– Dichiarazioni specifiche per </w:t>
      </w:r>
      <w:r w:rsidRPr="00352709">
        <w:rPr>
          <w:rFonts w:ascii="Arial" w:hAnsi="Arial" w:cs="Arial"/>
          <w:b/>
          <w:bCs/>
        </w:rPr>
        <w:t xml:space="preserve">intervento </w:t>
      </w:r>
      <w:r w:rsidR="00352709" w:rsidRPr="00352709">
        <w:rPr>
          <w:rFonts w:ascii="Arial" w:hAnsi="Arial" w:cs="Arial"/>
          <w:b/>
          <w:bCs/>
        </w:rPr>
        <w:t>Im</w:t>
      </w:r>
      <w:r w:rsidR="00303BFD">
        <w:rPr>
          <w:rFonts w:ascii="Arial" w:hAnsi="Arial" w:cs="Arial"/>
          <w:b/>
          <w:bCs/>
        </w:rPr>
        <w:t>prese del comparto spettacolo (</w:t>
      </w:r>
      <w:r w:rsidR="00352709" w:rsidRPr="00352709">
        <w:rPr>
          <w:rFonts w:ascii="Arial" w:hAnsi="Arial" w:cs="Arial"/>
          <w:b/>
          <w:bCs/>
        </w:rPr>
        <w:t>Misura A.1.2)</w:t>
      </w:r>
    </w:p>
    <w:p w14:paraId="53DCA2BB" w14:textId="77777777" w:rsidR="00E70BA3" w:rsidRPr="00894002" w:rsidRDefault="00E70BA3" w:rsidP="006365DB">
      <w:pPr>
        <w:autoSpaceDE w:val="0"/>
        <w:autoSpaceDN w:val="0"/>
        <w:adjustRightInd w:val="0"/>
        <w:spacing w:after="0" w:line="240" w:lineRule="auto"/>
        <w:rPr>
          <w:rFonts w:ascii="Arial-BoldMT" w:hAnsi="Arial-BoldMT" w:cs="Arial-BoldMT"/>
          <w:b/>
          <w:bCs/>
          <w:sz w:val="18"/>
          <w:szCs w:val="18"/>
        </w:rPr>
      </w:pPr>
    </w:p>
    <w:p w14:paraId="7880E8C2" w14:textId="30FA17AE" w:rsidR="00043A17" w:rsidRDefault="00DC0C63" w:rsidP="00043A17">
      <w:pPr>
        <w:jc w:val="both"/>
        <w:rPr>
          <w:rFonts w:ascii="Arial" w:hAnsi="Arial" w:cs="Arial"/>
        </w:rPr>
      </w:pPr>
      <w:r>
        <w:rPr>
          <w:rFonts w:ascii="Arial" w:hAnsi="Arial" w:cs="Arial"/>
        </w:rPr>
        <w:t>L’interessato</w:t>
      </w:r>
      <w:r w:rsidR="00043A17" w:rsidRPr="002D58C6">
        <w:rPr>
          <w:rFonts w:ascii="Arial" w:hAnsi="Arial" w:cs="Arial"/>
          <w:b/>
        </w:rPr>
        <w:t xml:space="preserve">, </w:t>
      </w:r>
      <w:r w:rsidR="00043A17" w:rsidRPr="002D58C6">
        <w:rPr>
          <w:rFonts w:ascii="Arial" w:hAnsi="Arial" w:cs="Arial"/>
        </w:rPr>
        <w:t>ai sensi degli articoli 46 e 47 del D.P.R. n. 445 del 28 dicembre 2000, e consapevole delle</w:t>
      </w:r>
      <w:r w:rsidR="00043A17">
        <w:rPr>
          <w:rFonts w:ascii="Arial" w:hAnsi="Arial" w:cs="Arial"/>
        </w:rPr>
        <w:t xml:space="preserve"> </w:t>
      </w:r>
      <w:r w:rsidR="00043A17" w:rsidRPr="002D58C6">
        <w:rPr>
          <w:rFonts w:ascii="Arial" w:hAnsi="Arial" w:cs="Arial"/>
        </w:rPr>
        <w:t xml:space="preserve">sanzioni amministrative e panali previste, in caso di dichiarazioni mendaci, dagli articoli 75 e 76 del D.P.R. n.445/2000 </w:t>
      </w:r>
    </w:p>
    <w:p w14:paraId="60B232E7" w14:textId="0FC7B55A" w:rsidR="00043A17" w:rsidRPr="00043A17" w:rsidRDefault="00043A17" w:rsidP="00043A17">
      <w:pPr>
        <w:jc w:val="center"/>
        <w:rPr>
          <w:rFonts w:ascii="Arial" w:hAnsi="Arial" w:cs="Arial"/>
          <w:b/>
          <w:bCs/>
        </w:rPr>
      </w:pPr>
      <w:r w:rsidRPr="00043A17">
        <w:rPr>
          <w:rFonts w:ascii="Arial" w:hAnsi="Arial" w:cs="Arial"/>
          <w:b/>
        </w:rPr>
        <w:t>DICHIARA</w:t>
      </w:r>
    </w:p>
    <w:p w14:paraId="0D9E1428" w14:textId="41141A5A" w:rsidR="008313ED" w:rsidRPr="008313ED" w:rsidRDefault="008313ED" w:rsidP="008313ED">
      <w:pPr>
        <w:pStyle w:val="Paragrafoelenco"/>
        <w:numPr>
          <w:ilvl w:val="0"/>
          <w:numId w:val="21"/>
        </w:numPr>
        <w:jc w:val="both"/>
        <w:rPr>
          <w:rFonts w:ascii="Arial" w:hAnsi="Arial" w:cs="Arial"/>
        </w:rPr>
      </w:pPr>
      <w:r w:rsidRPr="008313ED">
        <w:rPr>
          <w:rFonts w:ascii="Arial" w:eastAsia="Times New Roman" w:hAnsi="Arial" w:cs="Arial"/>
          <w:lang w:eastAsia="it-IT"/>
        </w:rPr>
        <w:t>che l’impresa alla data del 1 marzo 202</w:t>
      </w:r>
      <w:r>
        <w:rPr>
          <w:rFonts w:ascii="Arial" w:eastAsia="Times New Roman" w:hAnsi="Arial" w:cs="Arial"/>
          <w:lang w:eastAsia="it-IT"/>
        </w:rPr>
        <w:t>0 risultava regolarmente attiva;</w:t>
      </w:r>
    </w:p>
    <w:p w14:paraId="6BB53908" w14:textId="77777777" w:rsidR="00CE66B6" w:rsidRDefault="00CE66B6" w:rsidP="00CE66B6">
      <w:pPr>
        <w:numPr>
          <w:ilvl w:val="0"/>
          <w:numId w:val="21"/>
        </w:numPr>
        <w:spacing w:line="256" w:lineRule="auto"/>
        <w:jc w:val="both"/>
        <w:rPr>
          <w:rFonts w:ascii="Arial" w:hAnsi="Arial" w:cs="Arial"/>
        </w:rPr>
      </w:pPr>
      <w:r>
        <w:rPr>
          <w:rFonts w:ascii="Arial" w:eastAsia="Times New Roman" w:hAnsi="Arial" w:cs="Arial"/>
          <w:lang w:eastAsia="it-IT"/>
        </w:rPr>
        <w:t>in merito alla ritenuta d’acconto del 4%:</w:t>
      </w:r>
    </w:p>
    <w:p w14:paraId="2259D468" w14:textId="77777777" w:rsidR="00CE66B6" w:rsidRDefault="00CE66B6" w:rsidP="00CE66B6">
      <w:pPr>
        <w:pStyle w:val="Paragrafoelenco"/>
        <w:autoSpaceDE w:val="0"/>
        <w:autoSpaceDN w:val="0"/>
        <w:adjustRightInd w:val="0"/>
        <w:spacing w:after="0" w:line="240" w:lineRule="auto"/>
        <w:rPr>
          <w:rFonts w:ascii="Arial" w:eastAsia="CIDFont+F2" w:hAnsi="Arial" w:cs="Arial"/>
        </w:rPr>
      </w:pPr>
      <w:r>
        <w:rPr>
          <w:rFonts w:ascii="Arial" w:eastAsia="CIDFont+F2" w:hAnsi="Arial" w:cs="Arial"/>
        </w:rPr>
        <w:t xml:space="preserve"> essere soggetta; </w:t>
      </w:r>
    </w:p>
    <w:p w14:paraId="6B364DDB" w14:textId="3A668F41" w:rsidR="00CE66B6" w:rsidRDefault="00CE66B6" w:rsidP="00CE66B6">
      <w:pPr>
        <w:pStyle w:val="Paragrafoelenco"/>
        <w:autoSpaceDE w:val="0"/>
        <w:autoSpaceDN w:val="0"/>
        <w:adjustRightInd w:val="0"/>
        <w:spacing w:after="0" w:line="240" w:lineRule="auto"/>
        <w:rPr>
          <w:rFonts w:ascii="Arial" w:eastAsia="CIDFont+F2" w:hAnsi="Arial" w:cs="Arial"/>
        </w:rPr>
      </w:pPr>
      <w:r>
        <w:rPr>
          <w:rFonts w:ascii="Arial" w:eastAsia="CIDFont+F2" w:hAnsi="Arial" w:cs="Arial"/>
        </w:rPr>
        <w:t> non essere soggetta;</w:t>
      </w:r>
    </w:p>
    <w:p w14:paraId="0B927E78" w14:textId="77777777" w:rsidR="00CE66B6" w:rsidRPr="00CE66B6" w:rsidRDefault="00CE66B6" w:rsidP="00CE66B6">
      <w:pPr>
        <w:autoSpaceDE w:val="0"/>
        <w:autoSpaceDN w:val="0"/>
        <w:adjustRightInd w:val="0"/>
        <w:spacing w:after="0" w:line="240" w:lineRule="auto"/>
        <w:rPr>
          <w:rFonts w:ascii="Arial" w:eastAsia="CIDFont+F2" w:hAnsi="Arial" w:cs="Arial"/>
        </w:rPr>
      </w:pPr>
    </w:p>
    <w:p w14:paraId="3A89DBD8" w14:textId="77777777" w:rsidR="008313ED" w:rsidRPr="008313ED" w:rsidRDefault="00043A17" w:rsidP="008313ED">
      <w:pPr>
        <w:pStyle w:val="Paragrafoelenco"/>
        <w:numPr>
          <w:ilvl w:val="0"/>
          <w:numId w:val="21"/>
        </w:numPr>
        <w:jc w:val="both"/>
        <w:rPr>
          <w:rFonts w:ascii="Arial" w:hAnsi="Arial" w:cs="Arial"/>
        </w:rPr>
      </w:pPr>
      <w:r w:rsidRPr="008313ED">
        <w:rPr>
          <w:rFonts w:ascii="Arial" w:hAnsi="Arial" w:cs="Arial"/>
          <w:bCs/>
        </w:rPr>
        <w:t>di a</w:t>
      </w:r>
      <w:r w:rsidR="00B06386" w:rsidRPr="008313ED">
        <w:rPr>
          <w:rFonts w:ascii="Arial" w:hAnsi="Arial" w:cs="Arial"/>
          <w:bCs/>
        </w:rPr>
        <w:t xml:space="preserve">ver supportato almeno </w:t>
      </w:r>
      <w:r w:rsidR="00B06386" w:rsidRPr="008313ED">
        <w:rPr>
          <w:rFonts w:ascii="Arial" w:hAnsi="Arial" w:cs="Arial"/>
        </w:rPr>
        <w:t>10 eventi e nel periodo compreso tra il 1 gen</w:t>
      </w:r>
      <w:r w:rsidRPr="008313ED">
        <w:rPr>
          <w:rFonts w:ascii="Arial" w:hAnsi="Arial" w:cs="Arial"/>
        </w:rPr>
        <w:t>naio 2019 e il 29 febbraio 2020;</w:t>
      </w:r>
    </w:p>
    <w:p w14:paraId="21A8DAAB" w14:textId="77777777" w:rsidR="008313ED" w:rsidRPr="008313ED" w:rsidRDefault="00043A17" w:rsidP="008313ED">
      <w:pPr>
        <w:pStyle w:val="Paragrafoelenco"/>
        <w:numPr>
          <w:ilvl w:val="0"/>
          <w:numId w:val="21"/>
        </w:numPr>
        <w:jc w:val="both"/>
        <w:rPr>
          <w:rFonts w:ascii="Arial" w:hAnsi="Arial" w:cs="Arial"/>
        </w:rPr>
      </w:pPr>
      <w:r w:rsidRPr="008313ED">
        <w:rPr>
          <w:rFonts w:ascii="Arial" w:hAnsi="Arial" w:cs="Arial"/>
        </w:rPr>
        <w:t xml:space="preserve">di </w:t>
      </w:r>
      <w:r w:rsidR="00B06386" w:rsidRPr="008313ED">
        <w:rPr>
          <w:rFonts w:ascii="Arial" w:hAnsi="Arial" w:cs="Arial"/>
        </w:rPr>
        <w:t>non aver percepito alcun sussidio nell’ambito delle misu</w:t>
      </w:r>
      <w:r w:rsidR="0087212B" w:rsidRPr="008313ED">
        <w:rPr>
          <w:rFonts w:ascii="Arial" w:hAnsi="Arial" w:cs="Arial"/>
        </w:rPr>
        <w:t>re nazionali varate nel periodo;</w:t>
      </w:r>
    </w:p>
    <w:p w14:paraId="28637D20" w14:textId="2195C783" w:rsidR="008313ED" w:rsidRDefault="00C72F35" w:rsidP="008313ED">
      <w:pPr>
        <w:pStyle w:val="Paragrafoelenco"/>
        <w:numPr>
          <w:ilvl w:val="0"/>
          <w:numId w:val="21"/>
        </w:numPr>
        <w:jc w:val="both"/>
        <w:rPr>
          <w:rFonts w:ascii="Arial" w:hAnsi="Arial" w:cs="Arial"/>
        </w:rPr>
      </w:pPr>
      <w:r w:rsidRPr="008313ED">
        <w:rPr>
          <w:rFonts w:ascii="Arial" w:hAnsi="Arial" w:cs="Arial"/>
          <w:lang w:eastAsia="it-IT"/>
        </w:rPr>
        <w:t>di essere in attività e in possesso di titolo valido per lo svol</w:t>
      </w:r>
      <w:r w:rsidR="008313ED">
        <w:rPr>
          <w:rFonts w:ascii="Arial" w:hAnsi="Arial" w:cs="Arial"/>
          <w:lang w:eastAsia="it-IT"/>
        </w:rPr>
        <w:t>gimento dell’attività medesima</w:t>
      </w:r>
      <w:r w:rsidR="00524BA5">
        <w:rPr>
          <w:rFonts w:ascii="Arial" w:hAnsi="Arial" w:cs="Arial"/>
          <w:lang w:eastAsia="it-IT"/>
        </w:rPr>
        <w:t>;</w:t>
      </w:r>
    </w:p>
    <w:p w14:paraId="6941F250" w14:textId="2C2826AE" w:rsidR="00FA6339" w:rsidRPr="008313ED" w:rsidRDefault="008313ED" w:rsidP="008313ED">
      <w:pPr>
        <w:pStyle w:val="Paragrafoelenco"/>
        <w:numPr>
          <w:ilvl w:val="0"/>
          <w:numId w:val="21"/>
        </w:numPr>
        <w:jc w:val="both"/>
        <w:rPr>
          <w:rFonts w:ascii="Arial" w:hAnsi="Arial" w:cs="Arial"/>
        </w:rPr>
      </w:pPr>
      <w:r>
        <w:rPr>
          <w:rFonts w:ascii="Arial" w:hAnsi="Arial" w:cs="Arial"/>
          <w:lang w:eastAsia="it-IT"/>
        </w:rPr>
        <w:t xml:space="preserve">di impegnarsi a </w:t>
      </w:r>
      <w:r w:rsidR="00C72F35" w:rsidRPr="008313ED">
        <w:rPr>
          <w:rFonts w:ascii="Arial" w:hAnsi="Arial" w:cs="Arial"/>
          <w:lang w:eastAsia="it-IT"/>
        </w:rPr>
        <w:t>garantire l’attivit</w:t>
      </w:r>
      <w:r w:rsidR="005842B0" w:rsidRPr="008313ED">
        <w:rPr>
          <w:rFonts w:ascii="Arial" w:hAnsi="Arial" w:cs="Arial"/>
          <w:lang w:eastAsia="it-IT"/>
        </w:rPr>
        <w:t>à almeno per l’intero anno 2020.</w:t>
      </w:r>
    </w:p>
    <w:p w14:paraId="0B6C0A67" w14:textId="77777777" w:rsidR="005842B0" w:rsidRDefault="005842B0" w:rsidP="005842B0">
      <w:pPr>
        <w:pStyle w:val="Paragrafoelenco"/>
        <w:suppressAutoHyphens/>
        <w:autoSpaceDE w:val="0"/>
        <w:autoSpaceDN w:val="0"/>
        <w:adjustRightInd w:val="0"/>
        <w:spacing w:after="0" w:line="240" w:lineRule="auto"/>
        <w:ind w:right="566"/>
        <w:jc w:val="both"/>
        <w:rPr>
          <w:b/>
          <w:bCs/>
          <w:sz w:val="28"/>
          <w:szCs w:val="28"/>
          <w:lang w:eastAsia="it-IT"/>
        </w:rPr>
      </w:pPr>
    </w:p>
    <w:p w14:paraId="1A1E6939" w14:textId="77777777" w:rsidR="00375A7E" w:rsidRDefault="00375A7E" w:rsidP="00375A7E">
      <w:pPr>
        <w:ind w:left="142" w:right="283"/>
        <w:rPr>
          <w:b/>
          <w:sz w:val="18"/>
          <w:szCs w:val="18"/>
        </w:rPr>
      </w:pPr>
      <w:r>
        <w:rPr>
          <w:b/>
          <w:sz w:val="18"/>
          <w:szCs w:val="18"/>
        </w:rPr>
        <w:t>INFORMATIVA SUL TRATTAMENTO DEI DATI PERSONALI AI SENSI DEGLI ARTT. 13 E 14 DEL REGOLAMENTO (UE) 2016/679</w:t>
      </w:r>
    </w:p>
    <w:p w14:paraId="1BB7619D" w14:textId="77777777" w:rsidR="00375A7E" w:rsidRPr="00375A7E" w:rsidRDefault="00375A7E" w:rsidP="00375A7E">
      <w:pPr>
        <w:spacing w:before="26" w:line="182" w:lineRule="exact"/>
        <w:ind w:left="142" w:right="283"/>
        <w:jc w:val="both"/>
        <w:rPr>
          <w:sz w:val="18"/>
          <w:szCs w:val="18"/>
        </w:rPr>
      </w:pPr>
      <w:r w:rsidRPr="00375A7E">
        <w:rPr>
          <w:sz w:val="18"/>
          <w:szCs w:val="18"/>
        </w:rPr>
        <w:t xml:space="preserve">Con questa informativa la Regione Marche spiega come tratta i dati raccolti e quali sono i diritti riconosciuti all’interessato ai sensi del Regolamento (UE) 2016/679, relativo alla protezione delle persone fisiche con riguardo al trattamento dei dati personali e del </w:t>
      </w:r>
      <w:proofErr w:type="spellStart"/>
      <w:proofErr w:type="gramStart"/>
      <w:r w:rsidRPr="00375A7E">
        <w:rPr>
          <w:sz w:val="18"/>
          <w:szCs w:val="18"/>
        </w:rPr>
        <w:t>D.Lgs</w:t>
      </w:r>
      <w:proofErr w:type="gramEnd"/>
      <w:r w:rsidRPr="00375A7E">
        <w:rPr>
          <w:sz w:val="18"/>
          <w:szCs w:val="18"/>
        </w:rPr>
        <w:t>.</w:t>
      </w:r>
      <w:proofErr w:type="spellEnd"/>
      <w:r w:rsidRPr="00375A7E">
        <w:rPr>
          <w:sz w:val="18"/>
          <w:szCs w:val="18"/>
        </w:rPr>
        <w:t xml:space="preserve"> 196/2003, in materia di protezione dei dati personali, così come modificato dal </w:t>
      </w:r>
      <w:proofErr w:type="spellStart"/>
      <w:proofErr w:type="gramStart"/>
      <w:r w:rsidRPr="00375A7E">
        <w:rPr>
          <w:sz w:val="18"/>
          <w:szCs w:val="18"/>
        </w:rPr>
        <w:t>D.Lgs</w:t>
      </w:r>
      <w:proofErr w:type="gramEnd"/>
      <w:r w:rsidRPr="00375A7E">
        <w:rPr>
          <w:sz w:val="18"/>
          <w:szCs w:val="18"/>
        </w:rPr>
        <w:t>.</w:t>
      </w:r>
      <w:proofErr w:type="spellEnd"/>
      <w:r w:rsidRPr="00375A7E">
        <w:rPr>
          <w:sz w:val="18"/>
          <w:szCs w:val="18"/>
        </w:rPr>
        <w:t xml:space="preserve"> 101/2018.</w:t>
      </w:r>
    </w:p>
    <w:p w14:paraId="65287676" w14:textId="77777777" w:rsidR="00375A7E" w:rsidRPr="00375A7E" w:rsidRDefault="00375A7E" w:rsidP="00375A7E">
      <w:pPr>
        <w:spacing w:before="26" w:line="182" w:lineRule="exact"/>
        <w:ind w:left="142" w:right="283"/>
        <w:jc w:val="both"/>
        <w:rPr>
          <w:b/>
          <w:bCs/>
          <w:sz w:val="18"/>
          <w:szCs w:val="18"/>
        </w:rPr>
      </w:pPr>
      <w:r w:rsidRPr="00375A7E">
        <w:rPr>
          <w:b/>
          <w:bCs/>
          <w:sz w:val="18"/>
          <w:szCs w:val="18"/>
        </w:rPr>
        <w:t>Finalità del trattamento</w:t>
      </w:r>
    </w:p>
    <w:p w14:paraId="5C557012" w14:textId="77777777" w:rsidR="00375A7E" w:rsidRPr="00375A7E" w:rsidRDefault="00375A7E" w:rsidP="00375A7E">
      <w:pPr>
        <w:spacing w:before="26" w:line="182" w:lineRule="exact"/>
        <w:ind w:left="142" w:right="283"/>
        <w:jc w:val="both"/>
        <w:rPr>
          <w:sz w:val="18"/>
          <w:szCs w:val="18"/>
        </w:rPr>
      </w:pPr>
      <w:r w:rsidRPr="00375A7E">
        <w:rPr>
          <w:sz w:val="18"/>
          <w:szCs w:val="18"/>
        </w:rPr>
        <w:t>I dati forniti con questo modello verranno trattati dalla regione Marche per le finalità connesse al riconoscimento del contributo a fondo perduto, previsto dall’art. 54 del decreto-legge 19 maggio 2020, n. 34.</w:t>
      </w:r>
    </w:p>
    <w:p w14:paraId="54B94F42" w14:textId="77777777" w:rsidR="00375A7E" w:rsidRPr="00375A7E" w:rsidRDefault="00375A7E" w:rsidP="00375A7E">
      <w:pPr>
        <w:spacing w:before="26" w:line="182" w:lineRule="exact"/>
        <w:ind w:left="142" w:right="283"/>
        <w:jc w:val="both"/>
        <w:rPr>
          <w:b/>
          <w:bCs/>
          <w:sz w:val="18"/>
          <w:szCs w:val="18"/>
        </w:rPr>
      </w:pPr>
      <w:r w:rsidRPr="00375A7E">
        <w:rPr>
          <w:b/>
          <w:bCs/>
          <w:sz w:val="18"/>
          <w:szCs w:val="18"/>
        </w:rPr>
        <w:t>Conferimento dei dati</w:t>
      </w:r>
    </w:p>
    <w:p w14:paraId="64228651" w14:textId="77777777" w:rsidR="00375A7E" w:rsidRPr="00375A7E" w:rsidRDefault="00375A7E" w:rsidP="00375A7E">
      <w:pPr>
        <w:spacing w:before="26" w:line="182" w:lineRule="exact"/>
        <w:ind w:left="142" w:right="283"/>
        <w:jc w:val="both"/>
        <w:rPr>
          <w:sz w:val="18"/>
          <w:szCs w:val="18"/>
        </w:rPr>
      </w:pPr>
      <w:r w:rsidRPr="00375A7E">
        <w:rPr>
          <w:sz w:val="18"/>
          <w:szCs w:val="18"/>
        </w:rPr>
        <w:t>I dati personali richiesti (ad es. codice fiscale, coordinate IBAN ecc.) devono essere forniti obbligatoriamente per potersi avvalere degli effetti della disposizione in materia di erogazione di un contributo a fondo perduto. L’omissione e/o l’indicazione non veritiera di dati può far incorrere in sanzioni amministrative o, in alcuni casi, penali.</w:t>
      </w:r>
    </w:p>
    <w:p w14:paraId="1B87CE7C" w14:textId="77777777" w:rsidR="00375A7E" w:rsidRPr="00375A7E" w:rsidRDefault="00375A7E" w:rsidP="00375A7E">
      <w:pPr>
        <w:spacing w:before="26" w:line="182" w:lineRule="exact"/>
        <w:ind w:left="142" w:right="283"/>
        <w:jc w:val="both"/>
        <w:rPr>
          <w:b/>
          <w:bCs/>
          <w:sz w:val="18"/>
          <w:szCs w:val="18"/>
        </w:rPr>
      </w:pPr>
      <w:r w:rsidRPr="00375A7E">
        <w:rPr>
          <w:b/>
          <w:bCs/>
          <w:sz w:val="18"/>
          <w:szCs w:val="18"/>
        </w:rPr>
        <w:t>Base giuridica</w:t>
      </w:r>
    </w:p>
    <w:p w14:paraId="44092498" w14:textId="77777777" w:rsidR="00375A7E" w:rsidRPr="00375A7E" w:rsidRDefault="00375A7E" w:rsidP="00375A7E">
      <w:pPr>
        <w:spacing w:before="26" w:line="182" w:lineRule="exact"/>
        <w:ind w:left="142" w:right="283"/>
        <w:jc w:val="both"/>
        <w:rPr>
          <w:sz w:val="18"/>
          <w:szCs w:val="18"/>
        </w:rPr>
      </w:pPr>
      <w:r w:rsidRPr="00375A7E">
        <w:rPr>
          <w:sz w:val="18"/>
          <w:szCs w:val="18"/>
        </w:rPr>
        <w:t>Per fare fronte alla perdurante situazione emergenziale, ed al fine di avviare un progressivo superamento della stessa, l’Assemblea Legislativa delle Marche ha approvato la L.R. n. 20/2020 recante “Misure straordinarie ed urgenti connesse all’emergenza epidemiologica da Covid-19 per la ripartenza delle Marche”, che prevede l’assegnazione di fondi straordinari di aiuto a diversi soggetti. I dati personali indicati in questo modello sono dunque trattati dalla Regione Marche nell'esecuzione dei propri compiti di interesse pubblico o comunque connessi all'esercizio dei propri pubblici poteri di cui è investito il Titolare del trattamento</w:t>
      </w:r>
    </w:p>
    <w:p w14:paraId="2DCDA1E1" w14:textId="77777777" w:rsidR="00375A7E" w:rsidRPr="00375A7E" w:rsidRDefault="00375A7E" w:rsidP="00375A7E">
      <w:pPr>
        <w:spacing w:before="26" w:line="182" w:lineRule="exact"/>
        <w:ind w:left="142" w:right="283"/>
        <w:jc w:val="both"/>
        <w:rPr>
          <w:b/>
          <w:bCs/>
          <w:sz w:val="18"/>
          <w:szCs w:val="18"/>
        </w:rPr>
      </w:pPr>
      <w:r w:rsidRPr="00375A7E">
        <w:rPr>
          <w:b/>
          <w:bCs/>
          <w:sz w:val="18"/>
          <w:szCs w:val="18"/>
        </w:rPr>
        <w:t>Periodo di conservazione dei dati</w:t>
      </w:r>
    </w:p>
    <w:p w14:paraId="44C7F33A" w14:textId="77777777" w:rsidR="00375A7E" w:rsidRPr="00375A7E" w:rsidRDefault="00375A7E" w:rsidP="00375A7E">
      <w:pPr>
        <w:spacing w:before="26" w:line="182" w:lineRule="exact"/>
        <w:ind w:left="142" w:right="283"/>
        <w:jc w:val="both"/>
        <w:rPr>
          <w:sz w:val="18"/>
          <w:szCs w:val="18"/>
        </w:rPr>
      </w:pPr>
      <w:r w:rsidRPr="00375A7E">
        <w:rPr>
          <w:sz w:val="18"/>
          <w:szCs w:val="18"/>
        </w:rPr>
        <w:t>I dati saranno conservati per il tempo correlato alle predette finalità ovvero entro il maggior termine per la definizione di eventuali procedimenti giurisdizionali o per rispondere a richieste da parte dell’Autorità giudiziaria.</w:t>
      </w:r>
    </w:p>
    <w:p w14:paraId="45CAE4A4" w14:textId="77777777" w:rsidR="00375A7E" w:rsidRDefault="00375A7E" w:rsidP="00375A7E">
      <w:pPr>
        <w:spacing w:before="26" w:line="182" w:lineRule="exact"/>
        <w:ind w:left="142" w:right="283"/>
        <w:jc w:val="both"/>
        <w:rPr>
          <w:b/>
          <w:bCs/>
          <w:sz w:val="18"/>
          <w:szCs w:val="18"/>
        </w:rPr>
      </w:pPr>
      <w:r w:rsidRPr="00375A7E">
        <w:rPr>
          <w:b/>
          <w:bCs/>
          <w:sz w:val="18"/>
          <w:szCs w:val="18"/>
        </w:rPr>
        <w:t>Categorie di destinatari dei dati personali</w:t>
      </w:r>
    </w:p>
    <w:p w14:paraId="13B248FD" w14:textId="77777777" w:rsidR="00375A7E" w:rsidRDefault="00375A7E" w:rsidP="00375A7E">
      <w:pPr>
        <w:spacing w:before="26" w:line="182" w:lineRule="exact"/>
        <w:ind w:left="142" w:right="283"/>
        <w:jc w:val="both"/>
        <w:rPr>
          <w:sz w:val="18"/>
          <w:szCs w:val="18"/>
        </w:rPr>
      </w:pPr>
      <w:r>
        <w:rPr>
          <w:sz w:val="18"/>
          <w:szCs w:val="18"/>
        </w:rPr>
        <w:t>I dati personali non saranno oggetto di diffusione, tuttavia, se necessario potranno essere comunicati:</w:t>
      </w:r>
    </w:p>
    <w:p w14:paraId="39A6CA7B" w14:textId="77777777" w:rsidR="00375A7E" w:rsidRDefault="00375A7E" w:rsidP="00375A7E">
      <w:pPr>
        <w:pStyle w:val="Paragrafoelenco"/>
        <w:widowControl w:val="0"/>
        <w:numPr>
          <w:ilvl w:val="0"/>
          <w:numId w:val="24"/>
        </w:numPr>
        <w:autoSpaceDE w:val="0"/>
        <w:autoSpaceDN w:val="0"/>
        <w:spacing w:before="26" w:after="0" w:line="182" w:lineRule="exact"/>
        <w:ind w:left="567" w:right="283" w:hanging="283"/>
        <w:contextualSpacing w:val="0"/>
        <w:jc w:val="both"/>
        <w:rPr>
          <w:sz w:val="18"/>
          <w:szCs w:val="18"/>
        </w:rPr>
      </w:pPr>
      <w:r>
        <w:rPr>
          <w:sz w:val="18"/>
          <w:szCs w:val="18"/>
        </w:rPr>
        <w:t>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w:t>
      </w:r>
    </w:p>
    <w:p w14:paraId="4EB2AFD8" w14:textId="77777777" w:rsidR="00375A7E" w:rsidRDefault="00375A7E" w:rsidP="00375A7E">
      <w:pPr>
        <w:pStyle w:val="Paragrafoelenco"/>
        <w:widowControl w:val="0"/>
        <w:numPr>
          <w:ilvl w:val="0"/>
          <w:numId w:val="24"/>
        </w:numPr>
        <w:autoSpaceDE w:val="0"/>
        <w:autoSpaceDN w:val="0"/>
        <w:spacing w:before="26" w:after="0" w:line="182" w:lineRule="exact"/>
        <w:ind w:left="567" w:right="283" w:hanging="283"/>
        <w:contextualSpacing w:val="0"/>
        <w:jc w:val="both"/>
        <w:rPr>
          <w:sz w:val="18"/>
          <w:szCs w:val="18"/>
        </w:rPr>
      </w:pPr>
      <w:r>
        <w:rPr>
          <w:sz w:val="18"/>
          <w:szCs w:val="18"/>
        </w:rPr>
        <w:t>ai soggetti cui la comunicazione dei dati debba essere effettuata in adempimento di un obbligo previsto dalla legge, da un regolamento o dalla normativa comunitaria, ovvero per adempiere ad un ordine dell’Autorità Giudiziaria;</w:t>
      </w:r>
    </w:p>
    <w:p w14:paraId="3810BF2C" w14:textId="77777777" w:rsidR="00375A7E" w:rsidRDefault="00375A7E" w:rsidP="00375A7E">
      <w:pPr>
        <w:pStyle w:val="Paragrafoelenco"/>
        <w:widowControl w:val="0"/>
        <w:numPr>
          <w:ilvl w:val="0"/>
          <w:numId w:val="24"/>
        </w:numPr>
        <w:autoSpaceDE w:val="0"/>
        <w:autoSpaceDN w:val="0"/>
        <w:spacing w:before="26" w:after="0" w:line="182" w:lineRule="exact"/>
        <w:ind w:left="567" w:right="283" w:hanging="283"/>
        <w:contextualSpacing w:val="0"/>
        <w:jc w:val="both"/>
        <w:rPr>
          <w:sz w:val="18"/>
          <w:szCs w:val="18"/>
        </w:rPr>
      </w:pPr>
      <w:r>
        <w:rPr>
          <w:sz w:val="18"/>
          <w:szCs w:val="18"/>
        </w:rPr>
        <w:t>ai soggetti designati dal Titolare, in qualità di Responsabili, ovvero alle persone autorizzate al trattamento dei dati personali che operano sotto l’autorità diretta del titolare o del responsabile;</w:t>
      </w:r>
    </w:p>
    <w:p w14:paraId="7582BC52" w14:textId="77777777" w:rsidR="00375A7E" w:rsidRDefault="00375A7E" w:rsidP="00375A7E">
      <w:pPr>
        <w:pStyle w:val="Paragrafoelenco"/>
        <w:widowControl w:val="0"/>
        <w:numPr>
          <w:ilvl w:val="0"/>
          <w:numId w:val="24"/>
        </w:numPr>
        <w:autoSpaceDE w:val="0"/>
        <w:autoSpaceDN w:val="0"/>
        <w:spacing w:before="26" w:after="0" w:line="182" w:lineRule="exact"/>
        <w:ind w:left="567" w:right="283" w:hanging="283"/>
        <w:contextualSpacing w:val="0"/>
        <w:jc w:val="both"/>
        <w:rPr>
          <w:sz w:val="18"/>
          <w:szCs w:val="18"/>
        </w:rPr>
      </w:pPr>
      <w:r>
        <w:rPr>
          <w:sz w:val="18"/>
          <w:szCs w:val="18"/>
        </w:rPr>
        <w:t>ad altri eventuali soggetti terzi, nei casi espressamente previsti dalla legge, ovvero ancora se la comunicazione si renderà necessaria per la tutela dell’Agenzia in sede giudiziaria, nel rispetto delle vigenti disposizioni in materia di protezione dei dati personali.</w:t>
      </w:r>
    </w:p>
    <w:p w14:paraId="337F7E9D" w14:textId="77777777" w:rsidR="00375A7E" w:rsidRDefault="00375A7E" w:rsidP="00375A7E">
      <w:pPr>
        <w:spacing w:before="26" w:line="182" w:lineRule="exact"/>
        <w:ind w:left="142" w:right="283"/>
        <w:jc w:val="both"/>
        <w:rPr>
          <w:sz w:val="2"/>
          <w:szCs w:val="18"/>
        </w:rPr>
      </w:pPr>
    </w:p>
    <w:p w14:paraId="3D292B5F" w14:textId="77777777" w:rsidR="00375A7E" w:rsidRDefault="00375A7E" w:rsidP="00375A7E">
      <w:pPr>
        <w:spacing w:before="26" w:line="182" w:lineRule="exact"/>
        <w:ind w:left="142" w:right="283"/>
        <w:jc w:val="both"/>
        <w:rPr>
          <w:b/>
          <w:bCs/>
          <w:sz w:val="18"/>
          <w:szCs w:val="18"/>
        </w:rPr>
      </w:pPr>
      <w:r>
        <w:rPr>
          <w:b/>
          <w:bCs/>
          <w:sz w:val="18"/>
          <w:szCs w:val="18"/>
        </w:rPr>
        <w:lastRenderedPageBreak/>
        <w:t>Modalità del trattamento</w:t>
      </w:r>
    </w:p>
    <w:p w14:paraId="6F71A949" w14:textId="77777777" w:rsidR="00375A7E" w:rsidRDefault="00375A7E" w:rsidP="00375A7E">
      <w:pPr>
        <w:spacing w:before="26" w:line="182" w:lineRule="exact"/>
        <w:ind w:left="142" w:right="283"/>
        <w:jc w:val="both"/>
        <w:rPr>
          <w:sz w:val="18"/>
          <w:szCs w:val="18"/>
        </w:rPr>
      </w:pPr>
      <w:r>
        <w:rPr>
          <w:sz w:val="18"/>
          <w:szCs w:val="18"/>
        </w:rPr>
        <w:t>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 Il modello può essere consegnato da un soggetto delegato che tratterà i dati esclusivamente per la finalità di consegna del modello alla Regione Marche.</w:t>
      </w:r>
    </w:p>
    <w:p w14:paraId="76784430" w14:textId="77777777" w:rsidR="00375A7E" w:rsidRDefault="00375A7E" w:rsidP="00375A7E">
      <w:pPr>
        <w:spacing w:before="26" w:line="182" w:lineRule="exact"/>
        <w:ind w:left="142" w:right="283"/>
        <w:jc w:val="both"/>
        <w:rPr>
          <w:b/>
          <w:bCs/>
          <w:sz w:val="18"/>
          <w:szCs w:val="18"/>
        </w:rPr>
      </w:pPr>
      <w:r>
        <w:rPr>
          <w:b/>
          <w:bCs/>
          <w:sz w:val="18"/>
          <w:szCs w:val="18"/>
        </w:rPr>
        <w:t>Titolare del trattamento</w:t>
      </w:r>
    </w:p>
    <w:p w14:paraId="7EDCCA36" w14:textId="77777777" w:rsidR="00375A7E" w:rsidRDefault="00375A7E" w:rsidP="00375A7E">
      <w:pPr>
        <w:spacing w:before="26" w:line="182" w:lineRule="exact"/>
        <w:ind w:left="142" w:right="283"/>
        <w:jc w:val="both"/>
        <w:rPr>
          <w:sz w:val="18"/>
          <w:szCs w:val="18"/>
        </w:rPr>
      </w:pPr>
      <w:r>
        <w:rPr>
          <w:sz w:val="18"/>
          <w:szCs w:val="18"/>
        </w:rPr>
        <w:t>Titolare del trattamento dei dati personali è la Regione Marche, con sede ad Ancona in via Gentile da Fabriano n. 9.</w:t>
      </w:r>
    </w:p>
    <w:p w14:paraId="774685A8" w14:textId="77777777" w:rsidR="00375A7E" w:rsidRDefault="00375A7E" w:rsidP="00375A7E">
      <w:pPr>
        <w:spacing w:before="26" w:line="182" w:lineRule="exact"/>
        <w:ind w:left="142" w:right="283"/>
        <w:jc w:val="both"/>
        <w:rPr>
          <w:b/>
          <w:bCs/>
          <w:sz w:val="18"/>
          <w:szCs w:val="18"/>
        </w:rPr>
      </w:pPr>
      <w:r>
        <w:rPr>
          <w:b/>
          <w:bCs/>
          <w:sz w:val="18"/>
          <w:szCs w:val="18"/>
        </w:rPr>
        <w:t>Responsabile del trattamento</w:t>
      </w:r>
    </w:p>
    <w:p w14:paraId="67826A9A" w14:textId="77777777" w:rsidR="00375A7E" w:rsidRDefault="00375A7E" w:rsidP="00375A7E">
      <w:pPr>
        <w:spacing w:before="26" w:line="182" w:lineRule="exact"/>
        <w:ind w:left="142" w:right="283"/>
        <w:jc w:val="both"/>
        <w:rPr>
          <w:sz w:val="18"/>
          <w:szCs w:val="18"/>
        </w:rPr>
      </w:pPr>
      <w:r>
        <w:rPr>
          <w:sz w:val="18"/>
          <w:szCs w:val="18"/>
        </w:rPr>
        <w:t>Responsabile del trattamento dei dati è il Dirigenti della struttura regionale competente per l’attuazione della misura di aiuto.</w:t>
      </w:r>
    </w:p>
    <w:p w14:paraId="1140776E" w14:textId="77777777" w:rsidR="00375A7E" w:rsidRDefault="00375A7E" w:rsidP="00375A7E">
      <w:pPr>
        <w:spacing w:before="26" w:line="182" w:lineRule="exact"/>
        <w:ind w:left="142" w:right="283"/>
        <w:jc w:val="both"/>
        <w:rPr>
          <w:b/>
          <w:bCs/>
          <w:sz w:val="18"/>
          <w:szCs w:val="18"/>
        </w:rPr>
      </w:pPr>
      <w:r>
        <w:rPr>
          <w:b/>
          <w:bCs/>
          <w:sz w:val="18"/>
          <w:szCs w:val="18"/>
        </w:rPr>
        <w:t>Responsabile della protezione dei dati</w:t>
      </w:r>
    </w:p>
    <w:p w14:paraId="7132767F" w14:textId="77777777" w:rsidR="00375A7E" w:rsidRDefault="00375A7E" w:rsidP="00375A7E">
      <w:pPr>
        <w:spacing w:before="26" w:line="182" w:lineRule="exact"/>
        <w:ind w:left="142" w:right="283"/>
        <w:jc w:val="both"/>
        <w:rPr>
          <w:sz w:val="18"/>
          <w:szCs w:val="18"/>
        </w:rPr>
      </w:pPr>
      <w:r>
        <w:rPr>
          <w:sz w:val="18"/>
          <w:szCs w:val="18"/>
        </w:rPr>
        <w:t xml:space="preserve">Il Responsabile della Protezione dei Dati è l’Avv. Paolo </w:t>
      </w:r>
      <w:proofErr w:type="spellStart"/>
      <w:r>
        <w:rPr>
          <w:sz w:val="18"/>
          <w:szCs w:val="18"/>
        </w:rPr>
        <w:t>Costanzi</w:t>
      </w:r>
      <w:proofErr w:type="spellEnd"/>
      <w:r>
        <w:rPr>
          <w:sz w:val="18"/>
          <w:szCs w:val="18"/>
        </w:rPr>
        <w:t xml:space="preserve">, nominato con DGR 681/2018, il quale ha sede in via Gentile da Fabriano, 9 – 60125 Ancona, casella di posta elettronica: </w:t>
      </w:r>
      <w:hyperlink r:id="rId8" w:history="1">
        <w:r>
          <w:rPr>
            <w:rStyle w:val="Collegamentoipertestuale"/>
            <w:color w:val="0563C1"/>
            <w:sz w:val="18"/>
            <w:szCs w:val="24"/>
          </w:rPr>
          <w:t>rpd@regione.marche.it</w:t>
        </w:r>
      </w:hyperlink>
    </w:p>
    <w:p w14:paraId="37F8E78A" w14:textId="77777777" w:rsidR="00375A7E" w:rsidRDefault="00375A7E" w:rsidP="00375A7E">
      <w:pPr>
        <w:spacing w:before="26" w:line="182" w:lineRule="exact"/>
        <w:ind w:left="142" w:right="283"/>
        <w:jc w:val="both"/>
        <w:rPr>
          <w:b/>
          <w:bCs/>
          <w:sz w:val="18"/>
          <w:szCs w:val="18"/>
        </w:rPr>
      </w:pPr>
      <w:r>
        <w:rPr>
          <w:b/>
          <w:bCs/>
          <w:sz w:val="18"/>
          <w:szCs w:val="18"/>
        </w:rPr>
        <w:t>Diritti dell’interessato</w:t>
      </w:r>
    </w:p>
    <w:p w14:paraId="62D76748" w14:textId="77777777" w:rsidR="00375A7E" w:rsidRDefault="00375A7E" w:rsidP="00375A7E">
      <w:pPr>
        <w:spacing w:before="26" w:line="182" w:lineRule="exact"/>
        <w:ind w:left="142" w:right="283"/>
        <w:jc w:val="both"/>
        <w:rPr>
          <w:sz w:val="18"/>
          <w:szCs w:val="18"/>
        </w:rPr>
      </w:pPr>
      <w:r>
        <w:rPr>
          <w:sz w:val="18"/>
          <w:szCs w:val="18"/>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14:paraId="7CA2204D" w14:textId="77777777" w:rsidR="00375A7E" w:rsidRDefault="00375A7E" w:rsidP="00375A7E">
      <w:pPr>
        <w:spacing w:before="26" w:line="182" w:lineRule="exact"/>
        <w:ind w:left="142" w:right="283"/>
        <w:jc w:val="both"/>
        <w:rPr>
          <w:sz w:val="18"/>
          <w:szCs w:val="18"/>
        </w:rPr>
      </w:pPr>
      <w:r>
        <w:rPr>
          <w:sz w:val="18"/>
          <w:szCs w:val="18"/>
        </w:rPr>
        <w:t xml:space="preserve">Tali diritti possono essere esercitati con richiesta indirizzata a: Regione Marche, via Gentile da Fabriano, 9 – 60125 Ancona. Indirizzo di posta elettronica: </w:t>
      </w:r>
      <w:r>
        <w:rPr>
          <w:rStyle w:val="Collegamentoipertestuale"/>
          <w:sz w:val="18"/>
          <w:szCs w:val="18"/>
        </w:rPr>
        <w:t>rpd@regione.marche.it</w:t>
      </w:r>
    </w:p>
    <w:p w14:paraId="72BE206E" w14:textId="77777777" w:rsidR="00375A7E" w:rsidRDefault="00375A7E" w:rsidP="00375A7E">
      <w:pPr>
        <w:spacing w:before="26" w:line="182" w:lineRule="exact"/>
        <w:ind w:left="142" w:right="283"/>
        <w:jc w:val="both"/>
        <w:rPr>
          <w:sz w:val="18"/>
          <w:szCs w:val="18"/>
        </w:rPr>
      </w:pPr>
      <w:r>
        <w:rPr>
          <w:sz w:val="18"/>
          <w:szCs w:val="18"/>
        </w:rPr>
        <w:t xml:space="preserve">Qualora l’interessato ritenga che il trattamento sia avvenuto in modo non conforme al Regolamento e al </w:t>
      </w:r>
      <w:proofErr w:type="spellStart"/>
      <w:proofErr w:type="gramStart"/>
      <w:r>
        <w:rPr>
          <w:sz w:val="18"/>
          <w:szCs w:val="18"/>
        </w:rPr>
        <w:t>D.Lgs</w:t>
      </w:r>
      <w:proofErr w:type="gramEnd"/>
      <w:r>
        <w:rPr>
          <w:sz w:val="18"/>
          <w:szCs w:val="18"/>
        </w:rPr>
        <w:t>.</w:t>
      </w:r>
      <w:proofErr w:type="spellEnd"/>
      <w:r>
        <w:rPr>
          <w:sz w:val="18"/>
          <w:szCs w:val="18"/>
        </w:rPr>
        <w:t xml:space="preserve">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t>
      </w:r>
      <w:hyperlink r:id="rId9" w:history="1">
        <w:r>
          <w:rPr>
            <w:rStyle w:val="Collegamentoipertestuale"/>
            <w:sz w:val="18"/>
            <w:szCs w:val="18"/>
          </w:rPr>
          <w:t>www.garanteprivacy.it</w:t>
        </w:r>
      </w:hyperlink>
      <w:r>
        <w:rPr>
          <w:sz w:val="18"/>
          <w:szCs w:val="18"/>
        </w:rPr>
        <w:t>.</w:t>
      </w:r>
    </w:p>
    <w:p w14:paraId="02EF22E9" w14:textId="77777777" w:rsidR="00375A7E" w:rsidRDefault="00375A7E" w:rsidP="00375A7E">
      <w:pPr>
        <w:suppressAutoHyphens/>
        <w:autoSpaceDE w:val="0"/>
        <w:autoSpaceDN w:val="0"/>
        <w:adjustRightInd w:val="0"/>
        <w:spacing w:after="0" w:line="240" w:lineRule="auto"/>
        <w:ind w:right="566"/>
        <w:jc w:val="both"/>
        <w:rPr>
          <w:rFonts w:ascii="Arial" w:hAnsi="Arial" w:cs="Arial"/>
          <w:b/>
          <w:bCs/>
          <w:lang w:eastAsia="it-IT"/>
        </w:rPr>
      </w:pPr>
    </w:p>
    <w:p w14:paraId="2B1AFD5E" w14:textId="77777777" w:rsidR="00375A7E" w:rsidRPr="00375A7E" w:rsidRDefault="00375A7E" w:rsidP="00375A7E">
      <w:pPr>
        <w:suppressAutoHyphens/>
        <w:autoSpaceDE w:val="0"/>
        <w:autoSpaceDN w:val="0"/>
        <w:adjustRightInd w:val="0"/>
        <w:spacing w:after="0" w:line="240" w:lineRule="auto"/>
        <w:ind w:right="566"/>
        <w:jc w:val="both"/>
        <w:rPr>
          <w:rFonts w:ascii="Arial" w:hAnsi="Arial" w:cs="Arial"/>
          <w:b/>
          <w:bCs/>
          <w:lang w:eastAsia="it-IT"/>
        </w:rPr>
      </w:pPr>
    </w:p>
    <w:p w14:paraId="4576C5E2" w14:textId="77777777" w:rsidR="00375A7E" w:rsidRPr="00375A7E" w:rsidRDefault="00375A7E" w:rsidP="00375A7E">
      <w:pPr>
        <w:autoSpaceDE w:val="0"/>
        <w:autoSpaceDN w:val="0"/>
        <w:adjustRightInd w:val="0"/>
        <w:spacing w:after="0" w:line="240" w:lineRule="auto"/>
        <w:rPr>
          <w:rFonts w:ascii="Arial" w:hAnsi="Arial" w:cs="Arial"/>
          <w:b/>
          <w:bCs/>
        </w:rPr>
      </w:pPr>
      <w:bookmarkStart w:id="0" w:name="_GoBack"/>
      <w:r w:rsidRPr="00375A7E">
        <w:rPr>
          <w:rFonts w:ascii="Arial" w:hAnsi="Arial" w:cs="Arial"/>
          <w:b/>
          <w:bCs/>
        </w:rPr>
        <w:t>FORMULA DI CONSENSO</w:t>
      </w:r>
    </w:p>
    <w:p w14:paraId="78924B8F" w14:textId="77777777" w:rsidR="00375A7E" w:rsidRPr="00375A7E" w:rsidRDefault="00375A7E" w:rsidP="00375A7E">
      <w:pPr>
        <w:autoSpaceDE w:val="0"/>
        <w:autoSpaceDN w:val="0"/>
        <w:adjustRightInd w:val="0"/>
        <w:spacing w:after="0" w:line="240" w:lineRule="auto"/>
        <w:rPr>
          <w:rFonts w:ascii="Arial" w:hAnsi="Arial" w:cs="Arial"/>
        </w:rPr>
      </w:pPr>
      <w:r w:rsidRPr="00375A7E">
        <w:rPr>
          <w:rFonts w:ascii="Arial" w:hAnsi="Arial" w:cs="Arial"/>
        </w:rPr>
        <w:t>Preso atto di quanto esposto nell'informativa rilasciata, acconsento al trattamento dei miei dati personali da parte della Regione Marche.</w:t>
      </w:r>
    </w:p>
    <w:p w14:paraId="1F69B2B3" w14:textId="77777777" w:rsidR="00375A7E" w:rsidRPr="00375A7E" w:rsidRDefault="00375A7E" w:rsidP="00375A7E">
      <w:pPr>
        <w:autoSpaceDE w:val="0"/>
        <w:autoSpaceDN w:val="0"/>
        <w:adjustRightInd w:val="0"/>
        <w:spacing w:after="0" w:line="240" w:lineRule="auto"/>
        <w:rPr>
          <w:rFonts w:ascii="Arial" w:hAnsi="Arial" w:cs="Arial"/>
        </w:rPr>
      </w:pPr>
    </w:p>
    <w:p w14:paraId="34F93958" w14:textId="5F516168" w:rsidR="00375A7E" w:rsidRPr="00375A7E" w:rsidRDefault="00375A7E" w:rsidP="00375A7E">
      <w:pPr>
        <w:autoSpaceDE w:val="0"/>
        <w:autoSpaceDN w:val="0"/>
        <w:adjustRightInd w:val="0"/>
        <w:spacing w:after="0" w:line="240" w:lineRule="auto"/>
        <w:jc w:val="both"/>
        <w:rPr>
          <w:rFonts w:ascii="Arial" w:hAnsi="Arial" w:cs="Arial"/>
          <w:b/>
          <w:bCs/>
        </w:rPr>
      </w:pPr>
      <w:r w:rsidRPr="00375A7E">
        <w:rPr>
          <w:rFonts w:ascii="Arial" w:hAnsi="Arial" w:cs="Arial"/>
          <w:b/>
          <w:bCs/>
        </w:rPr>
        <w:t>IL SOGGETTO CHE SOTTOSCRIVE CON FIRMA ELETTRONICA IL PRESENTE DOCUMENTO DICHIARA DI ESSERE AUTORIZZATO A PRESENTARE L</w:t>
      </w:r>
      <w:r w:rsidR="003637B6">
        <w:rPr>
          <w:rFonts w:ascii="Arial" w:hAnsi="Arial" w:cs="Arial"/>
          <w:b/>
          <w:bCs/>
        </w:rPr>
        <w:t>A DICHIARAZIONE DI ACCESSO AL CONTRIBUTO</w:t>
      </w:r>
    </w:p>
    <w:p w14:paraId="5819C746" w14:textId="77777777" w:rsidR="00375A7E" w:rsidRPr="00375A7E" w:rsidRDefault="00375A7E" w:rsidP="00375A7E">
      <w:pPr>
        <w:autoSpaceDE w:val="0"/>
        <w:autoSpaceDN w:val="0"/>
        <w:adjustRightInd w:val="0"/>
        <w:spacing w:after="0" w:line="240" w:lineRule="auto"/>
        <w:rPr>
          <w:rFonts w:ascii="Arial" w:hAnsi="Arial" w:cs="Arial"/>
          <w:b/>
          <w:bCs/>
        </w:rPr>
      </w:pPr>
    </w:p>
    <w:p w14:paraId="6FFEAE41" w14:textId="77777777" w:rsidR="00375A7E" w:rsidRPr="00375A7E" w:rsidRDefault="00375A7E" w:rsidP="00375A7E">
      <w:pPr>
        <w:jc w:val="both"/>
        <w:rPr>
          <w:rFonts w:ascii="Arial" w:hAnsi="Arial" w:cs="Arial"/>
        </w:rPr>
      </w:pPr>
      <w:r w:rsidRPr="00375A7E">
        <w:rPr>
          <w:rFonts w:ascii="Arial" w:hAnsi="Arial" w:cs="Arial"/>
          <w:b/>
          <w:bCs/>
        </w:rPr>
        <w:t xml:space="preserve">CODICE FISCALE </w:t>
      </w:r>
      <w:r w:rsidRPr="00375A7E">
        <w:rPr>
          <w:rFonts w:ascii="Arial" w:hAnsi="Arial" w:cs="Arial"/>
          <w:b/>
          <w:bCs/>
        </w:rPr>
        <w:tab/>
        <w:t>COGNOME NOME</w:t>
      </w:r>
    </w:p>
    <w:p w14:paraId="186FEE0D" w14:textId="77777777" w:rsidR="00375A7E" w:rsidRPr="00375A7E" w:rsidRDefault="00375A7E" w:rsidP="00375A7E">
      <w:pPr>
        <w:suppressAutoHyphens/>
        <w:autoSpaceDE w:val="0"/>
        <w:autoSpaceDN w:val="0"/>
        <w:adjustRightInd w:val="0"/>
        <w:spacing w:after="0" w:line="240" w:lineRule="auto"/>
        <w:ind w:right="566"/>
        <w:jc w:val="both"/>
        <w:rPr>
          <w:rFonts w:ascii="Arial" w:hAnsi="Arial" w:cs="Arial"/>
          <w:b/>
          <w:bCs/>
          <w:lang w:eastAsia="it-IT"/>
        </w:rPr>
      </w:pPr>
    </w:p>
    <w:p w14:paraId="190C14B5" w14:textId="77777777" w:rsidR="00375A7E" w:rsidRPr="00375A7E" w:rsidRDefault="00375A7E" w:rsidP="00375A7E">
      <w:pPr>
        <w:autoSpaceDE w:val="0"/>
        <w:autoSpaceDN w:val="0"/>
        <w:adjustRightInd w:val="0"/>
        <w:spacing w:after="0" w:line="240" w:lineRule="auto"/>
        <w:rPr>
          <w:rFonts w:ascii="Arial" w:hAnsi="Arial" w:cs="Arial"/>
          <w:b/>
          <w:bCs/>
          <w:color w:val="FF0000"/>
        </w:rPr>
      </w:pPr>
      <w:r w:rsidRPr="00375A7E">
        <w:rPr>
          <w:rFonts w:ascii="Arial" w:hAnsi="Arial" w:cs="Arial"/>
          <w:b/>
          <w:bCs/>
          <w:color w:val="FF0000"/>
        </w:rPr>
        <w:t>In caso di soggetto delegato</w:t>
      </w:r>
    </w:p>
    <w:p w14:paraId="7F832F21" w14:textId="77777777" w:rsidR="00375A7E" w:rsidRPr="00375A7E" w:rsidRDefault="00375A7E" w:rsidP="00375A7E">
      <w:pPr>
        <w:autoSpaceDE w:val="0"/>
        <w:autoSpaceDN w:val="0"/>
        <w:adjustRightInd w:val="0"/>
        <w:spacing w:after="0" w:line="240" w:lineRule="auto"/>
        <w:rPr>
          <w:rFonts w:ascii="Arial" w:hAnsi="Arial" w:cs="Arial"/>
          <w:b/>
          <w:bCs/>
          <w:color w:val="000000"/>
        </w:rPr>
      </w:pPr>
    </w:p>
    <w:p w14:paraId="66B3FAD9" w14:textId="77777777" w:rsidR="00375A7E" w:rsidRPr="00375A7E" w:rsidRDefault="00375A7E" w:rsidP="00375A7E">
      <w:pPr>
        <w:autoSpaceDE w:val="0"/>
        <w:autoSpaceDN w:val="0"/>
        <w:adjustRightInd w:val="0"/>
        <w:spacing w:after="0" w:line="240" w:lineRule="auto"/>
        <w:rPr>
          <w:rFonts w:ascii="Arial" w:hAnsi="Arial" w:cs="Arial"/>
          <w:b/>
          <w:bCs/>
          <w:color w:val="000000"/>
          <w:highlight w:val="darkGray"/>
        </w:rPr>
      </w:pPr>
      <w:r w:rsidRPr="00375A7E">
        <w:rPr>
          <w:rFonts w:ascii="Arial" w:hAnsi="Arial" w:cs="Arial"/>
          <w:b/>
          <w:bCs/>
          <w:color w:val="000000"/>
          <w:highlight w:val="darkGray"/>
        </w:rPr>
        <w:t>Delegato</w:t>
      </w:r>
    </w:p>
    <w:p w14:paraId="21AB4C66" w14:textId="77777777" w:rsidR="00375A7E" w:rsidRPr="00375A7E" w:rsidRDefault="00375A7E" w:rsidP="00375A7E">
      <w:pPr>
        <w:autoSpaceDE w:val="0"/>
        <w:autoSpaceDN w:val="0"/>
        <w:adjustRightInd w:val="0"/>
        <w:spacing w:after="0" w:line="240" w:lineRule="auto"/>
        <w:rPr>
          <w:rFonts w:ascii="Arial" w:hAnsi="Arial" w:cs="Arial"/>
          <w:b/>
          <w:bCs/>
          <w:color w:val="000000"/>
        </w:rPr>
      </w:pPr>
      <w:r w:rsidRPr="00375A7E">
        <w:rPr>
          <w:rFonts w:ascii="Arial" w:hAnsi="Arial" w:cs="Arial"/>
          <w:b/>
          <w:bCs/>
          <w:color w:val="000000"/>
        </w:rPr>
        <w:t>CODICE FISCALE COGNOME NOME</w:t>
      </w:r>
    </w:p>
    <w:p w14:paraId="439E984E" w14:textId="77777777" w:rsidR="00375A7E" w:rsidRPr="00375A7E" w:rsidRDefault="00375A7E" w:rsidP="00375A7E">
      <w:pPr>
        <w:autoSpaceDE w:val="0"/>
        <w:autoSpaceDN w:val="0"/>
        <w:adjustRightInd w:val="0"/>
        <w:spacing w:after="0" w:line="240" w:lineRule="auto"/>
        <w:rPr>
          <w:rFonts w:ascii="Arial" w:hAnsi="Arial" w:cs="Arial"/>
          <w:b/>
          <w:bCs/>
          <w:color w:val="000000"/>
        </w:rPr>
      </w:pPr>
    </w:p>
    <w:p w14:paraId="3645CB78" w14:textId="77777777" w:rsidR="00375A7E" w:rsidRPr="00375A7E" w:rsidRDefault="00375A7E" w:rsidP="00375A7E">
      <w:pPr>
        <w:autoSpaceDE w:val="0"/>
        <w:autoSpaceDN w:val="0"/>
        <w:adjustRightInd w:val="0"/>
        <w:spacing w:after="0" w:line="240" w:lineRule="auto"/>
        <w:jc w:val="both"/>
        <w:rPr>
          <w:rFonts w:ascii="Arial" w:hAnsi="Arial" w:cs="Arial"/>
          <w:lang w:eastAsia="it-IT"/>
        </w:rPr>
      </w:pPr>
      <w:r w:rsidRPr="00375A7E">
        <w:rPr>
          <w:rFonts w:ascii="Arial" w:hAnsi="Arial" w:cs="Arial"/>
          <w:lang w:eastAsia="it-IT"/>
        </w:rPr>
        <w:t>Il sottoscritto, ai sensi degli art. 46 e 47 del DPR 445/2000 e consapevole delle sanzioni amministrative e penali previste, in caso di dichiarazioni mendaci, dagli articoli 75 e 76 del D.P.R. 445/2000, dichiara di aver ricevuto delega dal legale rappresentante dell’impresa destinataria del contributo e di conservare per 5 anni, per i successivi controlli:</w:t>
      </w:r>
    </w:p>
    <w:p w14:paraId="2E9B79FC" w14:textId="18DDEE4C" w:rsidR="00375A7E" w:rsidRPr="00375A7E" w:rsidRDefault="00375A7E" w:rsidP="00375A7E">
      <w:pPr>
        <w:pStyle w:val="Paragrafoelenco"/>
        <w:numPr>
          <w:ilvl w:val="0"/>
          <w:numId w:val="23"/>
        </w:numPr>
        <w:autoSpaceDE w:val="0"/>
        <w:autoSpaceDN w:val="0"/>
        <w:adjustRightInd w:val="0"/>
        <w:spacing w:after="0" w:line="240" w:lineRule="auto"/>
        <w:rPr>
          <w:rFonts w:ascii="Arial" w:hAnsi="Arial" w:cs="Arial"/>
          <w:lang w:eastAsia="it-IT"/>
        </w:rPr>
      </w:pPr>
      <w:r w:rsidRPr="00375A7E">
        <w:rPr>
          <w:rFonts w:ascii="Arial" w:hAnsi="Arial" w:cs="Arial"/>
          <w:lang w:eastAsia="it-IT"/>
        </w:rPr>
        <w:t xml:space="preserve">delega alla presentazione </w:t>
      </w:r>
      <w:r w:rsidR="004877DF">
        <w:rPr>
          <w:rFonts w:ascii="Arial" w:hAnsi="Arial" w:cs="Arial"/>
          <w:lang w:eastAsia="it-IT"/>
        </w:rPr>
        <w:t xml:space="preserve">della </w:t>
      </w:r>
      <w:r w:rsidR="004877DF">
        <w:rPr>
          <w:rFonts w:ascii="Arial" w:hAnsi="Arial" w:cs="Arial"/>
          <w:lang w:eastAsia="it-IT"/>
        </w:rPr>
        <w:t>dichiarazione di accesso al contributo</w:t>
      </w:r>
      <w:r w:rsidR="004877DF">
        <w:rPr>
          <w:rFonts w:ascii="Arial" w:hAnsi="Arial" w:cs="Arial"/>
          <w:lang w:eastAsia="it-IT"/>
        </w:rPr>
        <w:t xml:space="preserve">; </w:t>
      </w:r>
    </w:p>
    <w:p w14:paraId="1DA385A7" w14:textId="150BA391" w:rsidR="00375A7E" w:rsidRPr="00375A7E" w:rsidRDefault="00375A7E" w:rsidP="00375A7E">
      <w:pPr>
        <w:pStyle w:val="Paragrafoelenco"/>
        <w:numPr>
          <w:ilvl w:val="0"/>
          <w:numId w:val="23"/>
        </w:numPr>
        <w:suppressAutoHyphens/>
        <w:autoSpaceDE w:val="0"/>
        <w:autoSpaceDN w:val="0"/>
        <w:adjustRightInd w:val="0"/>
        <w:spacing w:after="0" w:line="240" w:lineRule="auto"/>
        <w:ind w:right="566"/>
        <w:jc w:val="both"/>
        <w:rPr>
          <w:rFonts w:ascii="Arial" w:hAnsi="Arial" w:cs="Arial"/>
          <w:b/>
          <w:bCs/>
          <w:lang w:eastAsia="it-IT"/>
        </w:rPr>
      </w:pPr>
      <w:r w:rsidRPr="00375A7E">
        <w:rPr>
          <w:rFonts w:ascii="Arial" w:hAnsi="Arial" w:cs="Arial"/>
          <w:lang w:eastAsia="it-IT"/>
        </w:rPr>
        <w:t xml:space="preserve">dichiarazioni sostitutive aventi il medesimo contenuto di quelle rese nella presente </w:t>
      </w:r>
      <w:r w:rsidR="004877DF">
        <w:rPr>
          <w:rFonts w:ascii="Arial" w:hAnsi="Arial" w:cs="Arial"/>
          <w:lang w:eastAsia="it-IT"/>
        </w:rPr>
        <w:t>dichiarazione di accesso al contributo.</w:t>
      </w:r>
    </w:p>
    <w:p w14:paraId="254B07A0" w14:textId="77777777" w:rsidR="00375A7E" w:rsidRPr="00375A7E" w:rsidRDefault="00375A7E" w:rsidP="00375A7E">
      <w:pPr>
        <w:tabs>
          <w:tab w:val="left" w:pos="6285"/>
        </w:tabs>
        <w:rPr>
          <w:rFonts w:ascii="Arial" w:hAnsi="Arial" w:cs="Arial"/>
        </w:rPr>
      </w:pPr>
    </w:p>
    <w:bookmarkEnd w:id="0"/>
    <w:p w14:paraId="55A31497" w14:textId="77777777" w:rsidR="005842B0" w:rsidRPr="00375A7E" w:rsidRDefault="005842B0" w:rsidP="005842B0">
      <w:pPr>
        <w:tabs>
          <w:tab w:val="left" w:pos="6285"/>
        </w:tabs>
        <w:rPr>
          <w:rFonts w:ascii="Arial" w:hAnsi="Arial" w:cs="Arial"/>
        </w:rPr>
      </w:pPr>
    </w:p>
    <w:sectPr w:rsidR="005842B0" w:rsidRPr="00375A7E">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52D25" w14:textId="77777777" w:rsidR="003E79BD" w:rsidRDefault="003E79BD" w:rsidP="00894002">
      <w:pPr>
        <w:spacing w:after="0" w:line="240" w:lineRule="auto"/>
      </w:pPr>
      <w:r>
        <w:separator/>
      </w:r>
    </w:p>
  </w:endnote>
  <w:endnote w:type="continuationSeparator" w:id="0">
    <w:p w14:paraId="5661D7A0" w14:textId="77777777" w:rsidR="003E79BD" w:rsidRDefault="003E79BD" w:rsidP="0089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IDFont+F2">
    <w:altName w:val="Arial Unicode MS"/>
    <w:panose1 w:val="00000000000000000000"/>
    <w:charset w:val="88"/>
    <w:family w:val="auto"/>
    <w:notTrueType/>
    <w:pitch w:val="default"/>
    <w:sig w:usb0="00000000" w:usb1="08080000" w:usb2="00000010" w:usb3="00000000" w:csb0="00100000"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DA6B1" w14:textId="77777777" w:rsidR="003E79BD" w:rsidRDefault="003E79BD" w:rsidP="00894002">
      <w:pPr>
        <w:spacing w:after="0" w:line="240" w:lineRule="auto"/>
      </w:pPr>
      <w:r>
        <w:separator/>
      </w:r>
    </w:p>
  </w:footnote>
  <w:footnote w:type="continuationSeparator" w:id="0">
    <w:p w14:paraId="373E2311" w14:textId="77777777" w:rsidR="003E79BD" w:rsidRDefault="003E79BD" w:rsidP="00894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4BCCB" w14:textId="33C772D8" w:rsidR="00894002" w:rsidRDefault="0081278A">
    <w:pPr>
      <w:pStyle w:val="Intestazione"/>
    </w:pPr>
    <w:r>
      <w:t>ALLEGATO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2B4"/>
    <w:multiLevelType w:val="hybridMultilevel"/>
    <w:tmpl w:val="83EC6318"/>
    <w:lvl w:ilvl="0" w:tplc="CED8DC9A">
      <w:numFmt w:val="bullet"/>
      <w:lvlText w:val="-"/>
      <w:lvlJc w:val="left"/>
      <w:pPr>
        <w:ind w:left="720" w:hanging="360"/>
      </w:pPr>
      <w:rPr>
        <w:rFonts w:ascii="ArialMT" w:eastAsiaTheme="minorHAnsi" w:hAnsi="ArialMT" w:cs="Aria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9F765B"/>
    <w:multiLevelType w:val="hybridMultilevel"/>
    <w:tmpl w:val="326E0B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CF2B9F"/>
    <w:multiLevelType w:val="hybridMultilevel"/>
    <w:tmpl w:val="6596AA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EF0B79"/>
    <w:multiLevelType w:val="hybridMultilevel"/>
    <w:tmpl w:val="87EE3E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D158B1"/>
    <w:multiLevelType w:val="hybridMultilevel"/>
    <w:tmpl w:val="C9AC6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E7072D"/>
    <w:multiLevelType w:val="hybridMultilevel"/>
    <w:tmpl w:val="FF1EC8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A5328A"/>
    <w:multiLevelType w:val="hybridMultilevel"/>
    <w:tmpl w:val="0582AEB4"/>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75225C8"/>
    <w:multiLevelType w:val="hybridMultilevel"/>
    <w:tmpl w:val="9398D7E2"/>
    <w:lvl w:ilvl="0" w:tplc="F7BEB866">
      <w:start w:val="2"/>
      <w:numFmt w:val="bullet"/>
      <w:lvlText w:val="-"/>
      <w:lvlJc w:val="left"/>
      <w:pPr>
        <w:ind w:left="720" w:hanging="360"/>
      </w:pPr>
      <w:rPr>
        <w:rFonts w:ascii="Arial-BoldMT" w:eastAsiaTheme="minorHAnsi" w:hAnsi="Arial-BoldMT" w:cs="Arial-Bold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AA1538"/>
    <w:multiLevelType w:val="hybridMultilevel"/>
    <w:tmpl w:val="AEF0B57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9" w15:restartNumberingAfterBreak="0">
    <w:nsid w:val="321C2AB7"/>
    <w:multiLevelType w:val="hybridMultilevel"/>
    <w:tmpl w:val="AA76E6F2"/>
    <w:lvl w:ilvl="0" w:tplc="DDAEE304">
      <w:numFmt w:val="bullet"/>
      <w:lvlText w:val="-"/>
      <w:lvlJc w:val="left"/>
      <w:pPr>
        <w:ind w:left="1080" w:hanging="360"/>
      </w:pPr>
      <w:rPr>
        <w:rFonts w:ascii="Arial" w:eastAsia="Arial" w:hAnsi="Arial" w:cs="Aria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0" w15:restartNumberingAfterBreak="0">
    <w:nsid w:val="37852791"/>
    <w:multiLevelType w:val="hybridMultilevel"/>
    <w:tmpl w:val="524A61D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3C2C350D"/>
    <w:multiLevelType w:val="hybridMultilevel"/>
    <w:tmpl w:val="FCDE7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F100A98"/>
    <w:multiLevelType w:val="hybridMultilevel"/>
    <w:tmpl w:val="11F2F6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B57498"/>
    <w:multiLevelType w:val="hybridMultilevel"/>
    <w:tmpl w:val="871A87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6A29B5"/>
    <w:multiLevelType w:val="hybridMultilevel"/>
    <w:tmpl w:val="71B6E2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8B1B87"/>
    <w:multiLevelType w:val="hybridMultilevel"/>
    <w:tmpl w:val="8E84F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5962359"/>
    <w:multiLevelType w:val="hybridMultilevel"/>
    <w:tmpl w:val="7794F1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A205BF"/>
    <w:multiLevelType w:val="hybridMultilevel"/>
    <w:tmpl w:val="30A0C75A"/>
    <w:lvl w:ilvl="0" w:tplc="0410000F">
      <w:start w:val="1"/>
      <w:numFmt w:val="decimal"/>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6628484C"/>
    <w:multiLevelType w:val="hybridMultilevel"/>
    <w:tmpl w:val="7BC6F07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8830F6"/>
    <w:multiLevelType w:val="hybridMultilevel"/>
    <w:tmpl w:val="FEB899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B894768"/>
    <w:multiLevelType w:val="hybridMultilevel"/>
    <w:tmpl w:val="371A4A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CEC5E1B"/>
    <w:multiLevelType w:val="hybridMultilevel"/>
    <w:tmpl w:val="1542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18"/>
  </w:num>
  <w:num w:numId="7">
    <w:abstractNumId w:val="11"/>
  </w:num>
  <w:num w:numId="8">
    <w:abstractNumId w:val="10"/>
  </w:num>
  <w:num w:numId="9">
    <w:abstractNumId w:val="8"/>
  </w:num>
  <w:num w:numId="10">
    <w:abstractNumId w:val="19"/>
  </w:num>
  <w:num w:numId="11">
    <w:abstractNumId w:val="0"/>
  </w:num>
  <w:num w:numId="12">
    <w:abstractNumId w:val="3"/>
  </w:num>
  <w:num w:numId="13">
    <w:abstractNumId w:val="16"/>
  </w:num>
  <w:num w:numId="14">
    <w:abstractNumId w:val="13"/>
  </w:num>
  <w:num w:numId="15">
    <w:abstractNumId w:val="4"/>
  </w:num>
  <w:num w:numId="16">
    <w:abstractNumId w:val="14"/>
  </w:num>
  <w:num w:numId="17">
    <w:abstractNumId w:val="2"/>
  </w:num>
  <w:num w:numId="18">
    <w:abstractNumId w:val="5"/>
  </w:num>
  <w:num w:numId="19">
    <w:abstractNumId w:val="21"/>
  </w:num>
  <w:num w:numId="20">
    <w:abstractNumId w:val="20"/>
  </w:num>
  <w:num w:numId="21">
    <w:abstractNumId w:val="12"/>
  </w:num>
  <w:num w:numId="22">
    <w:abstractNumId w:val="12"/>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8"/>
    <w:rsid w:val="00043A17"/>
    <w:rsid w:val="00076661"/>
    <w:rsid w:val="00077D7F"/>
    <w:rsid w:val="000D4AD4"/>
    <w:rsid w:val="000D53A2"/>
    <w:rsid w:val="000E7BD7"/>
    <w:rsid w:val="001275C3"/>
    <w:rsid w:val="00135BB8"/>
    <w:rsid w:val="00147615"/>
    <w:rsid w:val="002737B6"/>
    <w:rsid w:val="00285707"/>
    <w:rsid w:val="00303BFD"/>
    <w:rsid w:val="003234B5"/>
    <w:rsid w:val="00352709"/>
    <w:rsid w:val="00352880"/>
    <w:rsid w:val="003637B6"/>
    <w:rsid w:val="00375A7E"/>
    <w:rsid w:val="003E79BD"/>
    <w:rsid w:val="00413675"/>
    <w:rsid w:val="00413A12"/>
    <w:rsid w:val="004606A6"/>
    <w:rsid w:val="0047126B"/>
    <w:rsid w:val="004877DF"/>
    <w:rsid w:val="004B3EDF"/>
    <w:rsid w:val="004E1BB0"/>
    <w:rsid w:val="00512DB4"/>
    <w:rsid w:val="00524BA5"/>
    <w:rsid w:val="0053175A"/>
    <w:rsid w:val="00553457"/>
    <w:rsid w:val="005842B0"/>
    <w:rsid w:val="00584CF4"/>
    <w:rsid w:val="0060185E"/>
    <w:rsid w:val="006365DB"/>
    <w:rsid w:val="00637E96"/>
    <w:rsid w:val="006A1307"/>
    <w:rsid w:val="006F2453"/>
    <w:rsid w:val="00741452"/>
    <w:rsid w:val="007732FE"/>
    <w:rsid w:val="007E2E24"/>
    <w:rsid w:val="0081278A"/>
    <w:rsid w:val="008313ED"/>
    <w:rsid w:val="00863002"/>
    <w:rsid w:val="0087212B"/>
    <w:rsid w:val="008805E3"/>
    <w:rsid w:val="00894002"/>
    <w:rsid w:val="0096287C"/>
    <w:rsid w:val="009E45FE"/>
    <w:rsid w:val="009E6F62"/>
    <w:rsid w:val="00A02DCC"/>
    <w:rsid w:val="00B06386"/>
    <w:rsid w:val="00B7309F"/>
    <w:rsid w:val="00B77F79"/>
    <w:rsid w:val="00B874E8"/>
    <w:rsid w:val="00C3041B"/>
    <w:rsid w:val="00C34930"/>
    <w:rsid w:val="00C72F35"/>
    <w:rsid w:val="00CE66B6"/>
    <w:rsid w:val="00D53250"/>
    <w:rsid w:val="00D5354F"/>
    <w:rsid w:val="00D73976"/>
    <w:rsid w:val="00DA6F24"/>
    <w:rsid w:val="00DC0C63"/>
    <w:rsid w:val="00DD43B1"/>
    <w:rsid w:val="00E06E5F"/>
    <w:rsid w:val="00E6693B"/>
    <w:rsid w:val="00E70BA3"/>
    <w:rsid w:val="00EA3FF1"/>
    <w:rsid w:val="00EF7C97"/>
    <w:rsid w:val="00F3318A"/>
    <w:rsid w:val="00F33357"/>
    <w:rsid w:val="00F559AD"/>
    <w:rsid w:val="00FA6339"/>
    <w:rsid w:val="00FB4648"/>
    <w:rsid w:val="00FB5919"/>
    <w:rsid w:val="00FE20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4AA2"/>
  <w15:chartTrackingRefBased/>
  <w15:docId w15:val="{A3FA883B-A296-46D2-8111-22E53800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1"/>
    <w:qFormat/>
    <w:rsid w:val="009E6F62"/>
    <w:pPr>
      <w:widowControl w:val="0"/>
      <w:autoSpaceDE w:val="0"/>
      <w:autoSpaceDN w:val="0"/>
      <w:spacing w:before="23" w:after="0" w:line="240" w:lineRule="auto"/>
      <w:ind w:left="29"/>
      <w:outlineLvl w:val="2"/>
    </w:pPr>
    <w:rPr>
      <w:rFonts w:ascii="Arial" w:eastAsia="Arial" w:hAnsi="Arial" w:cs="Arial"/>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2DB4"/>
    <w:pPr>
      <w:ind w:left="720"/>
      <w:contextualSpacing/>
    </w:pPr>
  </w:style>
  <w:style w:type="table" w:customStyle="1" w:styleId="Grigliatabella11">
    <w:name w:val="Griglia tabella11"/>
    <w:basedOn w:val="Tabellanormale"/>
    <w:uiPriority w:val="39"/>
    <w:rsid w:val="00E70B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1"/>
    <w:rsid w:val="009E6F62"/>
    <w:rPr>
      <w:rFonts w:ascii="Arial" w:eastAsia="Arial" w:hAnsi="Arial" w:cs="Arial"/>
      <w:b/>
      <w:bCs/>
      <w:sz w:val="18"/>
      <w:szCs w:val="18"/>
    </w:rPr>
  </w:style>
  <w:style w:type="paragraph" w:styleId="Corpotesto">
    <w:name w:val="Body Text"/>
    <w:basedOn w:val="Normale"/>
    <w:link w:val="CorpotestoCarattere"/>
    <w:uiPriority w:val="1"/>
    <w:qFormat/>
    <w:rsid w:val="009E6F62"/>
    <w:pPr>
      <w:widowControl w:val="0"/>
      <w:autoSpaceDE w:val="0"/>
      <w:autoSpaceDN w:val="0"/>
      <w:spacing w:after="0" w:line="240" w:lineRule="auto"/>
    </w:pPr>
    <w:rPr>
      <w:rFonts w:ascii="Arial" w:eastAsia="Arial" w:hAnsi="Arial" w:cs="Arial"/>
      <w:sz w:val="18"/>
      <w:szCs w:val="18"/>
    </w:rPr>
  </w:style>
  <w:style w:type="character" w:customStyle="1" w:styleId="CorpotestoCarattere">
    <w:name w:val="Corpo testo Carattere"/>
    <w:basedOn w:val="Carpredefinitoparagrafo"/>
    <w:link w:val="Corpotesto"/>
    <w:uiPriority w:val="1"/>
    <w:rsid w:val="009E6F62"/>
    <w:rPr>
      <w:rFonts w:ascii="Arial" w:eastAsia="Arial" w:hAnsi="Arial" w:cs="Arial"/>
      <w:sz w:val="18"/>
      <w:szCs w:val="18"/>
    </w:rPr>
  </w:style>
  <w:style w:type="character" w:styleId="Collegamentoipertestuale">
    <w:name w:val="Hyperlink"/>
    <w:basedOn w:val="Carpredefinitoparagrafo"/>
    <w:uiPriority w:val="99"/>
    <w:unhideWhenUsed/>
    <w:rsid w:val="009E6F62"/>
    <w:rPr>
      <w:color w:val="0563C1" w:themeColor="hyperlink"/>
      <w:u w:val="single"/>
    </w:rPr>
  </w:style>
  <w:style w:type="table" w:customStyle="1" w:styleId="Grigliatabella111">
    <w:name w:val="Griglia tabella111"/>
    <w:basedOn w:val="Tabellanormale"/>
    <w:uiPriority w:val="39"/>
    <w:rsid w:val="00FA63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940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4002"/>
  </w:style>
  <w:style w:type="paragraph" w:styleId="Pidipagina">
    <w:name w:val="footer"/>
    <w:basedOn w:val="Normale"/>
    <w:link w:val="PidipaginaCarattere"/>
    <w:uiPriority w:val="99"/>
    <w:unhideWhenUsed/>
    <w:rsid w:val="008940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4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195397">
      <w:bodyDiv w:val="1"/>
      <w:marLeft w:val="0"/>
      <w:marRight w:val="0"/>
      <w:marTop w:val="0"/>
      <w:marBottom w:val="0"/>
      <w:divBdr>
        <w:top w:val="none" w:sz="0" w:space="0" w:color="auto"/>
        <w:left w:val="none" w:sz="0" w:space="0" w:color="auto"/>
        <w:bottom w:val="none" w:sz="0" w:space="0" w:color="auto"/>
        <w:right w:val="none" w:sz="0" w:space="0" w:color="auto"/>
      </w:divBdr>
    </w:div>
    <w:div w:id="213046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73BB9-C986-416A-9712-FDAE8D6E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1823</Words>
  <Characters>10395</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Marchegiani</dc:creator>
  <cp:keywords/>
  <dc:description/>
  <cp:lastModifiedBy>Marta Paraventi</cp:lastModifiedBy>
  <cp:revision>29</cp:revision>
  <cp:lastPrinted>2020-06-26T10:32:00Z</cp:lastPrinted>
  <dcterms:created xsi:type="dcterms:W3CDTF">2020-06-16T07:50:00Z</dcterms:created>
  <dcterms:modified xsi:type="dcterms:W3CDTF">2020-06-26T10:32:00Z</dcterms:modified>
</cp:coreProperties>
</file>