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50" w:rsidRPr="00150356" w:rsidRDefault="00A64350" w:rsidP="00A64350">
      <w:pPr>
        <w:jc w:val="center"/>
        <w:rPr>
          <w:rFonts w:ascii="Arial" w:hAnsi="Arial" w:cs="Arial"/>
          <w:b/>
          <w:sz w:val="24"/>
          <w:szCs w:val="24"/>
        </w:rPr>
      </w:pPr>
      <w:r w:rsidRPr="00150356">
        <w:rPr>
          <w:rFonts w:ascii="Arial" w:hAnsi="Arial" w:cs="Arial"/>
          <w:b/>
          <w:sz w:val="24"/>
          <w:szCs w:val="24"/>
        </w:rPr>
        <w:t xml:space="preserve">Indicazioni per i Comuni rendicontazione spese </w:t>
      </w:r>
      <w:r w:rsidR="00150356" w:rsidRPr="00150356">
        <w:rPr>
          <w:rFonts w:ascii="Arial" w:hAnsi="Arial" w:cs="Arial"/>
          <w:b/>
          <w:sz w:val="24"/>
          <w:szCs w:val="24"/>
        </w:rPr>
        <w:t xml:space="preserve">in somma urgenza </w:t>
      </w:r>
      <w:r w:rsidRPr="00150356">
        <w:rPr>
          <w:rFonts w:ascii="Arial" w:hAnsi="Arial" w:cs="Arial"/>
          <w:b/>
          <w:sz w:val="24"/>
          <w:szCs w:val="24"/>
        </w:rPr>
        <w:t>e CAS</w:t>
      </w:r>
      <w:r w:rsidR="00C31E37" w:rsidRPr="00150356">
        <w:rPr>
          <w:rFonts w:ascii="Arial" w:hAnsi="Arial" w:cs="Arial"/>
          <w:b/>
          <w:sz w:val="24"/>
          <w:szCs w:val="24"/>
        </w:rPr>
        <w:t xml:space="preserve"> </w:t>
      </w:r>
    </w:p>
    <w:p w:rsidR="003335FC" w:rsidRPr="00150356" w:rsidRDefault="00085459" w:rsidP="001E3640">
      <w:pPr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sz w:val="20"/>
          <w:szCs w:val="20"/>
        </w:rPr>
        <w:t xml:space="preserve">Il presente documento elenca i passi </w:t>
      </w:r>
      <w:r w:rsidR="002E762F" w:rsidRPr="00150356">
        <w:rPr>
          <w:rFonts w:ascii="Arial" w:hAnsi="Arial" w:cs="Arial"/>
          <w:sz w:val="20"/>
          <w:szCs w:val="20"/>
        </w:rPr>
        <w:t xml:space="preserve">(autorizzazione, strumento di accesso e indirizzo web) </w:t>
      </w:r>
      <w:r w:rsidRPr="00150356">
        <w:rPr>
          <w:rFonts w:ascii="Arial" w:hAnsi="Arial" w:cs="Arial"/>
          <w:sz w:val="20"/>
          <w:szCs w:val="20"/>
        </w:rPr>
        <w:t xml:space="preserve">necessari ai Comuni per </w:t>
      </w:r>
      <w:r w:rsidR="00C31E37" w:rsidRPr="00150356">
        <w:rPr>
          <w:rFonts w:ascii="Arial" w:hAnsi="Arial" w:cs="Arial"/>
          <w:sz w:val="20"/>
          <w:szCs w:val="20"/>
        </w:rPr>
        <w:t>l’inserimento online,</w:t>
      </w:r>
      <w:r w:rsidRPr="00150356">
        <w:rPr>
          <w:rFonts w:ascii="Arial" w:hAnsi="Arial" w:cs="Arial"/>
          <w:sz w:val="20"/>
          <w:szCs w:val="20"/>
        </w:rPr>
        <w:t xml:space="preserve"> </w:t>
      </w:r>
      <w:r w:rsidR="00C31E37" w:rsidRPr="00150356">
        <w:rPr>
          <w:rFonts w:ascii="Arial" w:hAnsi="Arial" w:cs="Arial"/>
          <w:sz w:val="20"/>
          <w:szCs w:val="20"/>
        </w:rPr>
        <w:t xml:space="preserve">nel sistema regionale </w:t>
      </w:r>
      <w:r w:rsidR="00F80AB4" w:rsidRPr="001503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0AB4" w:rsidRPr="00150356">
        <w:rPr>
          <w:rFonts w:ascii="Arial" w:hAnsi="Arial" w:cs="Arial"/>
          <w:sz w:val="20"/>
          <w:szCs w:val="20"/>
        </w:rPr>
        <w:t>CohesionWorkPA</w:t>
      </w:r>
      <w:proofErr w:type="spellEnd"/>
      <w:r w:rsidR="003335FC" w:rsidRPr="00150356">
        <w:rPr>
          <w:rFonts w:ascii="Arial" w:hAnsi="Arial" w:cs="Arial"/>
          <w:sz w:val="20"/>
          <w:szCs w:val="20"/>
        </w:rPr>
        <w:t>:</w:t>
      </w:r>
    </w:p>
    <w:p w:rsidR="003335FC" w:rsidRPr="00150356" w:rsidRDefault="00A356AC" w:rsidP="001E3640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sz w:val="20"/>
          <w:szCs w:val="20"/>
        </w:rPr>
        <w:t>l</w:t>
      </w:r>
      <w:r w:rsidR="003335FC" w:rsidRPr="00150356">
        <w:rPr>
          <w:rFonts w:ascii="Arial" w:hAnsi="Arial" w:cs="Arial"/>
          <w:sz w:val="20"/>
          <w:szCs w:val="20"/>
        </w:rPr>
        <w:t>a rendicontazione dell</w:t>
      </w:r>
      <w:r w:rsidRPr="00150356">
        <w:rPr>
          <w:rFonts w:ascii="Arial" w:hAnsi="Arial" w:cs="Arial"/>
          <w:sz w:val="20"/>
          <w:szCs w:val="20"/>
        </w:rPr>
        <w:t xml:space="preserve">e spese </w:t>
      </w:r>
      <w:r w:rsidR="003335FC" w:rsidRPr="00150356">
        <w:rPr>
          <w:rFonts w:ascii="Arial" w:hAnsi="Arial" w:cs="Arial"/>
          <w:sz w:val="20"/>
          <w:szCs w:val="20"/>
        </w:rPr>
        <w:t xml:space="preserve">ammissibili </w:t>
      </w:r>
      <w:r w:rsidRPr="00150356">
        <w:rPr>
          <w:rFonts w:ascii="Arial" w:hAnsi="Arial" w:cs="Arial"/>
          <w:sz w:val="20"/>
          <w:szCs w:val="20"/>
        </w:rPr>
        <w:t xml:space="preserve">sostenute </w:t>
      </w:r>
      <w:r w:rsidR="003335FC" w:rsidRPr="00150356">
        <w:rPr>
          <w:rFonts w:ascii="Arial" w:hAnsi="Arial" w:cs="Arial"/>
          <w:sz w:val="20"/>
          <w:szCs w:val="20"/>
        </w:rPr>
        <w:t>nella fase  emergenziale (OCDPC 388/2016)</w:t>
      </w:r>
      <w:r w:rsidRPr="00150356">
        <w:rPr>
          <w:rFonts w:ascii="Arial" w:hAnsi="Arial" w:cs="Arial"/>
          <w:sz w:val="20"/>
          <w:szCs w:val="20"/>
        </w:rPr>
        <w:t xml:space="preserve">, </w:t>
      </w:r>
    </w:p>
    <w:p w:rsidR="003335FC" w:rsidRPr="00150356" w:rsidRDefault="00A356AC" w:rsidP="001E3640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sz w:val="20"/>
          <w:szCs w:val="20"/>
        </w:rPr>
        <w:t xml:space="preserve">i nuclei familiari in Autonoma Sistemazione </w:t>
      </w:r>
      <w:r w:rsidR="004D3D1B" w:rsidRPr="00150356">
        <w:rPr>
          <w:rFonts w:ascii="Arial" w:hAnsi="Arial" w:cs="Arial"/>
          <w:sz w:val="20"/>
          <w:szCs w:val="20"/>
        </w:rPr>
        <w:t>- CAS</w:t>
      </w:r>
    </w:p>
    <w:p w:rsidR="002E762F" w:rsidRPr="00150356" w:rsidRDefault="002E762F" w:rsidP="004D3D1B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C009F3" w:rsidRPr="00150356" w:rsidRDefault="00C009F3" w:rsidP="001E364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sz w:val="20"/>
          <w:szCs w:val="20"/>
        </w:rPr>
        <w:t xml:space="preserve">Inviare </w:t>
      </w:r>
      <w:r w:rsidR="002E762F" w:rsidRPr="00150356">
        <w:rPr>
          <w:rFonts w:ascii="Arial" w:hAnsi="Arial" w:cs="Arial"/>
          <w:sz w:val="20"/>
          <w:szCs w:val="20"/>
        </w:rPr>
        <w:t xml:space="preserve">alla casella  mail </w:t>
      </w:r>
      <w:r w:rsidR="002E762F" w:rsidRPr="00150356">
        <w:rPr>
          <w:rFonts w:ascii="Arial" w:hAnsi="Arial" w:cs="Arial"/>
          <w:b/>
          <w:sz w:val="20"/>
          <w:szCs w:val="20"/>
        </w:rPr>
        <w:t>helpdesk.sisma2016@regione.marche.it</w:t>
      </w:r>
      <w:r w:rsidR="002E762F" w:rsidRPr="00150356">
        <w:rPr>
          <w:rFonts w:ascii="Arial" w:hAnsi="Arial" w:cs="Arial"/>
          <w:sz w:val="20"/>
          <w:szCs w:val="20"/>
        </w:rPr>
        <w:t xml:space="preserve">  </w:t>
      </w:r>
      <w:r w:rsidRPr="00150356">
        <w:rPr>
          <w:rFonts w:ascii="Arial" w:hAnsi="Arial" w:cs="Arial"/>
          <w:sz w:val="20"/>
          <w:szCs w:val="20"/>
        </w:rPr>
        <w:t>l</w:t>
      </w:r>
      <w:r w:rsidR="002E762F" w:rsidRPr="00150356">
        <w:rPr>
          <w:rFonts w:ascii="Arial" w:hAnsi="Arial" w:cs="Arial"/>
          <w:sz w:val="20"/>
          <w:szCs w:val="20"/>
        </w:rPr>
        <w:t>a rich</w:t>
      </w:r>
      <w:hyperlink r:id="rId6" w:history="1">
        <w:r w:rsidR="002E762F" w:rsidRPr="00150356">
          <w:rPr>
            <w:rFonts w:ascii="Arial" w:hAnsi="Arial" w:cs="Arial"/>
            <w:bCs/>
            <w:sz w:val="20"/>
            <w:szCs w:val="20"/>
          </w:rPr>
          <w:t>iesta</w:t>
        </w:r>
        <w:r w:rsidR="00A356AC" w:rsidRPr="00150356">
          <w:rPr>
            <w:rFonts w:ascii="Arial" w:hAnsi="Arial" w:cs="Arial"/>
            <w:bCs/>
            <w:sz w:val="20"/>
            <w:szCs w:val="20"/>
          </w:rPr>
          <w:t xml:space="preserve"> </w:t>
        </w:r>
        <w:r w:rsidR="002E762F" w:rsidRPr="00150356">
          <w:rPr>
            <w:rFonts w:ascii="Arial" w:hAnsi="Arial" w:cs="Arial"/>
            <w:bCs/>
            <w:sz w:val="20"/>
            <w:szCs w:val="20"/>
          </w:rPr>
          <w:t xml:space="preserve">di </w:t>
        </w:r>
        <w:r w:rsidR="00A356AC" w:rsidRPr="00150356">
          <w:rPr>
            <w:rFonts w:ascii="Arial" w:hAnsi="Arial" w:cs="Arial"/>
            <w:bCs/>
            <w:sz w:val="20"/>
            <w:szCs w:val="20"/>
          </w:rPr>
          <w:t>autorizzazione</w:t>
        </w:r>
      </w:hyperlink>
      <w:r w:rsidR="002E762F" w:rsidRPr="00150356">
        <w:rPr>
          <w:rFonts w:ascii="Arial" w:hAnsi="Arial" w:cs="Arial"/>
          <w:sz w:val="20"/>
          <w:szCs w:val="20"/>
        </w:rPr>
        <w:t>, di nominativi indicati dall’Ente,  alla compilazione dei vari mod</w:t>
      </w:r>
      <w:r w:rsidR="004D3D1B" w:rsidRPr="00150356">
        <w:rPr>
          <w:rFonts w:ascii="Arial" w:hAnsi="Arial" w:cs="Arial"/>
          <w:sz w:val="20"/>
          <w:szCs w:val="20"/>
        </w:rPr>
        <w:t>uli (rendicontazione spese, CAS</w:t>
      </w:r>
      <w:r w:rsidR="002E762F" w:rsidRPr="00150356">
        <w:rPr>
          <w:rFonts w:ascii="Arial" w:hAnsi="Arial" w:cs="Arial"/>
          <w:sz w:val="20"/>
          <w:szCs w:val="20"/>
        </w:rPr>
        <w:t>)</w:t>
      </w:r>
      <w:r w:rsidR="00A356AC" w:rsidRPr="00150356">
        <w:rPr>
          <w:rFonts w:ascii="Arial" w:hAnsi="Arial" w:cs="Arial"/>
          <w:sz w:val="20"/>
          <w:szCs w:val="20"/>
        </w:rPr>
        <w:t>,</w:t>
      </w:r>
      <w:r w:rsidR="00A356AC" w:rsidRPr="00150356"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 w:rsidR="00A356AC" w:rsidRPr="00150356">
        <w:rPr>
          <w:rFonts w:ascii="Arial" w:hAnsi="Arial" w:cs="Arial"/>
          <w:sz w:val="20"/>
          <w:szCs w:val="20"/>
        </w:rPr>
        <w:t xml:space="preserve"> scaricabile </w:t>
      </w:r>
      <w:r w:rsidR="002E762F" w:rsidRPr="00150356">
        <w:rPr>
          <w:rFonts w:ascii="Arial" w:hAnsi="Arial" w:cs="Arial"/>
          <w:sz w:val="20"/>
          <w:szCs w:val="20"/>
        </w:rPr>
        <w:t>all’URL</w:t>
      </w:r>
      <w:r w:rsidR="00A356AC" w:rsidRPr="00150356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A356AC" w:rsidRPr="00150356">
          <w:rPr>
            <w:rStyle w:val="Collegamentoipertestuale"/>
            <w:rFonts w:ascii="Arial" w:hAnsi="Arial" w:cs="Arial"/>
            <w:sz w:val="20"/>
            <w:szCs w:val="20"/>
          </w:rPr>
          <w:t>http://www.regione.marche.it/Regione-Utile/Terremoto-Marche/Per-lamministratore-comunale</w:t>
        </w:r>
      </w:hyperlink>
      <w:r w:rsidR="00A356AC" w:rsidRPr="00150356">
        <w:rPr>
          <w:rFonts w:ascii="Arial" w:hAnsi="Arial" w:cs="Arial"/>
          <w:sz w:val="20"/>
          <w:szCs w:val="20"/>
        </w:rPr>
        <w:t xml:space="preserve"> </w:t>
      </w:r>
      <w:r w:rsidR="001E3640" w:rsidRPr="00150356">
        <w:rPr>
          <w:rFonts w:ascii="Arial" w:hAnsi="Arial" w:cs="Arial"/>
          <w:sz w:val="20"/>
          <w:szCs w:val="20"/>
        </w:rPr>
        <w:t>(le richieste di autorizzazione vengono, di norma,  effettuate nella stessa giornata di arrivo)</w:t>
      </w:r>
      <w:r w:rsidR="002E762F" w:rsidRPr="00150356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</w:p>
    <w:p w:rsidR="00C009F3" w:rsidRPr="00150356" w:rsidRDefault="00C009F3" w:rsidP="001E364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sz w:val="20"/>
          <w:szCs w:val="20"/>
        </w:rPr>
        <w:t>I nominativi indicati nel passo 1) per accedere al sistema web, dev</w:t>
      </w:r>
      <w:r w:rsidR="00A356AC" w:rsidRPr="00150356">
        <w:rPr>
          <w:rFonts w:ascii="Arial" w:hAnsi="Arial" w:cs="Arial"/>
          <w:sz w:val="20"/>
          <w:szCs w:val="20"/>
        </w:rPr>
        <w:t>ono</w:t>
      </w:r>
      <w:r w:rsidRPr="00150356">
        <w:rPr>
          <w:rFonts w:ascii="Arial" w:hAnsi="Arial" w:cs="Arial"/>
          <w:sz w:val="20"/>
          <w:szCs w:val="20"/>
        </w:rPr>
        <w:t xml:space="preserve"> possedere uno tra i seguenti strumenti di accesso:</w:t>
      </w:r>
    </w:p>
    <w:p w:rsidR="00C009F3" w:rsidRPr="00150356" w:rsidRDefault="00C009F3" w:rsidP="001E3640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50356">
        <w:rPr>
          <w:rFonts w:ascii="Arial" w:hAnsi="Arial" w:cs="Arial"/>
          <w:b/>
          <w:sz w:val="20"/>
          <w:szCs w:val="20"/>
        </w:rPr>
        <w:t xml:space="preserve">PIN </w:t>
      </w:r>
      <w:proofErr w:type="spellStart"/>
      <w:r w:rsidRPr="00150356">
        <w:rPr>
          <w:rFonts w:ascii="Arial" w:hAnsi="Arial" w:cs="Arial"/>
          <w:b/>
          <w:sz w:val="20"/>
          <w:szCs w:val="20"/>
        </w:rPr>
        <w:t>Cohesion</w:t>
      </w:r>
      <w:proofErr w:type="spellEnd"/>
      <w:r w:rsidRPr="00150356">
        <w:rPr>
          <w:rFonts w:ascii="Arial" w:hAnsi="Arial" w:cs="Arial"/>
          <w:b/>
          <w:sz w:val="20"/>
          <w:szCs w:val="20"/>
        </w:rPr>
        <w:t xml:space="preserve"> </w:t>
      </w:r>
      <w:r w:rsidRPr="00150356">
        <w:rPr>
          <w:rFonts w:ascii="Arial" w:hAnsi="Arial" w:cs="Arial"/>
          <w:sz w:val="20"/>
          <w:szCs w:val="20"/>
        </w:rPr>
        <w:t>(</w:t>
      </w:r>
      <w:r w:rsidR="00A356AC" w:rsidRPr="00150356">
        <w:rPr>
          <w:rFonts w:ascii="Arial" w:hAnsi="Arial" w:cs="Arial"/>
          <w:sz w:val="20"/>
          <w:szCs w:val="20"/>
        </w:rPr>
        <w:t>può essere r</w:t>
      </w:r>
      <w:r w:rsidRPr="00150356">
        <w:rPr>
          <w:rFonts w:ascii="Arial" w:hAnsi="Arial" w:cs="Arial"/>
          <w:sz w:val="20"/>
          <w:szCs w:val="20"/>
        </w:rPr>
        <w:t>ichiest</w:t>
      </w:r>
      <w:r w:rsidR="00A356AC" w:rsidRPr="00150356">
        <w:rPr>
          <w:rFonts w:ascii="Arial" w:hAnsi="Arial" w:cs="Arial"/>
          <w:sz w:val="20"/>
          <w:szCs w:val="20"/>
        </w:rPr>
        <w:t xml:space="preserve">o </w:t>
      </w:r>
      <w:r w:rsidRPr="00150356">
        <w:rPr>
          <w:rFonts w:ascii="Arial" w:hAnsi="Arial" w:cs="Arial"/>
          <w:sz w:val="20"/>
          <w:szCs w:val="20"/>
        </w:rPr>
        <w:t>con lo stesso modulo indicato nel passo 1)</w:t>
      </w:r>
      <w:r w:rsidR="00A356AC" w:rsidRPr="00150356">
        <w:rPr>
          <w:rFonts w:ascii="Arial" w:hAnsi="Arial" w:cs="Arial"/>
          <w:sz w:val="20"/>
          <w:szCs w:val="20"/>
        </w:rPr>
        <w:t xml:space="preserve"> allegandoci i documenti </w:t>
      </w:r>
      <w:r w:rsidR="00872D1E" w:rsidRPr="00150356">
        <w:rPr>
          <w:rFonts w:ascii="Arial" w:hAnsi="Arial" w:cs="Arial"/>
          <w:sz w:val="20"/>
          <w:szCs w:val="20"/>
        </w:rPr>
        <w:t>descritti</w:t>
      </w:r>
      <w:r w:rsidRPr="00150356">
        <w:rPr>
          <w:rFonts w:ascii="Arial" w:hAnsi="Arial" w:cs="Arial"/>
          <w:sz w:val="20"/>
          <w:szCs w:val="20"/>
        </w:rPr>
        <w:t>)</w:t>
      </w:r>
    </w:p>
    <w:p w:rsidR="00C009F3" w:rsidRPr="00150356" w:rsidRDefault="00C009F3" w:rsidP="001E3640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50356">
        <w:rPr>
          <w:rFonts w:ascii="Arial" w:hAnsi="Arial" w:cs="Arial"/>
          <w:b/>
          <w:sz w:val="20"/>
          <w:szCs w:val="20"/>
        </w:rPr>
        <w:t xml:space="preserve">Carta Raffaello </w:t>
      </w:r>
    </w:p>
    <w:p w:rsidR="00C009F3" w:rsidRPr="00150356" w:rsidRDefault="00C009F3" w:rsidP="001E3640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50356">
        <w:rPr>
          <w:rFonts w:ascii="Arial" w:hAnsi="Arial" w:cs="Arial"/>
          <w:b/>
          <w:sz w:val="20"/>
          <w:szCs w:val="20"/>
        </w:rPr>
        <w:t xml:space="preserve">TS-CNS </w:t>
      </w:r>
      <w:r w:rsidRPr="00150356">
        <w:rPr>
          <w:rFonts w:ascii="Arial" w:hAnsi="Arial" w:cs="Arial"/>
          <w:sz w:val="20"/>
          <w:szCs w:val="20"/>
        </w:rPr>
        <w:t>o altra carta nazionale dei servizi</w:t>
      </w:r>
    </w:p>
    <w:p w:rsidR="00085459" w:rsidRPr="00150356" w:rsidRDefault="00085459" w:rsidP="001E3640">
      <w:pPr>
        <w:ind w:left="1080"/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sz w:val="20"/>
          <w:szCs w:val="20"/>
        </w:rPr>
        <w:t xml:space="preserve">(gli strumenti al punto b) e c) necessitano del lettore e di installazioni </w:t>
      </w:r>
      <w:r w:rsidR="00A356AC" w:rsidRPr="00150356">
        <w:rPr>
          <w:rFonts w:ascii="Arial" w:hAnsi="Arial" w:cs="Arial"/>
          <w:sz w:val="20"/>
          <w:szCs w:val="20"/>
        </w:rPr>
        <w:t>d</w:t>
      </w:r>
      <w:r w:rsidR="004D3D1B" w:rsidRPr="00150356">
        <w:rPr>
          <w:rFonts w:ascii="Arial" w:hAnsi="Arial" w:cs="Arial"/>
          <w:sz w:val="20"/>
          <w:szCs w:val="20"/>
        </w:rPr>
        <w:t>ella postazione</w:t>
      </w:r>
      <w:r w:rsidR="00FD15FE" w:rsidRPr="00150356">
        <w:rPr>
          <w:rFonts w:ascii="Arial" w:hAnsi="Arial" w:cs="Arial"/>
          <w:sz w:val="20"/>
          <w:szCs w:val="20"/>
        </w:rPr>
        <w:t xml:space="preserve"> di lavoro</w:t>
      </w:r>
      <w:r w:rsidRPr="00150356">
        <w:rPr>
          <w:rFonts w:ascii="Arial" w:hAnsi="Arial" w:cs="Arial"/>
          <w:sz w:val="20"/>
          <w:szCs w:val="20"/>
        </w:rPr>
        <w:t xml:space="preserve">, si consiglia pertanto di richiedere il PIN </w:t>
      </w:r>
      <w:proofErr w:type="spellStart"/>
      <w:r w:rsidRPr="00150356">
        <w:rPr>
          <w:rFonts w:ascii="Arial" w:hAnsi="Arial" w:cs="Arial"/>
          <w:sz w:val="20"/>
          <w:szCs w:val="20"/>
        </w:rPr>
        <w:t>Cohesion</w:t>
      </w:r>
      <w:proofErr w:type="spellEnd"/>
      <w:r w:rsidRPr="00150356">
        <w:rPr>
          <w:rFonts w:ascii="Arial" w:hAnsi="Arial" w:cs="Arial"/>
          <w:sz w:val="20"/>
          <w:szCs w:val="20"/>
        </w:rPr>
        <w:t xml:space="preserve"> punto a)</w:t>
      </w:r>
      <w:r w:rsidR="00A356AC" w:rsidRPr="00150356">
        <w:rPr>
          <w:rFonts w:ascii="Arial" w:hAnsi="Arial" w:cs="Arial"/>
          <w:sz w:val="20"/>
          <w:szCs w:val="20"/>
        </w:rPr>
        <w:t xml:space="preserve"> per accedere in maniera semplificata</w:t>
      </w:r>
      <w:r w:rsidR="004D3D1B" w:rsidRPr="00150356">
        <w:rPr>
          <w:rFonts w:ascii="Arial" w:hAnsi="Arial" w:cs="Arial"/>
          <w:sz w:val="20"/>
          <w:szCs w:val="20"/>
        </w:rPr>
        <w:t>. A</w:t>
      </w:r>
      <w:r w:rsidR="003335FC" w:rsidRPr="00150356">
        <w:rPr>
          <w:rFonts w:ascii="Arial" w:hAnsi="Arial" w:cs="Arial"/>
          <w:sz w:val="20"/>
          <w:szCs w:val="20"/>
        </w:rPr>
        <w:t>nche coloro che posseggono la carta Raffaello o l</w:t>
      </w:r>
      <w:r w:rsidR="00FD15FE" w:rsidRPr="00150356">
        <w:rPr>
          <w:rFonts w:ascii="Arial" w:hAnsi="Arial" w:cs="Arial"/>
          <w:sz w:val="20"/>
          <w:szCs w:val="20"/>
        </w:rPr>
        <w:t>a TS-CNS possono richiedere il P</w:t>
      </w:r>
      <w:r w:rsidR="003335FC" w:rsidRPr="00150356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3335FC" w:rsidRPr="00150356">
        <w:rPr>
          <w:rFonts w:ascii="Arial" w:hAnsi="Arial" w:cs="Arial"/>
          <w:sz w:val="20"/>
          <w:szCs w:val="20"/>
        </w:rPr>
        <w:t>Cohesion</w:t>
      </w:r>
      <w:proofErr w:type="spellEnd"/>
      <w:r w:rsidR="003335FC" w:rsidRPr="00150356">
        <w:rPr>
          <w:rFonts w:ascii="Arial" w:hAnsi="Arial" w:cs="Arial"/>
          <w:sz w:val="20"/>
          <w:szCs w:val="20"/>
        </w:rPr>
        <w:t xml:space="preserve"> che verrà </w:t>
      </w:r>
      <w:r w:rsidR="00C31E37" w:rsidRPr="00150356">
        <w:rPr>
          <w:rFonts w:ascii="Arial" w:hAnsi="Arial" w:cs="Arial"/>
          <w:sz w:val="20"/>
          <w:szCs w:val="20"/>
        </w:rPr>
        <w:t>inviato</w:t>
      </w:r>
      <w:r w:rsidR="003335FC" w:rsidRPr="00150356">
        <w:rPr>
          <w:rFonts w:ascii="Arial" w:hAnsi="Arial" w:cs="Arial"/>
          <w:sz w:val="20"/>
          <w:szCs w:val="20"/>
        </w:rPr>
        <w:t xml:space="preserve"> via mail) </w:t>
      </w:r>
    </w:p>
    <w:p w:rsidR="00085459" w:rsidRPr="00150356" w:rsidRDefault="00085459" w:rsidP="001E364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sz w:val="20"/>
          <w:szCs w:val="20"/>
        </w:rPr>
        <w:t xml:space="preserve">Collegarsi a internet ( </w:t>
      </w:r>
      <w:proofErr w:type="spellStart"/>
      <w:r w:rsidRPr="00150356">
        <w:rPr>
          <w:rFonts w:ascii="Arial" w:hAnsi="Arial" w:cs="Arial"/>
          <w:sz w:val="20"/>
          <w:szCs w:val="20"/>
        </w:rPr>
        <w:t>Explore</w:t>
      </w:r>
      <w:proofErr w:type="spellEnd"/>
      <w:r w:rsidRPr="001503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0356">
        <w:rPr>
          <w:rFonts w:ascii="Arial" w:hAnsi="Arial" w:cs="Arial"/>
          <w:sz w:val="20"/>
          <w:szCs w:val="20"/>
        </w:rPr>
        <w:t>Chrome</w:t>
      </w:r>
      <w:proofErr w:type="spellEnd"/>
      <w:r w:rsidRPr="001503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0356">
        <w:rPr>
          <w:rFonts w:ascii="Arial" w:hAnsi="Arial" w:cs="Arial"/>
          <w:sz w:val="20"/>
          <w:szCs w:val="20"/>
        </w:rPr>
        <w:t>FireFox</w:t>
      </w:r>
      <w:proofErr w:type="spellEnd"/>
      <w:r w:rsidRPr="00150356">
        <w:rPr>
          <w:rFonts w:ascii="Arial" w:hAnsi="Arial" w:cs="Arial"/>
          <w:sz w:val="20"/>
          <w:szCs w:val="20"/>
        </w:rPr>
        <w:t xml:space="preserve">) all’URL: </w:t>
      </w:r>
      <w:hyperlink r:id="rId8" w:history="1">
        <w:r w:rsidRPr="00150356">
          <w:rPr>
            <w:rStyle w:val="Collegamentoipertestuale"/>
            <w:rFonts w:ascii="Arial" w:hAnsi="Arial" w:cs="Arial"/>
            <w:sz w:val="20"/>
            <w:szCs w:val="20"/>
          </w:rPr>
          <w:t>https://cohesionworkpa.regione.marche.it</w:t>
        </w:r>
      </w:hyperlink>
    </w:p>
    <w:p w:rsidR="00085459" w:rsidRPr="00150356" w:rsidRDefault="00085459" w:rsidP="001E364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sz w:val="20"/>
          <w:szCs w:val="20"/>
        </w:rPr>
        <w:t xml:space="preserve"> Dalla voce di menu selezionare “Log-in” e usare lo strumento di accesso in possesso tra quelli indicati nei punti precedenti  a), b) e c) </w:t>
      </w:r>
    </w:p>
    <w:p w:rsidR="00085459" w:rsidRPr="00150356" w:rsidRDefault="00085459" w:rsidP="001E364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sz w:val="20"/>
          <w:szCs w:val="20"/>
        </w:rPr>
        <w:t xml:space="preserve">Selezionare dal menu “Crea documento” e scegliere tra </w:t>
      </w:r>
      <w:r w:rsidRPr="0015035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Rendicontazione Enti al </w:t>
      </w:r>
      <w:proofErr w:type="spellStart"/>
      <w:r w:rsidRPr="0015035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DI.Coma.C</w:t>
      </w:r>
      <w:proofErr w:type="spellEnd"/>
      <w:r w:rsidRPr="0015035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, Monitoraggio CAS</w:t>
      </w:r>
    </w:p>
    <w:p w:rsidR="00A356AC" w:rsidRPr="00150356" w:rsidRDefault="00A356AC" w:rsidP="00C31E37">
      <w:pPr>
        <w:pStyle w:val="Normale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150356">
        <w:rPr>
          <w:rFonts w:ascii="Arial" w:hAnsi="Arial" w:cs="Arial"/>
          <w:b/>
          <w:sz w:val="20"/>
          <w:szCs w:val="20"/>
        </w:rPr>
        <w:t>Riferimenti assistenza e supporto tecnico:</w:t>
      </w:r>
    </w:p>
    <w:p w:rsidR="00A356AC" w:rsidRPr="00150356" w:rsidRDefault="00A356AC" w:rsidP="00C31E37">
      <w:pPr>
        <w:pStyle w:val="Normale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ascii="Arial" w:hAnsi="Arial" w:cs="Arial"/>
          <w:b/>
          <w:color w:val="555555"/>
          <w:sz w:val="20"/>
          <w:szCs w:val="20"/>
        </w:rPr>
      </w:pPr>
      <w:r w:rsidRPr="00150356">
        <w:rPr>
          <w:rFonts w:ascii="Arial" w:hAnsi="Arial" w:cs="Arial"/>
          <w:b/>
          <w:sz w:val="20"/>
          <w:szCs w:val="20"/>
        </w:rPr>
        <w:t>Mail</w:t>
      </w:r>
      <w:r w:rsidRPr="00150356">
        <w:rPr>
          <w:rFonts w:ascii="Arial" w:hAnsi="Arial" w:cs="Arial"/>
          <w:b/>
          <w:sz w:val="20"/>
          <w:szCs w:val="20"/>
        </w:rPr>
        <w:sym w:font="Wingdings" w:char="F0E8"/>
      </w:r>
      <w:r w:rsidRPr="00150356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Pr="00150356">
          <w:rPr>
            <w:rStyle w:val="Collegamentoipertestuale"/>
            <w:rFonts w:ascii="Arial" w:hAnsi="Arial" w:cs="Arial"/>
            <w:b/>
            <w:color w:val="3300CC"/>
            <w:sz w:val="20"/>
            <w:szCs w:val="20"/>
            <w:bdr w:val="none" w:sz="0" w:space="0" w:color="auto" w:frame="1"/>
            <w:shd w:val="clear" w:color="auto" w:fill="FFFFFF"/>
          </w:rPr>
          <w:t>sisma2016@sinp.net</w:t>
        </w:r>
      </w:hyperlink>
    </w:p>
    <w:p w:rsidR="00A356AC" w:rsidRPr="00150356" w:rsidRDefault="00A356AC" w:rsidP="00C31E37">
      <w:pPr>
        <w:pStyle w:val="Normale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150356">
        <w:rPr>
          <w:rFonts w:ascii="Arial" w:hAnsi="Arial" w:cs="Arial"/>
          <w:b/>
          <w:sz w:val="20"/>
          <w:szCs w:val="20"/>
        </w:rPr>
        <w:t xml:space="preserve">Telefono </w:t>
      </w:r>
      <w:r w:rsidRPr="00150356">
        <w:rPr>
          <w:rFonts w:ascii="Arial" w:hAnsi="Arial" w:cs="Arial"/>
          <w:b/>
          <w:sz w:val="20"/>
          <w:szCs w:val="20"/>
        </w:rPr>
        <w:sym w:font="Wingdings" w:char="F0E8"/>
      </w:r>
      <w:r w:rsidRPr="00150356">
        <w:rPr>
          <w:rFonts w:ascii="Arial" w:hAnsi="Arial" w:cs="Arial"/>
          <w:b/>
          <w:sz w:val="20"/>
          <w:szCs w:val="20"/>
        </w:rPr>
        <w:t xml:space="preserve"> 0733 280140</w:t>
      </w:r>
    </w:p>
    <w:p w:rsidR="00150356" w:rsidRPr="00150356" w:rsidRDefault="00150356" w:rsidP="00C31E37">
      <w:pPr>
        <w:pStyle w:val="Normale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ascii="Arial" w:hAnsi="Arial" w:cs="Arial"/>
          <w:b/>
          <w:color w:val="555555"/>
          <w:sz w:val="20"/>
          <w:szCs w:val="20"/>
        </w:rPr>
      </w:pPr>
      <w:proofErr w:type="spellStart"/>
      <w:r w:rsidRPr="00150356">
        <w:rPr>
          <w:rFonts w:ascii="Arial" w:hAnsi="Arial" w:cs="Arial"/>
          <w:b/>
          <w:sz w:val="20"/>
          <w:szCs w:val="20"/>
        </w:rPr>
        <w:t>Mob</w:t>
      </w:r>
      <w:proofErr w:type="spellEnd"/>
      <w:r w:rsidRPr="0015035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F1ACC">
        <w:rPr>
          <w:rFonts w:ascii="Arial" w:hAnsi="Arial" w:cs="Arial"/>
          <w:b/>
          <w:sz w:val="20"/>
          <w:szCs w:val="20"/>
        </w:rPr>
        <w:t>335.7213368</w:t>
      </w:r>
    </w:p>
    <w:p w:rsidR="00A356AC" w:rsidRDefault="00A356AC" w:rsidP="00C31E37">
      <w:pPr>
        <w:jc w:val="both"/>
      </w:pPr>
    </w:p>
    <w:p w:rsidR="00A356AC" w:rsidRPr="00150356" w:rsidRDefault="001E3640" w:rsidP="001E3640">
      <w:pPr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sz w:val="20"/>
          <w:szCs w:val="20"/>
        </w:rPr>
        <w:t xml:space="preserve">Sono stati pubblicati dei </w:t>
      </w:r>
      <w:r w:rsidRPr="00150356">
        <w:rPr>
          <w:rFonts w:ascii="Arial" w:hAnsi="Arial" w:cs="Arial"/>
          <w:b/>
          <w:sz w:val="20"/>
          <w:szCs w:val="20"/>
        </w:rPr>
        <w:t xml:space="preserve">manuali video </w:t>
      </w:r>
      <w:r w:rsidRPr="00150356">
        <w:rPr>
          <w:rFonts w:ascii="Arial" w:hAnsi="Arial" w:cs="Arial"/>
          <w:sz w:val="20"/>
          <w:szCs w:val="20"/>
        </w:rPr>
        <w:t xml:space="preserve">all’URL: </w:t>
      </w:r>
      <w:hyperlink r:id="rId10" w:history="1">
        <w:r w:rsidRPr="00150356">
          <w:rPr>
            <w:rStyle w:val="Collegamentoipertestuale"/>
            <w:rFonts w:ascii="Arial" w:hAnsi="Arial" w:cs="Arial"/>
            <w:sz w:val="20"/>
            <w:szCs w:val="20"/>
          </w:rPr>
          <w:t>https://cohesionworkpa.regione.marche.it/Manuali.aspx</w:t>
        </w:r>
      </w:hyperlink>
      <w:r w:rsidRPr="00150356">
        <w:rPr>
          <w:rFonts w:ascii="Arial" w:hAnsi="Arial" w:cs="Arial"/>
          <w:sz w:val="20"/>
          <w:szCs w:val="20"/>
        </w:rPr>
        <w:t xml:space="preserve"> per ogni funzionalità implementata.</w:t>
      </w:r>
    </w:p>
    <w:p w:rsidR="001E3640" w:rsidRPr="00150356" w:rsidRDefault="001E3640" w:rsidP="001E3640">
      <w:pPr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sz w:val="20"/>
          <w:szCs w:val="20"/>
        </w:rPr>
        <w:t xml:space="preserve">Nella sezione </w:t>
      </w:r>
      <w:hyperlink r:id="rId11" w:history="1">
        <w:r w:rsidRPr="00150356">
          <w:rPr>
            <w:rStyle w:val="Collegamentoipertestuale"/>
            <w:rFonts w:ascii="Arial" w:hAnsi="Arial" w:cs="Arial"/>
            <w:sz w:val="20"/>
            <w:szCs w:val="20"/>
          </w:rPr>
          <w:t>https://cohesionworkpa.regione.marche.it/Comunicazioni.aspx</w:t>
        </w:r>
      </w:hyperlink>
      <w:r w:rsidRPr="00150356">
        <w:rPr>
          <w:rFonts w:ascii="Arial" w:hAnsi="Arial" w:cs="Arial"/>
          <w:sz w:val="20"/>
          <w:szCs w:val="20"/>
        </w:rPr>
        <w:t xml:space="preserve"> vengono elencate le funzion</w:t>
      </w:r>
      <w:r w:rsidR="004D3D1B" w:rsidRPr="00150356">
        <w:rPr>
          <w:rFonts w:ascii="Arial" w:hAnsi="Arial" w:cs="Arial"/>
          <w:sz w:val="20"/>
          <w:szCs w:val="20"/>
        </w:rPr>
        <w:t>alità attualmente disponibili e</w:t>
      </w:r>
      <w:r w:rsidRPr="00150356">
        <w:rPr>
          <w:rFonts w:ascii="Arial" w:hAnsi="Arial" w:cs="Arial"/>
          <w:sz w:val="20"/>
          <w:szCs w:val="20"/>
        </w:rPr>
        <w:t xml:space="preserve"> quelle che verranno sviluppate. </w:t>
      </w:r>
    </w:p>
    <w:p w:rsidR="00C15731" w:rsidRPr="00150356" w:rsidRDefault="00C15731" w:rsidP="00085459">
      <w:pPr>
        <w:pStyle w:val="Paragrafoelenco"/>
        <w:ind w:left="1080"/>
        <w:rPr>
          <w:rFonts w:ascii="Arial" w:hAnsi="Arial" w:cs="Arial"/>
          <w:sz w:val="20"/>
          <w:szCs w:val="20"/>
        </w:rPr>
      </w:pPr>
    </w:p>
    <w:p w:rsidR="00C15731" w:rsidRPr="00150356" w:rsidRDefault="00C15731" w:rsidP="00085459">
      <w:pPr>
        <w:pStyle w:val="Paragrafoelenco"/>
        <w:ind w:left="1080"/>
        <w:rPr>
          <w:rFonts w:ascii="Arial" w:hAnsi="Arial" w:cs="Arial"/>
          <w:sz w:val="20"/>
          <w:szCs w:val="20"/>
        </w:rPr>
      </w:pPr>
    </w:p>
    <w:p w:rsidR="00C15731" w:rsidRPr="00150356" w:rsidRDefault="00C15731" w:rsidP="00085459">
      <w:pPr>
        <w:pStyle w:val="Paragrafoelenco"/>
        <w:ind w:left="1080"/>
        <w:rPr>
          <w:rFonts w:ascii="Arial" w:hAnsi="Arial" w:cs="Arial"/>
          <w:sz w:val="20"/>
          <w:szCs w:val="20"/>
        </w:rPr>
      </w:pPr>
    </w:p>
    <w:p w:rsidR="00FD15FE" w:rsidRPr="00150356" w:rsidRDefault="00C15731" w:rsidP="00C31E37">
      <w:pPr>
        <w:pStyle w:val="Paragrafoelenc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50356">
        <w:rPr>
          <w:rFonts w:ascii="Arial" w:hAnsi="Arial" w:cs="Arial"/>
          <w:b/>
          <w:sz w:val="20"/>
          <w:szCs w:val="20"/>
          <w:u w:val="single"/>
        </w:rPr>
        <w:t>Per il modulo “</w:t>
      </w:r>
      <w:r w:rsidR="008F4DAB" w:rsidRPr="00150356">
        <w:rPr>
          <w:rFonts w:ascii="Arial" w:hAnsi="Arial" w:cs="Arial"/>
          <w:b/>
          <w:sz w:val="20"/>
          <w:szCs w:val="20"/>
          <w:u w:val="single"/>
        </w:rPr>
        <w:t xml:space="preserve">Monitoraggio </w:t>
      </w:r>
      <w:r w:rsidRPr="00150356">
        <w:rPr>
          <w:rFonts w:ascii="Arial" w:hAnsi="Arial" w:cs="Arial"/>
          <w:b/>
          <w:sz w:val="20"/>
          <w:szCs w:val="20"/>
          <w:u w:val="single"/>
        </w:rPr>
        <w:t>rendicontazione spese</w:t>
      </w:r>
      <w:r w:rsidR="008F4DAB" w:rsidRPr="00150356">
        <w:rPr>
          <w:rFonts w:ascii="Arial" w:hAnsi="Arial" w:cs="Arial"/>
          <w:b/>
          <w:sz w:val="20"/>
          <w:szCs w:val="20"/>
          <w:u w:val="single"/>
        </w:rPr>
        <w:t>”</w:t>
      </w:r>
      <w:r w:rsidR="00FD15FE" w:rsidRPr="00150356">
        <w:rPr>
          <w:rFonts w:ascii="Arial" w:hAnsi="Arial" w:cs="Arial"/>
          <w:b/>
          <w:sz w:val="20"/>
          <w:szCs w:val="20"/>
          <w:u w:val="single"/>
        </w:rPr>
        <w:t>somma urgenza</w:t>
      </w:r>
    </w:p>
    <w:p w:rsidR="008F4DAB" w:rsidRPr="00150356" w:rsidRDefault="008F4DAB" w:rsidP="00C31E37">
      <w:pPr>
        <w:pStyle w:val="Paragrafoelenc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D15FE" w:rsidRPr="00150356" w:rsidRDefault="00FD15FE" w:rsidP="00C31E37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b/>
          <w:sz w:val="20"/>
          <w:szCs w:val="20"/>
        </w:rPr>
        <w:t>Fase 1</w:t>
      </w:r>
      <w:r w:rsidRPr="00150356">
        <w:rPr>
          <w:rFonts w:ascii="Arial" w:hAnsi="Arial" w:cs="Arial"/>
          <w:sz w:val="20"/>
          <w:szCs w:val="20"/>
        </w:rPr>
        <w:t xml:space="preserve">  Il Comune deve </w:t>
      </w:r>
      <w:r w:rsidR="004D3D1B" w:rsidRPr="00150356">
        <w:rPr>
          <w:rFonts w:ascii="Arial" w:hAnsi="Arial" w:cs="Arial"/>
          <w:sz w:val="20"/>
          <w:szCs w:val="20"/>
        </w:rPr>
        <w:t xml:space="preserve">inserire </w:t>
      </w:r>
      <w:r w:rsidR="007E7803" w:rsidRPr="00150356">
        <w:rPr>
          <w:rFonts w:ascii="Arial" w:hAnsi="Arial" w:cs="Arial"/>
          <w:sz w:val="20"/>
          <w:szCs w:val="20"/>
        </w:rPr>
        <w:t xml:space="preserve">nel sistema web  </w:t>
      </w:r>
      <w:proofErr w:type="spellStart"/>
      <w:r w:rsidR="007E7803" w:rsidRPr="00150356">
        <w:rPr>
          <w:rFonts w:ascii="Arial" w:hAnsi="Arial" w:cs="Arial"/>
          <w:sz w:val="20"/>
          <w:szCs w:val="20"/>
        </w:rPr>
        <w:t>CohesionWorkPA</w:t>
      </w:r>
      <w:proofErr w:type="spellEnd"/>
      <w:r w:rsidR="00C31E37" w:rsidRPr="00150356">
        <w:rPr>
          <w:rFonts w:ascii="Arial" w:hAnsi="Arial" w:cs="Arial"/>
          <w:sz w:val="20"/>
          <w:szCs w:val="20"/>
        </w:rPr>
        <w:t>,</w:t>
      </w:r>
      <w:r w:rsidR="001214AC" w:rsidRPr="00150356">
        <w:rPr>
          <w:rFonts w:ascii="Arial" w:hAnsi="Arial" w:cs="Arial"/>
          <w:sz w:val="20"/>
          <w:szCs w:val="20"/>
        </w:rPr>
        <w:t xml:space="preserve"> l’</w:t>
      </w:r>
      <w:r w:rsidR="00C15731" w:rsidRPr="00150356">
        <w:rPr>
          <w:rFonts w:ascii="Arial" w:hAnsi="Arial" w:cs="Arial"/>
          <w:sz w:val="20"/>
          <w:szCs w:val="20"/>
        </w:rPr>
        <w:t>“</w:t>
      </w:r>
      <w:r w:rsidR="006D5DB3" w:rsidRPr="00150356">
        <w:rPr>
          <w:rFonts w:ascii="Arial" w:hAnsi="Arial" w:cs="Arial"/>
          <w:sz w:val="20"/>
          <w:szCs w:val="20"/>
        </w:rPr>
        <w:t>I</w:t>
      </w:r>
      <w:r w:rsidR="00C15731" w:rsidRPr="00150356">
        <w:rPr>
          <w:rFonts w:ascii="Arial" w:hAnsi="Arial" w:cs="Arial"/>
          <w:sz w:val="20"/>
          <w:szCs w:val="20"/>
        </w:rPr>
        <w:t>mporto preventivato</w:t>
      </w:r>
      <w:r w:rsidR="00C31E37" w:rsidRPr="00150356">
        <w:rPr>
          <w:rFonts w:ascii="Arial" w:hAnsi="Arial" w:cs="Arial"/>
          <w:sz w:val="20"/>
          <w:szCs w:val="20"/>
        </w:rPr>
        <w:t>”</w:t>
      </w:r>
      <w:r w:rsidR="001214AC" w:rsidRPr="00150356">
        <w:rPr>
          <w:rFonts w:ascii="Arial" w:hAnsi="Arial" w:cs="Arial"/>
          <w:sz w:val="20"/>
          <w:szCs w:val="20"/>
        </w:rPr>
        <w:t xml:space="preserve"> </w:t>
      </w:r>
      <w:r w:rsidR="00C15731" w:rsidRPr="00150356">
        <w:rPr>
          <w:rFonts w:ascii="Arial" w:hAnsi="Arial" w:cs="Arial"/>
          <w:sz w:val="20"/>
          <w:szCs w:val="20"/>
        </w:rPr>
        <w:t xml:space="preserve">per ogni voce di spesa,  successivamente al tasto “Salva” il link “Vista e trasmette” </w:t>
      </w:r>
      <w:r w:rsidR="00C31E37" w:rsidRPr="00150356">
        <w:rPr>
          <w:rFonts w:ascii="Arial" w:hAnsi="Arial" w:cs="Arial"/>
          <w:sz w:val="20"/>
          <w:szCs w:val="20"/>
        </w:rPr>
        <w:t xml:space="preserve"> invia in automatico </w:t>
      </w:r>
      <w:r w:rsidR="00812434" w:rsidRPr="00150356">
        <w:rPr>
          <w:rFonts w:ascii="Arial" w:hAnsi="Arial" w:cs="Arial"/>
          <w:sz w:val="20"/>
          <w:szCs w:val="20"/>
        </w:rPr>
        <w:t>al protocollo regionale.</w:t>
      </w:r>
    </w:p>
    <w:p w:rsidR="00C15731" w:rsidRPr="00150356" w:rsidRDefault="008F4DAB" w:rsidP="00C31E37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b/>
          <w:sz w:val="20"/>
          <w:szCs w:val="20"/>
        </w:rPr>
        <w:br/>
      </w:r>
      <w:r w:rsidR="00FD15FE" w:rsidRPr="00150356">
        <w:rPr>
          <w:rFonts w:ascii="Arial" w:hAnsi="Arial" w:cs="Arial"/>
          <w:b/>
          <w:sz w:val="20"/>
          <w:szCs w:val="20"/>
        </w:rPr>
        <w:t xml:space="preserve"> F</w:t>
      </w:r>
      <w:r w:rsidR="00C15731" w:rsidRPr="00150356">
        <w:rPr>
          <w:rFonts w:ascii="Arial" w:hAnsi="Arial" w:cs="Arial"/>
          <w:b/>
          <w:sz w:val="20"/>
          <w:szCs w:val="20"/>
        </w:rPr>
        <w:t>ase 2</w:t>
      </w:r>
      <w:r w:rsidR="00C15731" w:rsidRPr="00150356">
        <w:rPr>
          <w:rFonts w:ascii="Arial" w:hAnsi="Arial" w:cs="Arial"/>
          <w:sz w:val="20"/>
          <w:szCs w:val="20"/>
        </w:rPr>
        <w:t xml:space="preserve"> </w:t>
      </w:r>
      <w:r w:rsidRPr="00150356">
        <w:rPr>
          <w:rFonts w:ascii="Arial" w:hAnsi="Arial" w:cs="Arial"/>
          <w:sz w:val="20"/>
          <w:szCs w:val="20"/>
        </w:rPr>
        <w:t>Il Comune deve compilare</w:t>
      </w:r>
      <w:r w:rsidR="00FD15FE" w:rsidRPr="00150356">
        <w:rPr>
          <w:rFonts w:ascii="Arial" w:hAnsi="Arial" w:cs="Arial"/>
          <w:sz w:val="20"/>
          <w:szCs w:val="20"/>
        </w:rPr>
        <w:t xml:space="preserve"> “Importo certificato”</w:t>
      </w:r>
      <w:r w:rsidR="004D3D1B" w:rsidRPr="00150356">
        <w:rPr>
          <w:rFonts w:ascii="Arial" w:hAnsi="Arial" w:cs="Arial"/>
          <w:sz w:val="20"/>
          <w:szCs w:val="20"/>
        </w:rPr>
        <w:t>,</w:t>
      </w:r>
      <w:r w:rsidR="00812434" w:rsidRPr="00150356">
        <w:rPr>
          <w:rFonts w:ascii="Arial" w:hAnsi="Arial" w:cs="Arial"/>
          <w:sz w:val="20"/>
          <w:szCs w:val="20"/>
        </w:rPr>
        <w:t xml:space="preserve"> non appena dispone delle note di spesa</w:t>
      </w:r>
      <w:r w:rsidR="004D3D1B" w:rsidRPr="00150356">
        <w:rPr>
          <w:rFonts w:ascii="Arial" w:hAnsi="Arial" w:cs="Arial"/>
          <w:sz w:val="20"/>
          <w:szCs w:val="20"/>
        </w:rPr>
        <w:t>, inserendo nel sistema web</w:t>
      </w:r>
      <w:r w:rsidR="00812434" w:rsidRPr="00150356">
        <w:rPr>
          <w:rFonts w:ascii="Arial" w:hAnsi="Arial" w:cs="Arial"/>
          <w:sz w:val="20"/>
          <w:szCs w:val="20"/>
        </w:rPr>
        <w:t xml:space="preserve">, </w:t>
      </w:r>
      <w:r w:rsidR="00C15731" w:rsidRPr="00150356">
        <w:rPr>
          <w:rFonts w:ascii="Arial" w:hAnsi="Arial" w:cs="Arial"/>
          <w:sz w:val="20"/>
          <w:szCs w:val="20"/>
        </w:rPr>
        <w:t>i seguenti documenti:</w:t>
      </w:r>
    </w:p>
    <w:p w:rsidR="006D5DB3" w:rsidRPr="00150356" w:rsidRDefault="00C15731" w:rsidP="006A6A00">
      <w:pPr>
        <w:pStyle w:val="Paragrafoelenco"/>
        <w:numPr>
          <w:ilvl w:val="1"/>
          <w:numId w:val="6"/>
        </w:numPr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5035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Delibera o determina di esecuzione di lavori, servizi e/o forniture con l’indicazione delle modalità di affidamento lavori;</w:t>
      </w:r>
      <w:r w:rsidR="00812434" w:rsidRPr="0015035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:rsidR="00C15731" w:rsidRPr="00150356" w:rsidRDefault="00C15731" w:rsidP="006A6A00">
      <w:pPr>
        <w:pStyle w:val="Paragrafoelenco"/>
        <w:numPr>
          <w:ilvl w:val="1"/>
          <w:numId w:val="6"/>
        </w:numPr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5035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Verbale di somma urgenza con perizia giustificativa;</w:t>
      </w:r>
    </w:p>
    <w:p w:rsidR="00C15731" w:rsidRPr="00150356" w:rsidRDefault="00812434" w:rsidP="006A6A00">
      <w:pPr>
        <w:pStyle w:val="Paragrafoelenco"/>
        <w:numPr>
          <w:ilvl w:val="1"/>
          <w:numId w:val="6"/>
        </w:numPr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5035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Fattura/Ricevuta fiscale </w:t>
      </w:r>
      <w:r w:rsidR="00C15731" w:rsidRPr="0015035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emessa dall’impresa esecutrice.</w:t>
      </w:r>
    </w:p>
    <w:p w:rsidR="00C15731" w:rsidRPr="00150356" w:rsidRDefault="00C15731" w:rsidP="006A6A00">
      <w:pPr>
        <w:pStyle w:val="Paragrafoelenco"/>
        <w:numPr>
          <w:ilvl w:val="1"/>
          <w:numId w:val="6"/>
        </w:numPr>
        <w:spacing w:after="0" w:line="24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5035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Certificato regolare esecuzione a firma del tecnico comunale e dell’impresa esecutrice; </w:t>
      </w:r>
    </w:p>
    <w:p w:rsidR="00C15731" w:rsidRPr="00150356" w:rsidRDefault="00812434" w:rsidP="006A6A00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sz w:val="20"/>
          <w:szCs w:val="20"/>
        </w:rPr>
        <w:lastRenderedPageBreak/>
        <w:t>Caricate le note di spesa successivamente al tasto “Salva” il link “Vista e trasmette” al protocollo regionale</w:t>
      </w:r>
      <w:r w:rsidR="008F4DAB" w:rsidRPr="00150356">
        <w:rPr>
          <w:rFonts w:ascii="Arial" w:hAnsi="Arial" w:cs="Arial"/>
          <w:sz w:val="20"/>
          <w:szCs w:val="20"/>
        </w:rPr>
        <w:t>.</w:t>
      </w:r>
      <w:r w:rsidR="008F4DAB" w:rsidRPr="00150356">
        <w:rPr>
          <w:rFonts w:ascii="Arial" w:hAnsi="Arial" w:cs="Arial"/>
          <w:sz w:val="20"/>
          <w:szCs w:val="20"/>
        </w:rPr>
        <w:br/>
      </w:r>
      <w:r w:rsidRPr="00150356">
        <w:rPr>
          <w:rFonts w:ascii="Arial" w:hAnsi="Arial" w:cs="Arial"/>
          <w:sz w:val="20"/>
          <w:szCs w:val="20"/>
        </w:rPr>
        <w:t xml:space="preserve"> </w:t>
      </w:r>
    </w:p>
    <w:p w:rsidR="00812434" w:rsidRPr="00150356" w:rsidRDefault="00FD15FE" w:rsidP="00FD15FE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b/>
          <w:sz w:val="20"/>
          <w:szCs w:val="20"/>
        </w:rPr>
        <w:t>Fase 3</w:t>
      </w:r>
      <w:r w:rsidRPr="00150356">
        <w:rPr>
          <w:rFonts w:ascii="Arial" w:hAnsi="Arial" w:cs="Arial"/>
          <w:sz w:val="20"/>
          <w:szCs w:val="20"/>
        </w:rPr>
        <w:t xml:space="preserve"> i funzionari regionali provvedono alla verifica delle note spese inserite, accertano la regolarità amministrativa, emanano il decreto di liquidazione e relativo mandato.</w:t>
      </w:r>
    </w:p>
    <w:p w:rsidR="00812434" w:rsidRPr="00150356" w:rsidRDefault="00812434" w:rsidP="00812434">
      <w:pPr>
        <w:pStyle w:val="Paragrafoelenco"/>
        <w:ind w:left="1080"/>
        <w:jc w:val="both"/>
        <w:rPr>
          <w:rFonts w:ascii="Arial" w:hAnsi="Arial" w:cs="Arial"/>
          <w:sz w:val="20"/>
          <w:szCs w:val="20"/>
        </w:rPr>
      </w:pPr>
    </w:p>
    <w:p w:rsidR="00812434" w:rsidRPr="00150356" w:rsidRDefault="00812434" w:rsidP="00812434">
      <w:pPr>
        <w:pStyle w:val="NormaleWeb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150356">
        <w:rPr>
          <w:rFonts w:ascii="Arial" w:hAnsi="Arial" w:cs="Arial"/>
          <w:b/>
          <w:sz w:val="20"/>
          <w:szCs w:val="20"/>
        </w:rPr>
        <w:t>Riferimenti assistenza modulo rendicontazione spese</w:t>
      </w:r>
      <w:r w:rsidR="006D5DB3" w:rsidRPr="00150356">
        <w:rPr>
          <w:rFonts w:ascii="Arial" w:hAnsi="Arial" w:cs="Arial"/>
          <w:b/>
          <w:sz w:val="20"/>
          <w:szCs w:val="20"/>
        </w:rPr>
        <w:t xml:space="preserve"> per somma urgenza</w:t>
      </w:r>
      <w:r w:rsidRPr="00150356">
        <w:rPr>
          <w:rFonts w:ascii="Arial" w:hAnsi="Arial" w:cs="Arial"/>
          <w:b/>
          <w:sz w:val="20"/>
          <w:szCs w:val="20"/>
        </w:rPr>
        <w:t>:</w:t>
      </w:r>
    </w:p>
    <w:p w:rsidR="00150356" w:rsidRPr="00150356" w:rsidRDefault="00150356" w:rsidP="00150356">
      <w:pPr>
        <w:pStyle w:val="Normale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ascii="Arial" w:hAnsi="Arial" w:cs="Arial"/>
          <w:b/>
          <w:color w:val="555555"/>
          <w:sz w:val="20"/>
          <w:szCs w:val="20"/>
        </w:rPr>
      </w:pPr>
      <w:r w:rsidRPr="00150356">
        <w:rPr>
          <w:rFonts w:ascii="Arial" w:hAnsi="Arial" w:cs="Arial"/>
          <w:b/>
          <w:sz w:val="20"/>
          <w:szCs w:val="20"/>
        </w:rPr>
        <w:t>Mail</w:t>
      </w:r>
      <w:r w:rsidRPr="00150356">
        <w:rPr>
          <w:rFonts w:ascii="Arial" w:hAnsi="Arial" w:cs="Arial"/>
          <w:b/>
          <w:sz w:val="20"/>
          <w:szCs w:val="20"/>
        </w:rPr>
        <w:sym w:font="Wingdings" w:char="F0E8"/>
      </w:r>
      <w:r w:rsidRPr="00150356">
        <w:rPr>
          <w:rFonts w:ascii="Arial" w:hAnsi="Arial" w:cs="Arial"/>
          <w:b/>
          <w:sz w:val="20"/>
          <w:szCs w:val="20"/>
        </w:rPr>
        <w:t xml:space="preserve"> </w:t>
      </w:r>
      <w:hyperlink r:id="rId12" w:tgtFrame="_blank" w:history="1">
        <w:r w:rsidRPr="00150356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raffaela.fontana@regione.marche.it</w:t>
        </w:r>
      </w:hyperlink>
    </w:p>
    <w:p w:rsidR="00150356" w:rsidRPr="00150356" w:rsidRDefault="00150356" w:rsidP="00150356">
      <w:pPr>
        <w:pStyle w:val="Normale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150356">
        <w:rPr>
          <w:rFonts w:ascii="Arial" w:hAnsi="Arial" w:cs="Arial"/>
          <w:b/>
          <w:sz w:val="20"/>
          <w:szCs w:val="20"/>
        </w:rPr>
        <w:t xml:space="preserve">Telefono </w:t>
      </w:r>
      <w:r w:rsidRPr="00150356">
        <w:rPr>
          <w:rFonts w:ascii="Arial" w:hAnsi="Arial" w:cs="Arial"/>
          <w:b/>
          <w:sz w:val="20"/>
          <w:szCs w:val="20"/>
        </w:rPr>
        <w:sym w:font="Wingdings" w:char="F0E8"/>
      </w:r>
      <w:r w:rsidRPr="00150356">
        <w:rPr>
          <w:rFonts w:ascii="Arial" w:hAnsi="Arial" w:cs="Arial"/>
          <w:b/>
          <w:sz w:val="20"/>
          <w:szCs w:val="20"/>
        </w:rPr>
        <w:t xml:space="preserve"> </w:t>
      </w:r>
      <w:r w:rsidRPr="00150356">
        <w:rPr>
          <w:rFonts w:ascii="Arial" w:hAnsi="Arial" w:cs="Arial"/>
          <w:b/>
          <w:color w:val="000000"/>
          <w:sz w:val="20"/>
          <w:szCs w:val="20"/>
          <w:lang w:val="en-US"/>
        </w:rPr>
        <w:t>071 8063528</w:t>
      </w:r>
    </w:p>
    <w:p w:rsidR="00150356" w:rsidRPr="00150356" w:rsidRDefault="00150356" w:rsidP="00150356">
      <w:pPr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150356">
        <w:rPr>
          <w:rFonts w:ascii="Arial" w:hAnsi="Arial" w:cs="Arial"/>
          <w:b/>
          <w:sz w:val="20"/>
          <w:szCs w:val="20"/>
        </w:rPr>
        <w:t>Mob</w:t>
      </w:r>
      <w:proofErr w:type="spellEnd"/>
      <w:r w:rsidRPr="00150356">
        <w:rPr>
          <w:rFonts w:ascii="Arial" w:hAnsi="Arial" w:cs="Arial"/>
          <w:b/>
          <w:sz w:val="20"/>
          <w:szCs w:val="20"/>
        </w:rPr>
        <w:t>.</w:t>
      </w:r>
      <w:r w:rsidRPr="00150356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3291015632</w:t>
      </w:r>
    </w:p>
    <w:p w:rsidR="00150356" w:rsidRPr="00150356" w:rsidRDefault="00150356" w:rsidP="00150356">
      <w:pPr>
        <w:pStyle w:val="Normale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ascii="Arial" w:hAnsi="Arial" w:cs="Arial"/>
          <w:b/>
          <w:color w:val="555555"/>
          <w:sz w:val="20"/>
          <w:szCs w:val="20"/>
        </w:rPr>
      </w:pPr>
    </w:p>
    <w:p w:rsidR="008F4DAB" w:rsidRPr="00150356" w:rsidRDefault="008F4DAB" w:rsidP="006A6A00">
      <w:pPr>
        <w:spacing w:after="270"/>
        <w:rPr>
          <w:rFonts w:ascii="Arial" w:hAnsi="Arial" w:cs="Arial"/>
          <w:b/>
          <w:sz w:val="20"/>
          <w:szCs w:val="20"/>
        </w:rPr>
      </w:pPr>
    </w:p>
    <w:p w:rsidR="006A6A00" w:rsidRPr="00150356" w:rsidRDefault="006A6A00" w:rsidP="006A6A00">
      <w:pPr>
        <w:spacing w:after="270"/>
        <w:rPr>
          <w:rFonts w:ascii="Arial" w:hAnsi="Arial" w:cs="Arial"/>
          <w:color w:val="000000"/>
          <w:sz w:val="20"/>
          <w:szCs w:val="20"/>
        </w:rPr>
      </w:pPr>
      <w:r w:rsidRPr="00150356">
        <w:rPr>
          <w:rFonts w:ascii="Arial" w:hAnsi="Arial" w:cs="Arial"/>
          <w:b/>
          <w:sz w:val="20"/>
          <w:szCs w:val="20"/>
        </w:rPr>
        <w:t>Per il modulo</w:t>
      </w:r>
      <w:r w:rsidR="008F4DAB" w:rsidRPr="00150356">
        <w:rPr>
          <w:rFonts w:ascii="Arial" w:hAnsi="Arial" w:cs="Arial"/>
          <w:b/>
          <w:sz w:val="20"/>
          <w:szCs w:val="20"/>
        </w:rPr>
        <w:t xml:space="preserve"> “Monitoraggio </w:t>
      </w:r>
      <w:r w:rsidRPr="00150356">
        <w:rPr>
          <w:rFonts w:ascii="Arial" w:hAnsi="Arial" w:cs="Arial"/>
          <w:b/>
          <w:sz w:val="20"/>
          <w:szCs w:val="20"/>
        </w:rPr>
        <w:t>CAS</w:t>
      </w:r>
      <w:r w:rsidR="008F4DAB" w:rsidRPr="00150356">
        <w:rPr>
          <w:rFonts w:ascii="Arial" w:hAnsi="Arial" w:cs="Arial"/>
          <w:b/>
          <w:sz w:val="20"/>
          <w:szCs w:val="20"/>
        </w:rPr>
        <w:t>”</w:t>
      </w:r>
      <w:r w:rsidRPr="00150356">
        <w:rPr>
          <w:rFonts w:ascii="Arial" w:hAnsi="Arial" w:cs="Arial"/>
          <w:b/>
          <w:sz w:val="20"/>
          <w:szCs w:val="20"/>
        </w:rPr>
        <w:t>- Contributi Autonoma Sistemazione - nuclei familiari evacuati dalla prima abitazione</w:t>
      </w:r>
    </w:p>
    <w:p w:rsidR="006A6A00" w:rsidRPr="00150356" w:rsidRDefault="006A6A00" w:rsidP="006A6A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color w:val="000000"/>
          <w:sz w:val="20"/>
          <w:szCs w:val="20"/>
        </w:rPr>
        <w:t> </w:t>
      </w:r>
      <w:r w:rsidR="006D5DB3" w:rsidRPr="00150356">
        <w:rPr>
          <w:rFonts w:ascii="Arial" w:hAnsi="Arial" w:cs="Arial"/>
          <w:sz w:val="20"/>
          <w:szCs w:val="20"/>
        </w:rPr>
        <w:t>P</w:t>
      </w:r>
      <w:r w:rsidRPr="00150356">
        <w:rPr>
          <w:rFonts w:ascii="Arial" w:hAnsi="Arial" w:cs="Arial"/>
          <w:sz w:val="20"/>
          <w:szCs w:val="20"/>
        </w:rPr>
        <w:t>er l’ottenimento del contributo di autonoma sistemazione da parte dei nuclei familiari evacuati dalla prima abitazione risulta indispensabile quanto segue:</w:t>
      </w:r>
    </w:p>
    <w:p w:rsidR="006A6A00" w:rsidRPr="00150356" w:rsidRDefault="006D5DB3" w:rsidP="006A6A00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sz w:val="20"/>
          <w:szCs w:val="20"/>
        </w:rPr>
        <w:t>I riferimenti dell’o</w:t>
      </w:r>
      <w:r w:rsidR="006A6A00" w:rsidRPr="00150356">
        <w:rPr>
          <w:rFonts w:ascii="Arial" w:hAnsi="Arial" w:cs="Arial"/>
          <w:sz w:val="20"/>
          <w:szCs w:val="20"/>
        </w:rPr>
        <w:t>rdinanza di sgombero adottata dal Sindaco;</w:t>
      </w:r>
    </w:p>
    <w:p w:rsidR="006A6A00" w:rsidRPr="00150356" w:rsidRDefault="006A6A00" w:rsidP="006A6A00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sz w:val="20"/>
          <w:szCs w:val="20"/>
        </w:rPr>
        <w:t xml:space="preserve">Inserimento </w:t>
      </w:r>
      <w:r w:rsidR="007E7803" w:rsidRPr="00150356">
        <w:rPr>
          <w:rFonts w:ascii="Arial" w:hAnsi="Arial" w:cs="Arial"/>
          <w:sz w:val="20"/>
          <w:szCs w:val="20"/>
        </w:rPr>
        <w:t xml:space="preserve">nel sistema web  </w:t>
      </w:r>
      <w:proofErr w:type="spellStart"/>
      <w:r w:rsidR="007E7803" w:rsidRPr="00150356">
        <w:rPr>
          <w:rFonts w:ascii="Arial" w:hAnsi="Arial" w:cs="Arial"/>
          <w:sz w:val="20"/>
          <w:szCs w:val="20"/>
        </w:rPr>
        <w:t>CohesionWorkPA</w:t>
      </w:r>
      <w:proofErr w:type="spellEnd"/>
      <w:r w:rsidR="007E7803" w:rsidRPr="00150356">
        <w:rPr>
          <w:rFonts w:ascii="Arial" w:hAnsi="Arial" w:cs="Arial"/>
          <w:sz w:val="20"/>
          <w:szCs w:val="20"/>
        </w:rPr>
        <w:t xml:space="preserve"> </w:t>
      </w:r>
      <w:r w:rsidRPr="00150356">
        <w:rPr>
          <w:rFonts w:ascii="Arial" w:hAnsi="Arial" w:cs="Arial"/>
          <w:sz w:val="20"/>
          <w:szCs w:val="20"/>
        </w:rPr>
        <w:t>dei dati relativi al nucleo familiare (n. componenti,  indicazione   soggetti i ultra sessantacinquenni e n. soggetti portatori di handicap o con disabilità non inferiore al 67%) al fine di consentire la determinazione del contributo mensile spettante che viene automaticamente determinato dal sistema, nella fase di rendicontazione mensile (tale adempimento va confermato/variato/integrato  a seconda delle eventuali  variazioni in aumento o diminuzione delle situazioni alla chiusura di ogni mese);</w:t>
      </w:r>
    </w:p>
    <w:p w:rsidR="006D5DB3" w:rsidRPr="00150356" w:rsidRDefault="006D5DB3" w:rsidP="006D5DB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0356">
        <w:rPr>
          <w:rFonts w:ascii="Arial" w:hAnsi="Arial" w:cs="Arial"/>
          <w:color w:val="000000"/>
          <w:sz w:val="20"/>
          <w:szCs w:val="20"/>
        </w:rPr>
        <w:t>Una volta inseriti i dati, il sistema provvede in automatico alla protocollazione.</w:t>
      </w:r>
    </w:p>
    <w:p w:rsidR="008F4DAB" w:rsidRPr="00150356" w:rsidRDefault="008F4DAB" w:rsidP="006D5DB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0356">
        <w:rPr>
          <w:rFonts w:ascii="Arial" w:hAnsi="Arial" w:cs="Arial"/>
          <w:sz w:val="20"/>
          <w:szCs w:val="20"/>
        </w:rPr>
        <w:t>I funzionari regionali provvedono alla verifica dei dati inseriti, emanano il decreto di liquidazione e relativo mandato di pagamento.</w:t>
      </w:r>
    </w:p>
    <w:p w:rsidR="006D5DB3" w:rsidRPr="00150356" w:rsidRDefault="006A6A00" w:rsidP="006D5DB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0356">
        <w:rPr>
          <w:rFonts w:ascii="Arial" w:hAnsi="Arial" w:cs="Arial"/>
          <w:color w:val="000000"/>
          <w:sz w:val="20"/>
          <w:szCs w:val="20"/>
        </w:rPr>
        <w:t xml:space="preserve">Si precisa che l’autonoma sistemazione </w:t>
      </w:r>
      <w:r w:rsidRPr="00150356">
        <w:rPr>
          <w:rFonts w:ascii="Arial" w:hAnsi="Arial" w:cs="Arial"/>
          <w:b/>
          <w:color w:val="000000"/>
          <w:sz w:val="20"/>
          <w:szCs w:val="20"/>
        </w:rPr>
        <w:t>non</w:t>
      </w:r>
      <w:r w:rsidRPr="00150356">
        <w:rPr>
          <w:rFonts w:ascii="Arial" w:hAnsi="Arial" w:cs="Arial"/>
          <w:color w:val="000000"/>
          <w:sz w:val="20"/>
          <w:szCs w:val="20"/>
        </w:rPr>
        <w:t xml:space="preserve"> deve essere obbligatoriamente collegata ad un contratto di affitto, in quanto le famiglie possono avere il contributo anche se domiciliate presso parenti, amici, ecc</w:t>
      </w:r>
      <w:r w:rsidR="008F4DAB" w:rsidRPr="00150356">
        <w:rPr>
          <w:rFonts w:ascii="Arial" w:hAnsi="Arial" w:cs="Arial"/>
          <w:color w:val="000000"/>
          <w:sz w:val="20"/>
          <w:szCs w:val="20"/>
        </w:rPr>
        <w:t>.</w:t>
      </w:r>
    </w:p>
    <w:p w:rsidR="006A6A00" w:rsidRPr="00150356" w:rsidRDefault="006D5DB3" w:rsidP="006D5DB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0356">
        <w:rPr>
          <w:rFonts w:ascii="Arial" w:hAnsi="Arial" w:cs="Arial"/>
          <w:color w:val="000000"/>
          <w:sz w:val="20"/>
          <w:szCs w:val="20"/>
        </w:rPr>
        <w:t>La</w:t>
      </w:r>
      <w:r w:rsidR="006A6A00" w:rsidRPr="00150356">
        <w:rPr>
          <w:rFonts w:ascii="Arial" w:hAnsi="Arial" w:cs="Arial"/>
          <w:color w:val="000000"/>
          <w:sz w:val="20"/>
          <w:szCs w:val="20"/>
        </w:rPr>
        <w:t> relativa documentazione (ordinanza di sgombero, richiesta di contributo</w:t>
      </w:r>
      <w:r w:rsidRPr="00150356">
        <w:rPr>
          <w:rFonts w:ascii="Arial" w:hAnsi="Arial" w:cs="Arial"/>
          <w:color w:val="000000"/>
          <w:sz w:val="20"/>
          <w:szCs w:val="20"/>
        </w:rPr>
        <w:t xml:space="preserve"> del capo famiglia</w:t>
      </w:r>
      <w:r w:rsidR="006A6A00" w:rsidRPr="00150356">
        <w:rPr>
          <w:rFonts w:ascii="Arial" w:hAnsi="Arial" w:cs="Arial"/>
          <w:color w:val="000000"/>
          <w:sz w:val="20"/>
          <w:szCs w:val="20"/>
        </w:rPr>
        <w:t>, eventuali contratti di locazione</w:t>
      </w:r>
      <w:r w:rsidRPr="00150356">
        <w:rPr>
          <w:rFonts w:ascii="Arial" w:hAnsi="Arial" w:cs="Arial"/>
          <w:color w:val="000000"/>
          <w:sz w:val="20"/>
          <w:szCs w:val="20"/>
        </w:rPr>
        <w:t>)</w:t>
      </w:r>
      <w:r w:rsidR="006A6A00" w:rsidRPr="00150356">
        <w:rPr>
          <w:rFonts w:ascii="Arial" w:hAnsi="Arial" w:cs="Arial"/>
          <w:color w:val="000000"/>
          <w:sz w:val="20"/>
          <w:szCs w:val="20"/>
        </w:rPr>
        <w:t xml:space="preserve"> vanno trattenuti agli atti del Comune per eventuali controlli.</w:t>
      </w:r>
    </w:p>
    <w:p w:rsidR="001214AC" w:rsidRPr="00150356" w:rsidRDefault="001214AC" w:rsidP="001214AC">
      <w:pPr>
        <w:pStyle w:val="NormaleWeb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150356">
        <w:rPr>
          <w:rFonts w:ascii="Arial" w:hAnsi="Arial" w:cs="Arial"/>
          <w:b/>
          <w:sz w:val="20"/>
          <w:szCs w:val="20"/>
        </w:rPr>
        <w:t>Riferimenti assistenza modulo CAS:</w:t>
      </w:r>
    </w:p>
    <w:p w:rsidR="00150356" w:rsidRPr="00150356" w:rsidRDefault="00150356" w:rsidP="00150356">
      <w:pPr>
        <w:pStyle w:val="Normale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150356">
        <w:rPr>
          <w:rFonts w:ascii="Arial" w:hAnsi="Arial" w:cs="Arial"/>
          <w:b/>
          <w:sz w:val="20"/>
          <w:szCs w:val="20"/>
        </w:rPr>
        <w:t>Mail</w:t>
      </w:r>
      <w:r w:rsidRPr="00150356">
        <w:rPr>
          <w:rFonts w:ascii="Arial" w:hAnsi="Arial" w:cs="Arial"/>
          <w:b/>
          <w:sz w:val="20"/>
          <w:szCs w:val="20"/>
        </w:rPr>
        <w:sym w:font="Wingdings" w:char="F0E8"/>
      </w:r>
      <w:r w:rsidRPr="00150356">
        <w:rPr>
          <w:rFonts w:ascii="Arial" w:hAnsi="Arial" w:cs="Arial"/>
          <w:b/>
          <w:sz w:val="20"/>
          <w:szCs w:val="20"/>
        </w:rPr>
        <w:t xml:space="preserve"> </w:t>
      </w:r>
      <w:hyperlink r:id="rId13" w:history="1">
        <w:r w:rsidRPr="00150356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cesarina.santinelli@regione.marche.it</w:t>
        </w:r>
      </w:hyperlink>
    </w:p>
    <w:p w:rsidR="00150356" w:rsidRPr="00150356" w:rsidRDefault="00150356" w:rsidP="00150356">
      <w:pPr>
        <w:pStyle w:val="Normale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150356">
        <w:rPr>
          <w:rFonts w:ascii="Arial" w:hAnsi="Arial" w:cs="Arial"/>
          <w:b/>
          <w:sz w:val="20"/>
          <w:szCs w:val="20"/>
        </w:rPr>
        <w:t xml:space="preserve">Telefono </w:t>
      </w:r>
      <w:r w:rsidRPr="00150356">
        <w:rPr>
          <w:rFonts w:ascii="Arial" w:hAnsi="Arial" w:cs="Arial"/>
          <w:b/>
          <w:sz w:val="20"/>
          <w:szCs w:val="20"/>
        </w:rPr>
        <w:sym w:font="Wingdings" w:char="F0E8"/>
      </w:r>
      <w:r w:rsidRPr="00150356">
        <w:rPr>
          <w:rFonts w:ascii="Arial" w:hAnsi="Arial" w:cs="Arial"/>
          <w:b/>
          <w:sz w:val="20"/>
          <w:szCs w:val="20"/>
        </w:rPr>
        <w:t xml:space="preserve"> 071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50356">
        <w:rPr>
          <w:rFonts w:ascii="Arial" w:hAnsi="Arial" w:cs="Arial"/>
          <w:b/>
          <w:sz w:val="20"/>
          <w:szCs w:val="20"/>
        </w:rPr>
        <w:t>8064011 </w:t>
      </w:r>
    </w:p>
    <w:p w:rsidR="001214AC" w:rsidRDefault="00150356" w:rsidP="00150356">
      <w:pPr>
        <w:pStyle w:val="Normale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proofErr w:type="spellStart"/>
      <w:r w:rsidRPr="00150356">
        <w:rPr>
          <w:rFonts w:ascii="Arial" w:hAnsi="Arial" w:cs="Arial"/>
          <w:b/>
          <w:sz w:val="20"/>
          <w:szCs w:val="20"/>
        </w:rPr>
        <w:t>Mob</w:t>
      </w:r>
      <w:proofErr w:type="spellEnd"/>
      <w:r w:rsidRPr="00150356">
        <w:rPr>
          <w:rFonts w:ascii="Arial" w:hAnsi="Arial" w:cs="Arial"/>
          <w:b/>
          <w:sz w:val="20"/>
          <w:szCs w:val="20"/>
        </w:rPr>
        <w:t>. 3357554134</w:t>
      </w:r>
    </w:p>
    <w:p w:rsidR="00812434" w:rsidRPr="00150356" w:rsidRDefault="006A6A00" w:rsidP="001214AC">
      <w:pPr>
        <w:rPr>
          <w:rFonts w:ascii="Arial" w:hAnsi="Arial" w:cs="Arial"/>
          <w:sz w:val="20"/>
          <w:szCs w:val="20"/>
        </w:rPr>
      </w:pPr>
      <w:r w:rsidRPr="00150356">
        <w:rPr>
          <w:rFonts w:ascii="Arial" w:hAnsi="Arial" w:cs="Arial"/>
          <w:color w:val="000000"/>
          <w:sz w:val="20"/>
          <w:szCs w:val="20"/>
        </w:rPr>
        <w:t> </w:t>
      </w:r>
      <w:bookmarkStart w:id="0" w:name="_GoBack"/>
      <w:bookmarkEnd w:id="0"/>
    </w:p>
    <w:p w:rsidR="00EF1ACC" w:rsidRPr="00150356" w:rsidRDefault="00EF1ACC">
      <w:pPr>
        <w:rPr>
          <w:rFonts w:ascii="Arial" w:hAnsi="Arial" w:cs="Arial"/>
          <w:sz w:val="20"/>
          <w:szCs w:val="20"/>
        </w:rPr>
      </w:pPr>
    </w:p>
    <w:sectPr w:rsidR="00EF1ACC" w:rsidRPr="00150356" w:rsidSect="00EE3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6180"/>
    <w:multiLevelType w:val="hybridMultilevel"/>
    <w:tmpl w:val="79E27644"/>
    <w:lvl w:ilvl="0" w:tplc="97CE44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24EF"/>
    <w:multiLevelType w:val="hybridMultilevel"/>
    <w:tmpl w:val="36B299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A51A2"/>
    <w:multiLevelType w:val="hybridMultilevel"/>
    <w:tmpl w:val="12EEB9C4"/>
    <w:lvl w:ilvl="0" w:tplc="9A78965E">
      <w:start w:val="7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3752A"/>
    <w:multiLevelType w:val="hybridMultilevel"/>
    <w:tmpl w:val="529CA05C"/>
    <w:lvl w:ilvl="0" w:tplc="9A78965E">
      <w:start w:val="7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21B48"/>
    <w:multiLevelType w:val="hybridMultilevel"/>
    <w:tmpl w:val="90AEF76E"/>
    <w:lvl w:ilvl="0" w:tplc="04100011">
      <w:start w:val="1"/>
      <w:numFmt w:val="decimal"/>
      <w:lvlText w:val="%1)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41FB0C27"/>
    <w:multiLevelType w:val="hybridMultilevel"/>
    <w:tmpl w:val="B3A8D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25AB9"/>
    <w:multiLevelType w:val="hybridMultilevel"/>
    <w:tmpl w:val="F4A2B404"/>
    <w:lvl w:ilvl="0" w:tplc="9A78965E">
      <w:start w:val="7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2109CB6">
      <w:numFmt w:val="bullet"/>
      <w:lvlText w:val="•"/>
      <w:lvlJc w:val="left"/>
      <w:pPr>
        <w:ind w:left="1830" w:hanging="750"/>
      </w:pPr>
      <w:rPr>
        <w:rFonts w:ascii="Calibri" w:eastAsia="Times New Roman" w:hAnsi="Calibri" w:cs="Segoe U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506B7"/>
    <w:multiLevelType w:val="hybridMultilevel"/>
    <w:tmpl w:val="7A4A00B4"/>
    <w:lvl w:ilvl="0" w:tplc="9A78965E">
      <w:start w:val="7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3538E"/>
    <w:multiLevelType w:val="hybridMultilevel"/>
    <w:tmpl w:val="837A647A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A870F2"/>
    <w:multiLevelType w:val="hybridMultilevel"/>
    <w:tmpl w:val="841E09CA"/>
    <w:lvl w:ilvl="0" w:tplc="9A78965E">
      <w:start w:val="7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90A75"/>
    <w:multiLevelType w:val="hybridMultilevel"/>
    <w:tmpl w:val="CD28EF5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290865"/>
    <w:rsid w:val="00085459"/>
    <w:rsid w:val="001214AC"/>
    <w:rsid w:val="00150356"/>
    <w:rsid w:val="001E3640"/>
    <w:rsid w:val="00290865"/>
    <w:rsid w:val="002C261D"/>
    <w:rsid w:val="002E762F"/>
    <w:rsid w:val="003335FC"/>
    <w:rsid w:val="00430E56"/>
    <w:rsid w:val="004D3D1B"/>
    <w:rsid w:val="005C1DC1"/>
    <w:rsid w:val="00687668"/>
    <w:rsid w:val="006A6A00"/>
    <w:rsid w:val="006D5DB3"/>
    <w:rsid w:val="007E7803"/>
    <w:rsid w:val="00812434"/>
    <w:rsid w:val="00872D1E"/>
    <w:rsid w:val="008F4DAB"/>
    <w:rsid w:val="00A356AC"/>
    <w:rsid w:val="00A64350"/>
    <w:rsid w:val="00B7779C"/>
    <w:rsid w:val="00BF753B"/>
    <w:rsid w:val="00C009F3"/>
    <w:rsid w:val="00C15731"/>
    <w:rsid w:val="00C31E37"/>
    <w:rsid w:val="00ED56DA"/>
    <w:rsid w:val="00EE3270"/>
    <w:rsid w:val="00EF1ACC"/>
    <w:rsid w:val="00F80AB4"/>
    <w:rsid w:val="00FD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2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0865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90865"/>
    <w:rPr>
      <w:b/>
      <w:bCs/>
    </w:rPr>
  </w:style>
  <w:style w:type="character" w:customStyle="1" w:styleId="col-xs-12">
    <w:name w:val="col-xs-12"/>
    <w:basedOn w:val="Carpredefinitoparagrafo"/>
    <w:rsid w:val="00290865"/>
  </w:style>
  <w:style w:type="paragraph" w:styleId="Paragrafoelenco">
    <w:name w:val="List Paragraph"/>
    <w:basedOn w:val="Normale"/>
    <w:uiPriority w:val="34"/>
    <w:qFormat/>
    <w:rsid w:val="00C009F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3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356AC"/>
  </w:style>
  <w:style w:type="character" w:customStyle="1" w:styleId="s2">
    <w:name w:val="s2"/>
    <w:basedOn w:val="Carpredefinitoparagrafo"/>
    <w:rsid w:val="001E3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5560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797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409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76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02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hesionworkpa.regione.marche.it" TargetMode="External"/><Relationship Id="rId13" Type="http://schemas.openxmlformats.org/officeDocument/2006/relationships/hyperlink" Target="mailto:cesarina.santinelli@regione.march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gione.marche.it/Regione-Utile/Terremoto-Marche/Per-lamministratore-comunale" TargetMode="External"/><Relationship Id="rId12" Type="http://schemas.openxmlformats.org/officeDocument/2006/relationships/hyperlink" Target="https://webmail.regione.marche.it/owa/redir.aspx?C=vz_zg_H1CSN9Sf44BJPX09l4BFaJybCu4-j7-HNsfzYNlYLyiQXUCA..&amp;URL=mailto%3araffaela.fontana%40regione.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gione.marche.it/Portals/0/documenti/sisma/Modulo_Autenticazione_Supporto%20Sisma2016_1710.docx?ver=2016-10-17-144227-820" TargetMode="External"/><Relationship Id="rId11" Type="http://schemas.openxmlformats.org/officeDocument/2006/relationships/hyperlink" Target="https://cohesionworkpa.regione.marche.it/Comunicazioni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hesionworkpa.regione.marche.it/Manuali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sma2016@sinp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135A-0082-4453-8E48-EFC123C7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Settimi</dc:creator>
  <cp:lastModifiedBy>PC</cp:lastModifiedBy>
  <cp:revision>2</cp:revision>
  <dcterms:created xsi:type="dcterms:W3CDTF">2016-11-05T17:04:00Z</dcterms:created>
  <dcterms:modified xsi:type="dcterms:W3CDTF">2016-11-05T17:04:00Z</dcterms:modified>
</cp:coreProperties>
</file>