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FF2" w:rsidRPr="00822A04" w:rsidRDefault="00DC1FF2" w:rsidP="00DC1FF2">
      <w:pPr>
        <w:jc w:val="center"/>
        <w:rPr>
          <w:rFonts w:ascii="Candara" w:hAnsi="Candara"/>
          <w:w w:val="120"/>
        </w:rPr>
      </w:pPr>
      <w:r w:rsidRPr="00822A04">
        <w:rPr>
          <w:rFonts w:ascii="Candara" w:hAnsi="Candara"/>
          <w:caps/>
          <w:w w:val="120"/>
        </w:rPr>
        <w:t>D.p.r.</w:t>
      </w:r>
      <w:r w:rsidRPr="00822A04">
        <w:rPr>
          <w:rFonts w:ascii="Candara" w:hAnsi="Candara"/>
          <w:w w:val="120"/>
        </w:rPr>
        <w:t xml:space="preserve"> 6/06/2001 n. 380</w:t>
      </w:r>
      <w:r w:rsidR="008C4DBA" w:rsidRPr="00822A04">
        <w:rPr>
          <w:rFonts w:ascii="Candara" w:hAnsi="Candara"/>
          <w:w w:val="120"/>
        </w:rPr>
        <w:t>, art. 65</w:t>
      </w:r>
    </w:p>
    <w:p w:rsidR="002A1306" w:rsidRPr="00822A04" w:rsidRDefault="002A1306" w:rsidP="00651F29">
      <w:pPr>
        <w:pStyle w:val="Titolo4"/>
        <w:spacing w:before="240" w:after="0"/>
        <w:rPr>
          <w:rFonts w:ascii="Candara" w:hAnsi="Candara"/>
          <w:b/>
          <w:w w:val="120"/>
          <w:sz w:val="36"/>
          <w:szCs w:val="36"/>
        </w:rPr>
      </w:pPr>
      <w:r w:rsidRPr="00822A04">
        <w:rPr>
          <w:rFonts w:ascii="Candara" w:hAnsi="Candara"/>
          <w:b/>
          <w:w w:val="120"/>
          <w:sz w:val="36"/>
          <w:szCs w:val="36"/>
        </w:rPr>
        <w:t>relazione a struttura ulti</w:t>
      </w:r>
      <w:r w:rsidR="00736D59" w:rsidRPr="00822A04">
        <w:rPr>
          <w:rFonts w:ascii="Candara" w:hAnsi="Candara"/>
          <w:b/>
          <w:w w:val="120"/>
          <w:sz w:val="36"/>
          <w:szCs w:val="36"/>
        </w:rPr>
        <w:t>mata</w:t>
      </w:r>
    </w:p>
    <w:p w:rsidR="008C4DBA" w:rsidRPr="00822A04" w:rsidRDefault="008C4DBA" w:rsidP="008C4DBA">
      <w:pPr>
        <w:rPr>
          <w:rFonts w:ascii="Candara" w:hAnsi="Candara"/>
        </w:rPr>
      </w:pPr>
    </w:p>
    <w:p w:rsidR="0072171B" w:rsidRPr="00822A04" w:rsidRDefault="004C5A7B" w:rsidP="00FC5E93">
      <w:pPr>
        <w:spacing w:before="120" w:after="240"/>
        <w:rPr>
          <w:rFonts w:ascii="Candara" w:hAnsi="Candara"/>
          <w:w w:val="120"/>
          <w:sz w:val="18"/>
          <w:szCs w:val="18"/>
        </w:rPr>
      </w:pPr>
      <w:r w:rsidRPr="00822A04">
        <w:rPr>
          <w:rFonts w:ascii="Candara" w:hAnsi="Candara"/>
          <w:w w:val="120"/>
          <w:sz w:val="18"/>
          <w:szCs w:val="18"/>
        </w:rPr>
        <w:t xml:space="preserve">Normativa tecnica </w:t>
      </w:r>
      <w:r w:rsidR="00506BAE" w:rsidRPr="00822A04">
        <w:rPr>
          <w:rFonts w:ascii="Candara" w:hAnsi="Candara"/>
          <w:w w:val="120"/>
          <w:sz w:val="18"/>
          <w:szCs w:val="18"/>
        </w:rPr>
        <w:t>applicata nel progetto</w:t>
      </w:r>
      <w:r w:rsidR="00F7171D" w:rsidRPr="00822A04">
        <w:rPr>
          <w:rFonts w:ascii="Candara" w:hAnsi="Candara"/>
          <w:w w:val="120"/>
          <w:sz w:val="18"/>
          <w:szCs w:val="18"/>
        </w:rPr>
        <w:tab/>
      </w:r>
      <w:bookmarkStart w:id="0" w:name="_GoBack"/>
      <w:r w:rsidR="006F03B0" w:rsidRPr="00822A04">
        <w:rPr>
          <w:rFonts w:ascii="Candara" w:hAnsi="Candara"/>
          <w:w w:val="120"/>
          <w:sz w:val="18"/>
          <w:szCs w:val="18"/>
        </w:rPr>
        <w:fldChar w:fldCharType="begin">
          <w:ffData>
            <w:name w:val=""/>
            <w:enabled/>
            <w:calcOnExit w:val="0"/>
            <w:checkBox>
              <w:sizeAuto/>
              <w:default w:val="0"/>
            </w:checkBox>
          </w:ffData>
        </w:fldChar>
      </w:r>
      <w:r w:rsidR="006F250D" w:rsidRPr="00822A04">
        <w:rPr>
          <w:rFonts w:ascii="Candara" w:hAnsi="Candara"/>
          <w:w w:val="120"/>
          <w:sz w:val="18"/>
          <w:szCs w:val="18"/>
        </w:rPr>
        <w:instrText xml:space="preserve"> FORMCHECKBOX </w:instrText>
      </w:r>
      <w:r w:rsidR="00EE69B4">
        <w:rPr>
          <w:rFonts w:ascii="Candara" w:hAnsi="Candara"/>
          <w:w w:val="120"/>
          <w:sz w:val="18"/>
          <w:szCs w:val="18"/>
        </w:rPr>
      </w:r>
      <w:r w:rsidR="00EE69B4">
        <w:rPr>
          <w:rFonts w:ascii="Candara" w:hAnsi="Candara"/>
          <w:w w:val="120"/>
          <w:sz w:val="18"/>
          <w:szCs w:val="18"/>
        </w:rPr>
        <w:fldChar w:fldCharType="separate"/>
      </w:r>
      <w:r w:rsidR="006F03B0" w:rsidRPr="00822A04">
        <w:rPr>
          <w:rFonts w:ascii="Candara" w:hAnsi="Candara"/>
          <w:w w:val="120"/>
          <w:sz w:val="18"/>
          <w:szCs w:val="18"/>
        </w:rPr>
        <w:fldChar w:fldCharType="end"/>
      </w:r>
      <w:bookmarkEnd w:id="0"/>
      <w:r w:rsidR="004674C1" w:rsidRPr="00822A04">
        <w:rPr>
          <w:rFonts w:ascii="Candara" w:hAnsi="Candara"/>
          <w:w w:val="120"/>
          <w:sz w:val="18"/>
          <w:szCs w:val="18"/>
        </w:rPr>
        <w:t xml:space="preserve">  D.M. 16/01/1996</w:t>
      </w:r>
      <w:bookmarkStart w:id="1" w:name="Controllo7"/>
      <w:r w:rsidR="00E123E6" w:rsidRPr="00822A04">
        <w:rPr>
          <w:rFonts w:ascii="Candara" w:hAnsi="Candara"/>
          <w:w w:val="120"/>
          <w:sz w:val="18"/>
          <w:szCs w:val="18"/>
        </w:rPr>
        <w:t xml:space="preserve">  </w:t>
      </w:r>
      <w:r w:rsidR="006F03B0" w:rsidRPr="00822A04">
        <w:rPr>
          <w:rFonts w:ascii="Candara" w:hAnsi="Candara"/>
          <w:w w:val="120"/>
          <w:sz w:val="18"/>
          <w:szCs w:val="18"/>
        </w:rPr>
        <w:fldChar w:fldCharType="begin">
          <w:ffData>
            <w:name w:val="Controllo7"/>
            <w:enabled/>
            <w:calcOnExit w:val="0"/>
            <w:checkBox>
              <w:sizeAuto/>
              <w:default w:val="0"/>
            </w:checkBox>
          </w:ffData>
        </w:fldChar>
      </w:r>
      <w:r w:rsidR="00762A6D" w:rsidRPr="00822A04">
        <w:rPr>
          <w:rFonts w:ascii="Candara" w:hAnsi="Candara"/>
          <w:w w:val="120"/>
          <w:sz w:val="18"/>
          <w:szCs w:val="18"/>
        </w:rPr>
        <w:instrText xml:space="preserve"> FORMCHECKBOX </w:instrText>
      </w:r>
      <w:r w:rsidR="00EE69B4">
        <w:rPr>
          <w:rFonts w:ascii="Candara" w:hAnsi="Candara"/>
          <w:w w:val="120"/>
          <w:sz w:val="18"/>
          <w:szCs w:val="18"/>
        </w:rPr>
      </w:r>
      <w:r w:rsidR="00EE69B4">
        <w:rPr>
          <w:rFonts w:ascii="Candara" w:hAnsi="Candara"/>
          <w:w w:val="120"/>
          <w:sz w:val="18"/>
          <w:szCs w:val="18"/>
        </w:rPr>
        <w:fldChar w:fldCharType="separate"/>
      </w:r>
      <w:r w:rsidR="006F03B0" w:rsidRPr="00822A04">
        <w:rPr>
          <w:rFonts w:ascii="Candara" w:hAnsi="Candara"/>
          <w:w w:val="120"/>
          <w:sz w:val="18"/>
          <w:szCs w:val="18"/>
        </w:rPr>
        <w:fldChar w:fldCharType="end"/>
      </w:r>
      <w:bookmarkEnd w:id="1"/>
      <w:r w:rsidR="0073598B" w:rsidRPr="00822A04">
        <w:rPr>
          <w:rFonts w:ascii="Candara" w:hAnsi="Candara"/>
          <w:w w:val="120"/>
          <w:sz w:val="18"/>
          <w:szCs w:val="18"/>
        </w:rPr>
        <w:t xml:space="preserve">  D.M. 14/01/2008</w:t>
      </w:r>
      <w:r w:rsidR="00E123E6" w:rsidRPr="00822A04">
        <w:rPr>
          <w:rFonts w:ascii="Candara" w:hAnsi="Candara"/>
          <w:w w:val="120"/>
          <w:sz w:val="18"/>
          <w:szCs w:val="18"/>
        </w:rPr>
        <w:t xml:space="preserve"> </w:t>
      </w:r>
      <w:r w:rsidR="00E123E6" w:rsidRPr="00822A04">
        <w:rPr>
          <w:rFonts w:ascii="Candara" w:hAnsi="Candara"/>
          <w:w w:val="120"/>
          <w:sz w:val="18"/>
          <w:szCs w:val="18"/>
        </w:rPr>
        <w:fldChar w:fldCharType="begin">
          <w:ffData>
            <w:name w:val="Controllo7"/>
            <w:enabled/>
            <w:calcOnExit w:val="0"/>
            <w:checkBox>
              <w:sizeAuto/>
              <w:default w:val="0"/>
            </w:checkBox>
          </w:ffData>
        </w:fldChar>
      </w:r>
      <w:r w:rsidR="00E123E6" w:rsidRPr="00822A04">
        <w:rPr>
          <w:rFonts w:ascii="Candara" w:hAnsi="Candara"/>
          <w:w w:val="120"/>
          <w:sz w:val="18"/>
          <w:szCs w:val="18"/>
        </w:rPr>
        <w:instrText xml:space="preserve"> FORMCHECKBOX </w:instrText>
      </w:r>
      <w:r w:rsidR="00EE69B4">
        <w:rPr>
          <w:rFonts w:ascii="Candara" w:hAnsi="Candara"/>
          <w:w w:val="120"/>
          <w:sz w:val="18"/>
          <w:szCs w:val="18"/>
        </w:rPr>
      </w:r>
      <w:r w:rsidR="00EE69B4">
        <w:rPr>
          <w:rFonts w:ascii="Candara" w:hAnsi="Candara"/>
          <w:w w:val="120"/>
          <w:sz w:val="18"/>
          <w:szCs w:val="18"/>
        </w:rPr>
        <w:fldChar w:fldCharType="separate"/>
      </w:r>
      <w:r w:rsidR="00E123E6" w:rsidRPr="00822A04">
        <w:rPr>
          <w:rFonts w:ascii="Candara" w:hAnsi="Candara"/>
          <w:w w:val="120"/>
          <w:sz w:val="18"/>
          <w:szCs w:val="18"/>
        </w:rPr>
        <w:fldChar w:fldCharType="end"/>
      </w:r>
      <w:r w:rsidR="00E123E6" w:rsidRPr="00822A04">
        <w:rPr>
          <w:rFonts w:ascii="Candara" w:hAnsi="Candara"/>
          <w:w w:val="120"/>
          <w:sz w:val="18"/>
          <w:szCs w:val="18"/>
        </w:rPr>
        <w:t xml:space="preserve">  D.M. 17/01/2018</w:t>
      </w:r>
    </w:p>
    <w:tbl>
      <w:tblPr>
        <w:tblW w:w="5000" w:type="pct"/>
        <w:jc w:val="center"/>
        <w:tblCellMar>
          <w:left w:w="70" w:type="dxa"/>
          <w:right w:w="70" w:type="dxa"/>
        </w:tblCellMar>
        <w:tblLook w:val="0000" w:firstRow="0" w:lastRow="0" w:firstColumn="0" w:lastColumn="0" w:noHBand="0" w:noVBand="0"/>
      </w:tblPr>
      <w:tblGrid>
        <w:gridCol w:w="10204"/>
      </w:tblGrid>
      <w:tr w:rsidR="00FC5E93" w:rsidRPr="00822A04" w:rsidTr="00FC5E93">
        <w:trPr>
          <w:cantSplit/>
          <w:jc w:val="center"/>
        </w:trPr>
        <w:tc>
          <w:tcPr>
            <w:tcW w:w="5000" w:type="pct"/>
          </w:tcPr>
          <w:p w:rsidR="00FC5E93" w:rsidRPr="00822A04" w:rsidRDefault="00FC5E93" w:rsidP="00FC5E93">
            <w:pPr>
              <w:rPr>
                <w:rFonts w:ascii="Candara" w:hAnsi="Candara"/>
                <w:w w:val="120"/>
                <w:sz w:val="18"/>
                <w:szCs w:val="18"/>
              </w:rPr>
            </w:pPr>
            <w:r w:rsidRPr="00822A04">
              <w:rPr>
                <w:rFonts w:ascii="Candara" w:hAnsi="Candara"/>
                <w:w w:val="120"/>
                <w:sz w:val="18"/>
                <w:szCs w:val="18"/>
              </w:rPr>
              <w:t>Numero del progetto depositato (numero/anno)</w:t>
            </w:r>
          </w:p>
        </w:tc>
      </w:tr>
      <w:tr w:rsidR="00FC5E93" w:rsidRPr="00822A04" w:rsidTr="00FC5E93">
        <w:trPr>
          <w:cantSplit/>
          <w:jc w:val="center"/>
        </w:trPr>
        <w:tc>
          <w:tcPr>
            <w:tcW w:w="5000" w:type="pct"/>
          </w:tcPr>
          <w:p w:rsidR="00FC5E93" w:rsidRPr="00822A04" w:rsidRDefault="00FC5E93" w:rsidP="00FC5E93">
            <w:pPr>
              <w:spacing w:before="120" w:after="120"/>
              <w:rPr>
                <w:rFonts w:ascii="Candara" w:hAnsi="Candara"/>
                <w:b/>
                <w:w w:val="120"/>
                <w:sz w:val="32"/>
                <w:szCs w:val="32"/>
              </w:rPr>
            </w:pPr>
            <w:r w:rsidRPr="00822A04">
              <w:rPr>
                <w:rFonts w:ascii="Candara" w:hAnsi="Candara"/>
                <w:b/>
                <w:w w:val="120"/>
                <w:sz w:val="32"/>
                <w:szCs w:val="32"/>
              </w:rPr>
              <w:fldChar w:fldCharType="begin">
                <w:ffData>
                  <w:name w:val=""/>
                  <w:enabled/>
                  <w:calcOnExit w:val="0"/>
                  <w:textInput/>
                </w:ffData>
              </w:fldChar>
            </w:r>
            <w:r w:rsidRPr="00822A04">
              <w:rPr>
                <w:rFonts w:ascii="Candara" w:hAnsi="Candara"/>
                <w:b/>
                <w:w w:val="120"/>
                <w:sz w:val="32"/>
                <w:szCs w:val="32"/>
              </w:rPr>
              <w:instrText xml:space="preserve"> FORMTEXT </w:instrText>
            </w:r>
            <w:r w:rsidRPr="00822A04">
              <w:rPr>
                <w:rFonts w:ascii="Candara" w:hAnsi="Candara"/>
                <w:b/>
                <w:w w:val="120"/>
                <w:sz w:val="32"/>
                <w:szCs w:val="32"/>
              </w:rPr>
            </w:r>
            <w:r w:rsidRPr="00822A04">
              <w:rPr>
                <w:rFonts w:ascii="Candara" w:hAnsi="Candara"/>
                <w:b/>
                <w:w w:val="120"/>
                <w:sz w:val="32"/>
                <w:szCs w:val="32"/>
              </w:rPr>
              <w:fldChar w:fldCharType="separate"/>
            </w:r>
            <w:r w:rsidRPr="00822A04">
              <w:rPr>
                <w:rFonts w:ascii="Candara" w:hAnsi="Candara"/>
                <w:b/>
                <w:noProof/>
                <w:w w:val="120"/>
                <w:sz w:val="32"/>
                <w:szCs w:val="32"/>
              </w:rPr>
              <w:t> </w:t>
            </w:r>
            <w:r w:rsidRPr="00822A04">
              <w:rPr>
                <w:rFonts w:ascii="Candara" w:hAnsi="Candara"/>
                <w:b/>
                <w:noProof/>
                <w:w w:val="120"/>
                <w:sz w:val="32"/>
                <w:szCs w:val="32"/>
              </w:rPr>
              <w:t> </w:t>
            </w:r>
            <w:r w:rsidRPr="00822A04">
              <w:rPr>
                <w:rFonts w:ascii="Candara" w:hAnsi="Candara"/>
                <w:b/>
                <w:noProof/>
                <w:w w:val="120"/>
                <w:sz w:val="32"/>
                <w:szCs w:val="32"/>
              </w:rPr>
              <w:t> </w:t>
            </w:r>
            <w:r w:rsidRPr="00822A04">
              <w:rPr>
                <w:rFonts w:ascii="Candara" w:hAnsi="Candara"/>
                <w:b/>
                <w:noProof/>
                <w:w w:val="120"/>
                <w:sz w:val="32"/>
                <w:szCs w:val="32"/>
              </w:rPr>
              <w:t> </w:t>
            </w:r>
            <w:r w:rsidRPr="00822A04">
              <w:rPr>
                <w:rFonts w:ascii="Candara" w:hAnsi="Candara"/>
                <w:b/>
                <w:noProof/>
                <w:w w:val="120"/>
                <w:sz w:val="32"/>
                <w:szCs w:val="32"/>
              </w:rPr>
              <w:t> </w:t>
            </w:r>
            <w:r w:rsidRPr="00822A04">
              <w:rPr>
                <w:rFonts w:ascii="Candara" w:hAnsi="Candara"/>
                <w:b/>
                <w:w w:val="120"/>
                <w:sz w:val="32"/>
                <w:szCs w:val="32"/>
              </w:rPr>
              <w:fldChar w:fldCharType="end"/>
            </w:r>
          </w:p>
        </w:tc>
      </w:tr>
      <w:tr w:rsidR="00FC5E93" w:rsidRPr="00822A04" w:rsidTr="00FC5E93">
        <w:trPr>
          <w:jc w:val="center"/>
        </w:trPr>
        <w:tc>
          <w:tcPr>
            <w:tcW w:w="5000" w:type="pct"/>
          </w:tcPr>
          <w:p w:rsidR="00FC5E93" w:rsidRPr="00822A04" w:rsidRDefault="00FC5E93" w:rsidP="008C6AC7">
            <w:pPr>
              <w:rPr>
                <w:rFonts w:ascii="Candara" w:hAnsi="Candara"/>
                <w:w w:val="120"/>
                <w:sz w:val="18"/>
                <w:szCs w:val="18"/>
              </w:rPr>
            </w:pPr>
            <w:r w:rsidRPr="00822A04">
              <w:rPr>
                <w:rFonts w:ascii="Candara" w:hAnsi="Candara"/>
                <w:w w:val="110"/>
                <w:sz w:val="18"/>
                <w:szCs w:val="18"/>
              </w:rPr>
              <w:t>Elencare eventuali altre varianti già depositate con il n/anno:</w:t>
            </w:r>
          </w:p>
        </w:tc>
      </w:tr>
      <w:tr w:rsidR="00FC5E93" w:rsidRPr="00822A04" w:rsidTr="00FC5E93">
        <w:trPr>
          <w:jc w:val="center"/>
        </w:trPr>
        <w:tc>
          <w:tcPr>
            <w:tcW w:w="5000" w:type="pct"/>
          </w:tcPr>
          <w:p w:rsidR="00FC5E93" w:rsidRPr="00822A04" w:rsidRDefault="00FC5E93" w:rsidP="00FC5E93">
            <w:pPr>
              <w:spacing w:before="60" w:after="60"/>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r>
    </w:tbl>
    <w:p w:rsidR="0072171B" w:rsidRPr="00822A04" w:rsidRDefault="0072171B" w:rsidP="00776F32">
      <w:pPr>
        <w:pStyle w:val="Titolo"/>
        <w:tabs>
          <w:tab w:val="left" w:pos="1418"/>
        </w:tabs>
        <w:spacing w:after="120"/>
        <w:jc w:val="left"/>
        <w:rPr>
          <w:rFonts w:ascii="Candara" w:hAnsi="Candara"/>
          <w:w w:val="120"/>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098"/>
        <w:gridCol w:w="6090"/>
      </w:tblGrid>
      <w:tr w:rsidR="00DC3C1E" w:rsidRPr="00822A04" w:rsidTr="00FA048F">
        <w:trPr>
          <w:cantSplit/>
          <w:jc w:val="center"/>
        </w:trPr>
        <w:tc>
          <w:tcPr>
            <w:tcW w:w="5000" w:type="pct"/>
            <w:gridSpan w:val="2"/>
            <w:tcBorders>
              <w:top w:val="single" w:sz="6" w:space="0" w:color="auto"/>
              <w:left w:val="single" w:sz="6" w:space="0" w:color="auto"/>
              <w:bottom w:val="nil"/>
              <w:right w:val="single" w:sz="6" w:space="0" w:color="auto"/>
            </w:tcBorders>
          </w:tcPr>
          <w:p w:rsidR="00DC3C1E" w:rsidRPr="00822A04" w:rsidRDefault="00DC3C1E">
            <w:pPr>
              <w:rPr>
                <w:rFonts w:ascii="Candara" w:hAnsi="Candara"/>
                <w:w w:val="120"/>
                <w:sz w:val="18"/>
                <w:szCs w:val="18"/>
              </w:rPr>
            </w:pPr>
            <w:r w:rsidRPr="00822A04">
              <w:rPr>
                <w:rFonts w:ascii="Candara" w:hAnsi="Candara"/>
                <w:smallCaps/>
                <w:w w:val="120"/>
                <w:sz w:val="18"/>
                <w:szCs w:val="18"/>
              </w:rPr>
              <w:t>Descrizione dei Lavori</w:t>
            </w:r>
          </w:p>
        </w:tc>
      </w:tr>
      <w:tr w:rsidR="00DC3C1E" w:rsidRPr="00822A04" w:rsidTr="00FA048F">
        <w:trPr>
          <w:cantSplit/>
          <w:jc w:val="center"/>
        </w:trPr>
        <w:tc>
          <w:tcPr>
            <w:tcW w:w="5000" w:type="pct"/>
            <w:gridSpan w:val="2"/>
            <w:tcBorders>
              <w:top w:val="nil"/>
              <w:left w:val="single" w:sz="6" w:space="0" w:color="auto"/>
              <w:bottom w:val="single" w:sz="6" w:space="0" w:color="auto"/>
              <w:right w:val="single" w:sz="6" w:space="0" w:color="auto"/>
            </w:tcBorders>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r w:rsidR="00DC3C1E" w:rsidRPr="00822A04" w:rsidTr="00FA048F">
        <w:trPr>
          <w:jc w:val="center"/>
        </w:trPr>
        <w:tc>
          <w:tcPr>
            <w:tcW w:w="2011" w:type="pct"/>
            <w:tcBorders>
              <w:top w:val="single" w:sz="6" w:space="0" w:color="auto"/>
              <w:left w:val="single" w:sz="6" w:space="0" w:color="auto"/>
              <w:bottom w:val="nil"/>
              <w:right w:val="single" w:sz="6" w:space="0" w:color="auto"/>
            </w:tcBorders>
          </w:tcPr>
          <w:p w:rsidR="00DC3C1E" w:rsidRPr="00822A04" w:rsidRDefault="00DC3C1E">
            <w:pPr>
              <w:rPr>
                <w:rFonts w:ascii="Candara" w:hAnsi="Candara"/>
                <w:w w:val="120"/>
                <w:sz w:val="18"/>
                <w:szCs w:val="18"/>
              </w:rPr>
            </w:pPr>
            <w:r w:rsidRPr="00822A04">
              <w:rPr>
                <w:rFonts w:ascii="Candara" w:hAnsi="Candara"/>
                <w:smallCaps/>
                <w:w w:val="120"/>
                <w:sz w:val="18"/>
                <w:szCs w:val="18"/>
              </w:rPr>
              <w:t>Comune</w:t>
            </w:r>
          </w:p>
        </w:tc>
        <w:tc>
          <w:tcPr>
            <w:tcW w:w="2989" w:type="pct"/>
            <w:tcBorders>
              <w:top w:val="single" w:sz="6" w:space="0" w:color="auto"/>
              <w:left w:val="single" w:sz="6" w:space="0" w:color="auto"/>
              <w:bottom w:val="nil"/>
              <w:right w:val="single" w:sz="6" w:space="0" w:color="auto"/>
            </w:tcBorders>
          </w:tcPr>
          <w:p w:rsidR="00DC3C1E" w:rsidRPr="00822A04" w:rsidRDefault="00DC3C1E">
            <w:pPr>
              <w:rPr>
                <w:rFonts w:ascii="Candara" w:hAnsi="Candara"/>
                <w:w w:val="120"/>
                <w:sz w:val="18"/>
                <w:szCs w:val="18"/>
              </w:rPr>
            </w:pPr>
            <w:r w:rsidRPr="00822A04">
              <w:rPr>
                <w:rFonts w:ascii="Candara" w:hAnsi="Candara"/>
                <w:smallCaps/>
                <w:w w:val="120"/>
                <w:sz w:val="18"/>
                <w:szCs w:val="18"/>
              </w:rPr>
              <w:t>Indirizzo</w:t>
            </w:r>
          </w:p>
        </w:tc>
      </w:tr>
      <w:tr w:rsidR="00DC3C1E" w:rsidRPr="00822A04" w:rsidTr="00FA048F">
        <w:trPr>
          <w:jc w:val="center"/>
        </w:trPr>
        <w:tc>
          <w:tcPr>
            <w:tcW w:w="2011" w:type="pct"/>
            <w:tcBorders>
              <w:top w:val="nil"/>
              <w:left w:val="single" w:sz="6" w:space="0" w:color="auto"/>
              <w:bottom w:val="single" w:sz="6" w:space="0" w:color="auto"/>
              <w:right w:val="single" w:sz="6" w:space="0" w:color="auto"/>
            </w:tcBorders>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c>
          <w:tcPr>
            <w:tcW w:w="2989" w:type="pct"/>
            <w:tcBorders>
              <w:top w:val="nil"/>
              <w:left w:val="single" w:sz="6" w:space="0" w:color="auto"/>
              <w:bottom w:val="single" w:sz="6" w:space="0" w:color="auto"/>
              <w:right w:val="single" w:sz="6" w:space="0" w:color="auto"/>
            </w:tcBorders>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DC3C1E" w:rsidRPr="00822A04" w:rsidRDefault="00DC3C1E" w:rsidP="002E06EE">
      <w:pPr>
        <w:pStyle w:val="Intestazione"/>
        <w:spacing w:before="120"/>
        <w:rPr>
          <w:rFonts w:ascii="Candara" w:hAnsi="Candara"/>
          <w:caps/>
          <w:w w:val="120"/>
          <w:sz w:val="18"/>
          <w:szCs w:val="18"/>
        </w:rPr>
      </w:pPr>
      <w:r w:rsidRPr="00822A04">
        <w:rPr>
          <w:rFonts w:ascii="Candara" w:hAnsi="Candara"/>
          <w:caps/>
          <w:w w:val="120"/>
          <w:sz w:val="18"/>
          <w:szCs w:val="18"/>
        </w:rPr>
        <w:t>committente</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E06EE">
        <w:trPr>
          <w:cantSplit/>
          <w:jc w:val="center"/>
        </w:trPr>
        <w:tc>
          <w:tcPr>
            <w:tcW w:w="5000" w:type="pct"/>
          </w:tcPr>
          <w:bookmarkStart w:id="2" w:name="Testo2"/>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Testo2"/>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bookmarkEnd w:id="2"/>
          </w:p>
        </w:tc>
      </w:tr>
    </w:tbl>
    <w:p w:rsidR="00DC3C1E" w:rsidRPr="00822A04" w:rsidRDefault="00DC3C1E" w:rsidP="002E06EE">
      <w:pPr>
        <w:pStyle w:val="Intestazione"/>
        <w:spacing w:before="120"/>
        <w:rPr>
          <w:rFonts w:ascii="Candara" w:hAnsi="Candara"/>
          <w:caps/>
          <w:w w:val="120"/>
          <w:sz w:val="18"/>
          <w:szCs w:val="18"/>
        </w:rPr>
      </w:pPr>
      <w:r w:rsidRPr="00822A04">
        <w:rPr>
          <w:rFonts w:ascii="Candara" w:hAnsi="Candara"/>
          <w:caps/>
          <w:w w:val="120"/>
          <w:sz w:val="18"/>
          <w:szCs w:val="18"/>
        </w:rPr>
        <w:t>progettista dei lavori strutturali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bookmarkStart w:id="3" w:name="Testo3"/>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Testo3"/>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bookmarkEnd w:id="3"/>
          </w:p>
        </w:tc>
      </w:tr>
    </w:tbl>
    <w:p w:rsidR="00822A04" w:rsidRPr="00822A04" w:rsidRDefault="00822A04" w:rsidP="00822A04">
      <w:pPr>
        <w:pStyle w:val="Intestazione"/>
        <w:spacing w:before="120"/>
        <w:rPr>
          <w:rFonts w:ascii="Candara" w:hAnsi="Candara"/>
          <w:b/>
          <w:caps/>
          <w:w w:val="120"/>
          <w:sz w:val="18"/>
          <w:szCs w:val="18"/>
        </w:rPr>
      </w:pPr>
      <w:r w:rsidRPr="00822A04">
        <w:rPr>
          <w:rFonts w:ascii="Candara" w:hAnsi="Candara"/>
          <w:b/>
          <w:caps/>
          <w:w w:val="120"/>
          <w:sz w:val="18"/>
          <w:szCs w:val="18"/>
        </w:rPr>
        <w:t>direttore dei lavori in opera</w:t>
      </w:r>
      <w:r w:rsidRPr="00822A04">
        <w:rPr>
          <w:rFonts w:ascii="Candara" w:hAnsi="Candara"/>
          <w:b/>
          <w:caps/>
          <w:w w:val="120"/>
          <w:sz w:val="18"/>
          <w:szCs w:val="18"/>
        </w:rPr>
        <w:tab/>
      </w:r>
      <w:r w:rsidRPr="00822A04">
        <w:rPr>
          <w:rFonts w:ascii="Candara" w:hAnsi="Candara"/>
          <w:b/>
          <w:caps/>
          <w:w w:val="120"/>
          <w:sz w:val="18"/>
          <w:szCs w:val="18"/>
        </w:rPr>
        <w:tab/>
      </w:r>
      <w:r w:rsidRPr="00822A04">
        <w:rPr>
          <w:rFonts w:ascii="Candara" w:hAnsi="Candara"/>
          <w:b/>
          <w:caps/>
          <w:w w:val="120"/>
          <w:sz w:val="18"/>
          <w:szCs w:val="18"/>
        </w:rPr>
        <w:tab/>
      </w:r>
      <w:r w:rsidRPr="00822A04">
        <w:rPr>
          <w:rFonts w:ascii="Candara" w:hAnsi="Candara"/>
          <w:b/>
          <w:caps/>
          <w:w w:val="120"/>
          <w:sz w:val="18"/>
          <w:szCs w:val="18"/>
        </w:rPr>
        <w:tab/>
        <w:t>Albo Professionale</w:t>
      </w:r>
      <w:r w:rsidRPr="00822A04">
        <w:rPr>
          <w:rFonts w:ascii="Candara" w:hAnsi="Candara"/>
          <w:b/>
          <w:caps/>
          <w:w w:val="120"/>
          <w:sz w:val="18"/>
          <w:szCs w:val="18"/>
        </w:rPr>
        <w:tab/>
      </w:r>
      <w:r w:rsidRPr="00822A04">
        <w:rPr>
          <w:rFonts w:ascii="Candara" w:hAnsi="Candara"/>
          <w:b/>
          <w:caps/>
          <w:w w:val="120"/>
          <w:sz w:val="18"/>
          <w:szCs w:val="18"/>
        </w:rPr>
        <w:tab/>
        <w:t>N. iscr./prov.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2693"/>
        <w:gridCol w:w="2261"/>
      </w:tblGrid>
      <w:tr w:rsidR="00822A04" w:rsidRPr="00822A04" w:rsidTr="00272256">
        <w:trPr>
          <w:cantSplit/>
          <w:jc w:val="center"/>
        </w:trPr>
        <w:tc>
          <w:tcPr>
            <w:tcW w:w="2570"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bookmarkStart w:id="4" w:name="Testo4"/>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tc>
          <w:tcPr>
            <w:tcW w:w="1321"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bookmarkEnd w:id="4"/>
        <w:tc>
          <w:tcPr>
            <w:tcW w:w="1109"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tr>
    </w:tbl>
    <w:p w:rsidR="00822A04" w:rsidRPr="00822A04" w:rsidRDefault="00822A04" w:rsidP="00822A04">
      <w:pPr>
        <w:pStyle w:val="Intestazione"/>
        <w:spacing w:before="120"/>
        <w:rPr>
          <w:rFonts w:ascii="Candara" w:hAnsi="Candara"/>
          <w:b/>
          <w:caps/>
          <w:w w:val="120"/>
          <w:sz w:val="18"/>
          <w:szCs w:val="18"/>
        </w:rPr>
      </w:pPr>
      <w:r w:rsidRPr="00822A04">
        <w:rPr>
          <w:rFonts w:ascii="Candara" w:hAnsi="Candara"/>
          <w:b/>
          <w:caps/>
          <w:w w:val="120"/>
          <w:sz w:val="18"/>
          <w:szCs w:val="18"/>
        </w:rPr>
        <w:t>direttore deL MONTAGGIO</w:t>
      </w:r>
      <w:r w:rsidRPr="00822A04">
        <w:rPr>
          <w:rFonts w:ascii="Candara" w:hAnsi="Candara"/>
          <w:b/>
          <w:caps/>
          <w:w w:val="120"/>
          <w:sz w:val="18"/>
          <w:szCs w:val="18"/>
        </w:rPr>
        <w:tab/>
      </w:r>
      <w:r w:rsidRPr="00822A04">
        <w:rPr>
          <w:rFonts w:ascii="Candara" w:hAnsi="Candara"/>
          <w:b/>
          <w:caps/>
          <w:w w:val="120"/>
          <w:sz w:val="18"/>
          <w:szCs w:val="18"/>
        </w:rPr>
        <w:tab/>
      </w:r>
      <w:r w:rsidRPr="00822A04">
        <w:rPr>
          <w:rFonts w:ascii="Candara" w:hAnsi="Candara"/>
          <w:b/>
          <w:caps/>
          <w:w w:val="120"/>
          <w:sz w:val="18"/>
          <w:szCs w:val="18"/>
        </w:rPr>
        <w:tab/>
      </w:r>
      <w:r w:rsidRPr="00822A04">
        <w:rPr>
          <w:rFonts w:ascii="Candara" w:hAnsi="Candara"/>
          <w:b/>
          <w:caps/>
          <w:w w:val="120"/>
          <w:sz w:val="18"/>
          <w:szCs w:val="18"/>
        </w:rPr>
        <w:tab/>
        <w:t xml:space="preserve">              Albo Professionale</w:t>
      </w:r>
      <w:r w:rsidRPr="00822A04">
        <w:rPr>
          <w:rFonts w:ascii="Candara" w:hAnsi="Candara"/>
          <w:b/>
          <w:caps/>
          <w:w w:val="120"/>
          <w:sz w:val="18"/>
          <w:szCs w:val="18"/>
        </w:rPr>
        <w:tab/>
      </w:r>
      <w:r w:rsidRPr="00822A04">
        <w:rPr>
          <w:rFonts w:ascii="Candara" w:hAnsi="Candara"/>
          <w:b/>
          <w:caps/>
          <w:w w:val="120"/>
          <w:sz w:val="18"/>
          <w:szCs w:val="18"/>
        </w:rPr>
        <w:tab/>
        <w:t>N. iscr./prov.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0"/>
        <w:gridCol w:w="2693"/>
        <w:gridCol w:w="2261"/>
      </w:tblGrid>
      <w:tr w:rsidR="00822A04" w:rsidRPr="00822A04" w:rsidTr="00272256">
        <w:trPr>
          <w:cantSplit/>
          <w:jc w:val="center"/>
        </w:trPr>
        <w:tc>
          <w:tcPr>
            <w:tcW w:w="2570"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tc>
          <w:tcPr>
            <w:tcW w:w="1321"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tc>
          <w:tcPr>
            <w:tcW w:w="1109" w:type="pct"/>
          </w:tcPr>
          <w:p w:rsidR="00822A04" w:rsidRPr="00822A04" w:rsidRDefault="00822A04" w:rsidP="00272256">
            <w:pPr>
              <w:rPr>
                <w:rFonts w:ascii="Candara" w:hAnsi="Candara"/>
                <w:b/>
                <w:w w:val="120"/>
                <w:sz w:val="18"/>
                <w:szCs w:val="18"/>
              </w:rPr>
            </w:pPr>
            <w:r w:rsidRPr="00822A04">
              <w:rPr>
                <w:rFonts w:ascii="Candara" w:hAnsi="Candara"/>
                <w:b/>
                <w:w w:val="120"/>
                <w:sz w:val="18"/>
                <w:szCs w:val="18"/>
              </w:rPr>
              <w:fldChar w:fldCharType="begin">
                <w:ffData>
                  <w:name w:val="Testo4"/>
                  <w:enabled/>
                  <w:calcOnExit w:val="0"/>
                  <w:textInput>
                    <w:format w:val="Maiuscole"/>
                  </w:textInput>
                </w:ffData>
              </w:fldChar>
            </w:r>
            <w:r w:rsidRPr="00822A04">
              <w:rPr>
                <w:rFonts w:ascii="Candara" w:hAnsi="Candara"/>
                <w:b/>
                <w:w w:val="120"/>
                <w:sz w:val="18"/>
                <w:szCs w:val="18"/>
              </w:rPr>
              <w:instrText xml:space="preserve"> FORMTEXT </w:instrText>
            </w:r>
            <w:r w:rsidRPr="00822A04">
              <w:rPr>
                <w:rFonts w:ascii="Candara" w:hAnsi="Candara"/>
                <w:b/>
                <w:w w:val="120"/>
                <w:sz w:val="18"/>
                <w:szCs w:val="18"/>
              </w:rPr>
            </w:r>
            <w:r w:rsidRPr="00822A04">
              <w:rPr>
                <w:rFonts w:ascii="Candara" w:hAnsi="Candara"/>
                <w:b/>
                <w:w w:val="120"/>
                <w:sz w:val="18"/>
                <w:szCs w:val="18"/>
              </w:rPr>
              <w:fldChar w:fldCharType="separate"/>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noProof/>
                <w:w w:val="120"/>
                <w:sz w:val="18"/>
                <w:szCs w:val="18"/>
              </w:rPr>
              <w:t> </w:t>
            </w:r>
            <w:r w:rsidRPr="00822A04">
              <w:rPr>
                <w:rFonts w:ascii="Candara" w:hAnsi="Candara"/>
                <w:b/>
                <w:w w:val="120"/>
                <w:sz w:val="18"/>
                <w:szCs w:val="18"/>
              </w:rPr>
              <w:fldChar w:fldCharType="end"/>
            </w:r>
          </w:p>
        </w:tc>
      </w:tr>
    </w:tbl>
    <w:p w:rsidR="00DC3C1E" w:rsidRPr="00822A04" w:rsidRDefault="00DC3C1E" w:rsidP="002E06EE">
      <w:pPr>
        <w:pStyle w:val="Intestazione"/>
        <w:spacing w:before="120"/>
        <w:rPr>
          <w:rFonts w:ascii="Candara" w:hAnsi="Candara"/>
          <w:caps/>
          <w:w w:val="120"/>
          <w:sz w:val="18"/>
          <w:szCs w:val="18"/>
        </w:rPr>
      </w:pPr>
      <w:r w:rsidRPr="00822A04">
        <w:rPr>
          <w:rFonts w:ascii="Candara" w:hAnsi="Candara"/>
          <w:caps/>
          <w:w w:val="120"/>
          <w:sz w:val="18"/>
          <w:szCs w:val="18"/>
        </w:rPr>
        <w:t>esecutore dei lavori in opera</w:t>
      </w:r>
      <w:r w:rsidR="00387A18" w:rsidRPr="00822A04">
        <w:rPr>
          <w:rFonts w:ascii="Candara" w:hAnsi="Candara"/>
          <w:caps/>
          <w:w w:val="120"/>
          <w:sz w:val="18"/>
          <w:szCs w:val="18"/>
        </w:rPr>
        <w:t>/</w:t>
      </w:r>
      <w:r w:rsidR="00FB2372" w:rsidRPr="00822A04">
        <w:rPr>
          <w:rFonts w:ascii="Candara" w:hAnsi="Candara"/>
          <w:caps/>
          <w:w w:val="120"/>
          <w:sz w:val="18"/>
          <w:szCs w:val="18"/>
        </w:rPr>
        <w:t xml:space="preserve">del </w:t>
      </w:r>
      <w:r w:rsidR="000521F0" w:rsidRPr="00822A04">
        <w:rPr>
          <w:rFonts w:ascii="Candara" w:hAnsi="Candara"/>
          <w:caps/>
          <w:w w:val="120"/>
          <w:sz w:val="18"/>
          <w:szCs w:val="18"/>
        </w:rPr>
        <w:t>montaggio degli elementi in c.a. 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DC3C1E" w:rsidRPr="00822A04" w:rsidRDefault="00DC3C1E" w:rsidP="00567DFC">
      <w:pPr>
        <w:pStyle w:val="Intestazione"/>
        <w:spacing w:before="120"/>
        <w:rPr>
          <w:rFonts w:ascii="Candara" w:hAnsi="Candara"/>
          <w:caps/>
          <w:w w:val="120"/>
          <w:sz w:val="18"/>
          <w:szCs w:val="18"/>
        </w:rPr>
      </w:pPr>
      <w:r w:rsidRPr="00822A04">
        <w:rPr>
          <w:rFonts w:ascii="Candara" w:hAnsi="Candara"/>
          <w:caps/>
          <w:w w:val="120"/>
          <w:sz w:val="18"/>
          <w:szCs w:val="18"/>
        </w:rPr>
        <w:t>collaudatore statico</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DC3C1E" w:rsidRPr="00822A04" w:rsidRDefault="00DC3C1E" w:rsidP="00567DFC">
      <w:pPr>
        <w:pStyle w:val="Intestazione"/>
        <w:spacing w:before="120"/>
        <w:rPr>
          <w:rFonts w:ascii="Candara" w:hAnsi="Candara"/>
          <w:caps/>
          <w:w w:val="120"/>
          <w:sz w:val="18"/>
          <w:szCs w:val="18"/>
        </w:rPr>
      </w:pPr>
      <w:r w:rsidRPr="00822A04">
        <w:rPr>
          <w:rFonts w:ascii="Candara" w:hAnsi="Candara"/>
          <w:caps/>
          <w:w w:val="120"/>
          <w:sz w:val="18"/>
          <w:szCs w:val="18"/>
        </w:rPr>
        <w:t xml:space="preserve">progettista </w:t>
      </w:r>
      <w:r w:rsidR="00B97791" w:rsidRPr="00822A04">
        <w:rPr>
          <w:rFonts w:ascii="Candara" w:hAnsi="Candara"/>
          <w:caps/>
          <w:w w:val="120"/>
          <w:sz w:val="18"/>
          <w:szCs w:val="18"/>
        </w:rPr>
        <w:t>strutturale degli elementi</w:t>
      </w:r>
      <w:r w:rsidRPr="00822A04">
        <w:rPr>
          <w:rFonts w:ascii="Candara" w:hAnsi="Candara"/>
          <w:caps/>
          <w:w w:val="120"/>
          <w:sz w:val="18"/>
          <w:szCs w:val="18"/>
        </w:rPr>
        <w:t xml:space="preserve"> </w:t>
      </w:r>
      <w:r w:rsidR="00261E71" w:rsidRPr="00822A04">
        <w:rPr>
          <w:rFonts w:ascii="Candara" w:hAnsi="Candara"/>
          <w:caps/>
          <w:w w:val="120"/>
          <w:sz w:val="18"/>
          <w:szCs w:val="18"/>
        </w:rPr>
        <w:t xml:space="preserve">in </w:t>
      </w:r>
      <w:r w:rsidR="005B0082" w:rsidRPr="00822A04">
        <w:rPr>
          <w:rFonts w:ascii="Candara" w:hAnsi="Candara"/>
          <w:caps/>
          <w:w w:val="120"/>
          <w:sz w:val="18"/>
          <w:szCs w:val="18"/>
        </w:rPr>
        <w:t>ca</w:t>
      </w:r>
      <w:r w:rsidR="006B0A4E" w:rsidRPr="00822A04">
        <w:rPr>
          <w:rFonts w:ascii="Candara" w:hAnsi="Candara"/>
          <w:caps/>
          <w:w w:val="120"/>
          <w:sz w:val="18"/>
          <w:szCs w:val="18"/>
        </w:rPr>
        <w:t>lcestruzzo armato</w:t>
      </w:r>
      <w:r w:rsidR="00155847" w:rsidRPr="00822A04">
        <w:rPr>
          <w:rFonts w:ascii="Candara" w:hAnsi="Candara"/>
          <w:caps/>
          <w:w w:val="120"/>
          <w:sz w:val="18"/>
          <w:szCs w:val="18"/>
        </w:rPr>
        <w:t xml:space="preserve"> </w:t>
      </w:r>
      <w:r w:rsidRPr="00822A04">
        <w:rPr>
          <w:rFonts w:ascii="Candara" w:hAnsi="Candara"/>
          <w:caps/>
          <w:w w:val="120"/>
          <w:sz w:val="18"/>
          <w:szCs w:val="18"/>
        </w:rPr>
        <w:t>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p w:rsidR="00DC3C1E" w:rsidRPr="00822A04" w:rsidRDefault="006F03B0">
            <w:pPr>
              <w:ind w:right="18"/>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DC3C1E" w:rsidRPr="00822A04" w:rsidRDefault="00705229" w:rsidP="00567DFC">
      <w:pPr>
        <w:pStyle w:val="Intestazione"/>
        <w:spacing w:before="120"/>
        <w:rPr>
          <w:rFonts w:ascii="Candara" w:hAnsi="Candara"/>
          <w:caps/>
          <w:w w:val="120"/>
          <w:sz w:val="18"/>
          <w:szCs w:val="18"/>
        </w:rPr>
      </w:pPr>
      <w:r w:rsidRPr="00822A04">
        <w:rPr>
          <w:rFonts w:ascii="Candara" w:hAnsi="Candara"/>
          <w:caps/>
          <w:w w:val="120"/>
          <w:sz w:val="18"/>
          <w:szCs w:val="18"/>
        </w:rPr>
        <w:t>direttore tecnico</w:t>
      </w:r>
      <w:r w:rsidR="00DC3C1E" w:rsidRPr="00822A04">
        <w:rPr>
          <w:rFonts w:ascii="Candara" w:hAnsi="Candara"/>
          <w:caps/>
          <w:w w:val="120"/>
          <w:sz w:val="18"/>
          <w:szCs w:val="18"/>
        </w:rPr>
        <w:t xml:space="preserve"> </w:t>
      </w:r>
      <w:r w:rsidR="00AC5813" w:rsidRPr="00822A04">
        <w:rPr>
          <w:rFonts w:ascii="Candara" w:hAnsi="Candara"/>
          <w:caps/>
          <w:w w:val="120"/>
          <w:sz w:val="18"/>
          <w:szCs w:val="18"/>
        </w:rPr>
        <w:t xml:space="preserve">di stabilimento </w:t>
      </w:r>
      <w:r w:rsidR="00DC3C1E" w:rsidRPr="00822A04">
        <w:rPr>
          <w:rFonts w:ascii="Candara" w:hAnsi="Candara"/>
          <w:caps/>
          <w:w w:val="120"/>
          <w:sz w:val="18"/>
          <w:szCs w:val="18"/>
        </w:rPr>
        <w:t xml:space="preserve">degli elementi </w:t>
      </w:r>
      <w:r w:rsidR="00261E71" w:rsidRPr="00822A04">
        <w:rPr>
          <w:rFonts w:ascii="Candara" w:hAnsi="Candara"/>
          <w:caps/>
          <w:w w:val="120"/>
          <w:sz w:val="18"/>
          <w:szCs w:val="18"/>
        </w:rPr>
        <w:t xml:space="preserve">in </w:t>
      </w:r>
      <w:r w:rsidR="005B0082" w:rsidRPr="00822A04">
        <w:rPr>
          <w:rFonts w:ascii="Candara" w:hAnsi="Candara"/>
          <w:caps/>
          <w:w w:val="120"/>
          <w:sz w:val="18"/>
          <w:szCs w:val="18"/>
        </w:rPr>
        <w:t>ca</w:t>
      </w:r>
      <w:r w:rsidR="00DE3175" w:rsidRPr="00822A04">
        <w:rPr>
          <w:rFonts w:ascii="Candara" w:hAnsi="Candara"/>
          <w:caps/>
          <w:w w:val="120"/>
          <w:sz w:val="18"/>
          <w:szCs w:val="18"/>
        </w:rPr>
        <w:t>lcestruzzo armato</w:t>
      </w:r>
      <w:r w:rsidR="00155847" w:rsidRPr="00822A04">
        <w:rPr>
          <w:rFonts w:ascii="Candara" w:hAnsi="Candara"/>
          <w:caps/>
          <w:w w:val="120"/>
          <w:sz w:val="18"/>
          <w:szCs w:val="18"/>
        </w:rPr>
        <w:t xml:space="preserve"> </w:t>
      </w:r>
      <w:r w:rsidR="00DC3C1E" w:rsidRPr="00822A04">
        <w:rPr>
          <w:rFonts w:ascii="Candara" w:hAnsi="Candara"/>
          <w:caps/>
          <w:w w:val="120"/>
          <w:sz w:val="18"/>
          <w:szCs w:val="18"/>
        </w:rPr>
        <w:t>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DC3C1E" w:rsidRPr="00822A04" w:rsidRDefault="00DC3C1E" w:rsidP="00567DFC">
      <w:pPr>
        <w:pStyle w:val="Intestazione"/>
        <w:spacing w:before="120"/>
        <w:rPr>
          <w:rFonts w:ascii="Candara" w:hAnsi="Candara"/>
          <w:caps/>
          <w:w w:val="120"/>
          <w:sz w:val="18"/>
          <w:szCs w:val="18"/>
        </w:rPr>
      </w:pPr>
      <w:r w:rsidRPr="00822A04">
        <w:rPr>
          <w:rFonts w:ascii="Candara" w:hAnsi="Candara"/>
          <w:caps/>
          <w:w w:val="120"/>
          <w:sz w:val="18"/>
          <w:szCs w:val="18"/>
        </w:rPr>
        <w:t xml:space="preserve">produttore degli elementi </w:t>
      </w:r>
      <w:r w:rsidR="00261E71" w:rsidRPr="00822A04">
        <w:rPr>
          <w:rFonts w:ascii="Candara" w:hAnsi="Candara"/>
          <w:caps/>
          <w:w w:val="120"/>
          <w:sz w:val="18"/>
          <w:szCs w:val="18"/>
        </w:rPr>
        <w:t xml:space="preserve">in </w:t>
      </w:r>
      <w:r w:rsidR="00DE3175" w:rsidRPr="00822A04">
        <w:rPr>
          <w:rFonts w:ascii="Candara" w:hAnsi="Candara"/>
          <w:caps/>
          <w:w w:val="120"/>
          <w:sz w:val="18"/>
          <w:szCs w:val="18"/>
        </w:rPr>
        <w:t>calcestruzzo armato</w:t>
      </w:r>
      <w:r w:rsidR="00155847" w:rsidRPr="00822A04">
        <w:rPr>
          <w:rFonts w:ascii="Candara" w:hAnsi="Candara"/>
          <w:caps/>
          <w:w w:val="120"/>
          <w:sz w:val="18"/>
          <w:szCs w:val="18"/>
        </w:rPr>
        <w:t xml:space="preserve"> </w:t>
      </w:r>
      <w:r w:rsidRPr="00822A04">
        <w:rPr>
          <w:rFonts w:ascii="Candara" w:hAnsi="Candara"/>
          <w:caps/>
          <w:w w:val="120"/>
          <w:sz w:val="18"/>
          <w:szCs w:val="18"/>
        </w:rPr>
        <w:t>prefabbricati</w:t>
      </w:r>
    </w:p>
    <w:tbl>
      <w:tblPr>
        <w:tblW w:w="5000" w:type="pct"/>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10188"/>
      </w:tblGrid>
      <w:tr w:rsidR="00DC3C1E" w:rsidRPr="00822A04" w:rsidTr="002327D7">
        <w:trPr>
          <w:cantSplit/>
          <w:jc w:val="center"/>
        </w:trPr>
        <w:tc>
          <w:tcPr>
            <w:tcW w:w="5000" w:type="pct"/>
          </w:tcPr>
          <w:p w:rsidR="00DC3C1E" w:rsidRPr="00822A04" w:rsidRDefault="006F03B0">
            <w:pPr>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00FB1FE0"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00FB1FE0" w:rsidRPr="00822A04">
              <w:rPr>
                <w:rFonts w:ascii="Candara" w:hAnsi="Candara"/>
                <w:noProof/>
                <w:w w:val="120"/>
                <w:sz w:val="18"/>
                <w:szCs w:val="18"/>
              </w:rPr>
              <w:t> </w:t>
            </w:r>
            <w:r w:rsidRPr="00822A04">
              <w:rPr>
                <w:rFonts w:ascii="Candara" w:hAnsi="Candara"/>
                <w:w w:val="120"/>
                <w:sz w:val="18"/>
                <w:szCs w:val="18"/>
              </w:rPr>
              <w:fldChar w:fldCharType="end"/>
            </w:r>
          </w:p>
        </w:tc>
      </w:tr>
    </w:tbl>
    <w:p w:rsidR="006737A9" w:rsidRPr="00822A04" w:rsidRDefault="00E734B5" w:rsidP="00822A04">
      <w:pPr>
        <w:rPr>
          <w:rFonts w:ascii="Candara" w:hAnsi="Candara"/>
          <w:w w:val="120"/>
        </w:rPr>
      </w:pPr>
      <w:r w:rsidRPr="00822A04">
        <w:rPr>
          <w:rFonts w:ascii="Candara" w:hAnsi="Candara"/>
          <w:w w:val="120"/>
        </w:rPr>
        <w:br w:type="page"/>
      </w:r>
    </w:p>
    <w:p w:rsidR="00822A04" w:rsidRDefault="00822A04" w:rsidP="00822A04">
      <w:pPr>
        <w:rPr>
          <w:rFonts w:ascii="Candara" w:hAnsi="Candara"/>
          <w:sz w:val="18"/>
          <w:szCs w:val="18"/>
        </w:rPr>
      </w:pPr>
      <w:r w:rsidRPr="00F06075">
        <w:rPr>
          <w:rFonts w:ascii="Candara" w:hAnsi="Candara"/>
          <w:sz w:val="18"/>
          <w:szCs w:val="18"/>
        </w:rPr>
        <w:lastRenderedPageBreak/>
        <w:t xml:space="preserve">Il/I sottoscritto/i </w:t>
      </w:r>
    </w:p>
    <w:p w:rsidR="00822A04" w:rsidRDefault="00822A04" w:rsidP="00822A04">
      <w:pPr>
        <w:rPr>
          <w:rFonts w:ascii="Candara" w:hAnsi="Candara"/>
          <w:i/>
          <w:color w:val="FF0000"/>
          <w:sz w:val="18"/>
          <w:szCs w:val="18"/>
        </w:rPr>
      </w:pPr>
      <w:r>
        <w:rPr>
          <w:rFonts w:ascii="Candara" w:hAnsi="Candara"/>
          <w:w w:val="120"/>
          <w:sz w:val="18"/>
          <w:szCs w:val="18"/>
        </w:rPr>
        <w:fldChar w:fldCharType="begin">
          <w:ffData>
            <w:name w:val=""/>
            <w:enabled/>
            <w:calcOnExit w:val="0"/>
            <w:checkBox>
              <w:sizeAuto/>
              <w:default w:val="1"/>
            </w:checkBox>
          </w:ffData>
        </w:fldChar>
      </w:r>
      <w:r>
        <w:rPr>
          <w:rFonts w:ascii="Candara" w:hAnsi="Candara"/>
          <w:w w:val="120"/>
          <w:sz w:val="18"/>
          <w:szCs w:val="18"/>
        </w:rPr>
        <w:instrText xml:space="preserve"> FORMCHECKBOX </w:instrText>
      </w:r>
      <w:r w:rsidR="00EE69B4">
        <w:rPr>
          <w:rFonts w:ascii="Candara" w:hAnsi="Candara"/>
          <w:w w:val="120"/>
          <w:sz w:val="18"/>
          <w:szCs w:val="18"/>
        </w:rPr>
      </w:r>
      <w:r w:rsidR="00EE69B4">
        <w:rPr>
          <w:rFonts w:ascii="Candara" w:hAnsi="Candara"/>
          <w:w w:val="120"/>
          <w:sz w:val="18"/>
          <w:szCs w:val="18"/>
        </w:rPr>
        <w:fldChar w:fldCharType="separate"/>
      </w:r>
      <w:r>
        <w:rPr>
          <w:rFonts w:ascii="Candara" w:hAnsi="Candara"/>
          <w:w w:val="120"/>
          <w:sz w:val="18"/>
          <w:szCs w:val="18"/>
        </w:rPr>
        <w:fldChar w:fldCharType="end"/>
      </w:r>
      <w:r w:rsidRPr="00822A04">
        <w:rPr>
          <w:rFonts w:ascii="Candara" w:hAnsi="Candara"/>
          <w:w w:val="120"/>
          <w:sz w:val="18"/>
          <w:szCs w:val="18"/>
        </w:rPr>
        <w:t xml:space="preserve"> </w:t>
      </w:r>
      <w:r w:rsidRPr="00F06075">
        <w:rPr>
          <w:rFonts w:ascii="Candara" w:hAnsi="Candara"/>
          <w:sz w:val="18"/>
          <w:szCs w:val="18"/>
        </w:rPr>
        <w:t>direttore/i dei lavori</w:t>
      </w:r>
      <w:r w:rsidR="009546A7">
        <w:rPr>
          <w:rFonts w:ascii="Candara" w:hAnsi="Candara"/>
          <w:w w:val="120"/>
          <w:sz w:val="18"/>
          <w:szCs w:val="18"/>
        </w:rPr>
        <w:t xml:space="preserve"> di </w:t>
      </w:r>
      <w:r w:rsidR="009546A7" w:rsidRPr="00F06075">
        <w:rPr>
          <w:rFonts w:ascii="Candara" w:hAnsi="Candara"/>
          <w:sz w:val="18"/>
          <w:szCs w:val="18"/>
        </w:rPr>
        <w:fldChar w:fldCharType="begin">
          <w:ffData>
            <w:name w:val=""/>
            <w:enabled/>
            <w:calcOnExit w:val="0"/>
            <w:textInput/>
          </w:ffData>
        </w:fldChar>
      </w:r>
      <w:r w:rsidR="009546A7" w:rsidRPr="00F06075">
        <w:rPr>
          <w:rFonts w:ascii="Candara" w:hAnsi="Candara"/>
          <w:sz w:val="18"/>
          <w:szCs w:val="18"/>
        </w:rPr>
        <w:instrText xml:space="preserve"> FORMTEXT </w:instrText>
      </w:r>
      <w:r w:rsidR="009546A7" w:rsidRPr="00F06075">
        <w:rPr>
          <w:rFonts w:ascii="Candara" w:hAnsi="Candara"/>
          <w:sz w:val="18"/>
          <w:szCs w:val="18"/>
        </w:rPr>
      </w:r>
      <w:r w:rsidR="009546A7" w:rsidRPr="00F06075">
        <w:rPr>
          <w:rFonts w:ascii="Candara" w:hAnsi="Candara"/>
          <w:sz w:val="18"/>
          <w:szCs w:val="18"/>
        </w:rPr>
        <w:fldChar w:fldCharType="separate"/>
      </w:r>
      <w:r w:rsidR="009546A7" w:rsidRPr="00F06075">
        <w:rPr>
          <w:rFonts w:ascii="Candara" w:hAnsi="Candara"/>
          <w:noProof/>
          <w:sz w:val="18"/>
          <w:szCs w:val="18"/>
        </w:rPr>
        <w:t> </w:t>
      </w:r>
      <w:r w:rsidR="009546A7" w:rsidRPr="00F06075">
        <w:rPr>
          <w:rFonts w:ascii="Candara" w:hAnsi="Candara"/>
          <w:noProof/>
          <w:sz w:val="18"/>
          <w:szCs w:val="18"/>
        </w:rPr>
        <w:t> </w:t>
      </w:r>
      <w:r w:rsidR="009546A7" w:rsidRPr="00F06075">
        <w:rPr>
          <w:rFonts w:ascii="Candara" w:hAnsi="Candara"/>
          <w:noProof/>
          <w:sz w:val="18"/>
          <w:szCs w:val="18"/>
        </w:rPr>
        <w:t> </w:t>
      </w:r>
      <w:r w:rsidR="009546A7" w:rsidRPr="00F06075">
        <w:rPr>
          <w:rFonts w:ascii="Candara" w:hAnsi="Candara"/>
          <w:noProof/>
          <w:sz w:val="18"/>
          <w:szCs w:val="18"/>
        </w:rPr>
        <w:t> </w:t>
      </w:r>
      <w:r w:rsidR="009546A7" w:rsidRPr="00F06075">
        <w:rPr>
          <w:rFonts w:ascii="Candara" w:hAnsi="Candara"/>
          <w:noProof/>
          <w:sz w:val="18"/>
          <w:szCs w:val="18"/>
        </w:rPr>
        <w:t> </w:t>
      </w:r>
      <w:r w:rsidR="009546A7" w:rsidRPr="00F06075">
        <w:rPr>
          <w:rFonts w:ascii="Candara" w:hAnsi="Candara"/>
          <w:sz w:val="18"/>
          <w:szCs w:val="18"/>
        </w:rPr>
        <w:fldChar w:fldCharType="end"/>
      </w:r>
    </w:p>
    <w:p w:rsidR="00822A04" w:rsidRDefault="00822A04" w:rsidP="00822A04">
      <w:pPr>
        <w:rPr>
          <w:rFonts w:ascii="Candara" w:hAnsi="Candara"/>
          <w:i/>
          <w:color w:val="FF0000"/>
          <w:sz w:val="18"/>
          <w:szCs w:val="18"/>
        </w:rPr>
      </w:pPr>
      <w:r w:rsidRPr="00822A04">
        <w:rPr>
          <w:rFonts w:ascii="Candara" w:hAnsi="Candara"/>
          <w:w w:val="120"/>
          <w:sz w:val="18"/>
          <w:szCs w:val="18"/>
        </w:rPr>
        <w:fldChar w:fldCharType="begin">
          <w:ffData>
            <w:name w:val=""/>
            <w:enabled/>
            <w:calcOnExit w:val="0"/>
            <w:checkBox>
              <w:sizeAuto/>
              <w:default w:val="0"/>
            </w:checkBox>
          </w:ffData>
        </w:fldChar>
      </w:r>
      <w:r w:rsidRPr="00822A04">
        <w:rPr>
          <w:rFonts w:ascii="Candara" w:hAnsi="Candara"/>
          <w:w w:val="120"/>
          <w:sz w:val="18"/>
          <w:szCs w:val="18"/>
        </w:rPr>
        <w:instrText xml:space="preserve"> FORMCHECKBOX </w:instrText>
      </w:r>
      <w:r w:rsidR="00EE69B4">
        <w:rPr>
          <w:rFonts w:ascii="Candara" w:hAnsi="Candara"/>
          <w:w w:val="120"/>
          <w:sz w:val="18"/>
          <w:szCs w:val="18"/>
        </w:rPr>
      </w:r>
      <w:r w:rsidR="00EE69B4">
        <w:rPr>
          <w:rFonts w:ascii="Candara" w:hAnsi="Candara"/>
          <w:w w:val="120"/>
          <w:sz w:val="18"/>
          <w:szCs w:val="18"/>
        </w:rPr>
        <w:fldChar w:fldCharType="separate"/>
      </w:r>
      <w:r w:rsidRPr="00822A04">
        <w:rPr>
          <w:rFonts w:ascii="Candara" w:hAnsi="Candara"/>
          <w:w w:val="120"/>
          <w:sz w:val="18"/>
          <w:szCs w:val="18"/>
        </w:rPr>
        <w:fldChar w:fldCharType="end"/>
      </w:r>
      <w:r w:rsidRPr="00822A04">
        <w:rPr>
          <w:rFonts w:ascii="Candara" w:hAnsi="Candara"/>
          <w:w w:val="120"/>
          <w:sz w:val="18"/>
          <w:szCs w:val="18"/>
        </w:rPr>
        <w:t xml:space="preserve"> </w:t>
      </w:r>
      <w:r w:rsidRPr="00F06075">
        <w:rPr>
          <w:rFonts w:ascii="Candara" w:hAnsi="Candara"/>
          <w:sz w:val="18"/>
          <w:szCs w:val="18"/>
        </w:rPr>
        <w:t>direttore/i</w:t>
      </w:r>
      <w:r>
        <w:rPr>
          <w:rFonts w:ascii="Candara" w:hAnsi="Candara"/>
          <w:sz w:val="18"/>
          <w:szCs w:val="18"/>
        </w:rPr>
        <w:t xml:space="preserve"> del montaggio,</w:t>
      </w:r>
    </w:p>
    <w:p w:rsidR="00822A04" w:rsidRDefault="00822A04" w:rsidP="00822A04">
      <w:pPr>
        <w:rPr>
          <w:rFonts w:ascii="Candara" w:hAnsi="Candara"/>
          <w:sz w:val="18"/>
          <w:szCs w:val="18"/>
        </w:rPr>
      </w:pPr>
      <w:r w:rsidRPr="00F06075">
        <w:rPr>
          <w:rFonts w:ascii="Candara" w:hAnsi="Candara"/>
          <w:sz w:val="18"/>
          <w:szCs w:val="18"/>
        </w:rPr>
        <w:t>consapevole/i delle responsabilità che ne derivano, ai sensi del DPR 6/6/2001 n. 380 art. 6</w:t>
      </w:r>
      <w:r>
        <w:rPr>
          <w:rFonts w:ascii="Candara" w:hAnsi="Candara"/>
          <w:sz w:val="18"/>
          <w:szCs w:val="18"/>
        </w:rPr>
        <w:t>5</w:t>
      </w:r>
    </w:p>
    <w:p w:rsidR="00D91624" w:rsidRDefault="00D91624" w:rsidP="00822A04">
      <w:pPr>
        <w:rPr>
          <w:rFonts w:ascii="Candara" w:hAnsi="Candara"/>
          <w:sz w:val="18"/>
          <w:szCs w:val="18"/>
        </w:rPr>
      </w:pPr>
    </w:p>
    <w:p w:rsidR="00D91624" w:rsidRPr="00D91624" w:rsidRDefault="00D91624" w:rsidP="00D91624">
      <w:pPr>
        <w:jc w:val="center"/>
        <w:rPr>
          <w:rFonts w:ascii="Candara" w:hAnsi="Candara"/>
          <w:b/>
          <w:sz w:val="24"/>
          <w:szCs w:val="24"/>
        </w:rPr>
      </w:pPr>
      <w:r w:rsidRPr="00D91624">
        <w:rPr>
          <w:rFonts w:ascii="Candara" w:hAnsi="Candara"/>
          <w:b/>
          <w:sz w:val="24"/>
          <w:szCs w:val="24"/>
        </w:rPr>
        <w:t>DICHIARA / DICHIARANO</w:t>
      </w:r>
    </w:p>
    <w:p w:rsidR="00D91624" w:rsidRDefault="00D91624" w:rsidP="00822A04">
      <w:pPr>
        <w:rPr>
          <w:rFonts w:ascii="Candara" w:hAnsi="Candara"/>
          <w:sz w:val="18"/>
          <w:szCs w:val="18"/>
        </w:rPr>
      </w:pPr>
    </w:p>
    <w:p w:rsidR="00D91624" w:rsidRPr="00D91624" w:rsidRDefault="00D91624" w:rsidP="00D91624">
      <w:pPr>
        <w:spacing w:after="120"/>
        <w:rPr>
          <w:rFonts w:ascii="Candara" w:hAnsi="Candara"/>
          <w:sz w:val="18"/>
          <w:szCs w:val="18"/>
        </w:rPr>
      </w:pPr>
      <w:r w:rsidRPr="00D91624">
        <w:rPr>
          <w:rFonts w:ascii="Candara" w:hAnsi="Candara"/>
          <w:sz w:val="18"/>
          <w:szCs w:val="18"/>
        </w:rPr>
        <w:t xml:space="preserve">che i lavori sono terminati il giorno </w:t>
      </w: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r w:rsidRPr="00D91624">
        <w:rPr>
          <w:rFonts w:ascii="Candara" w:hAnsi="Candara"/>
          <w:sz w:val="18"/>
          <w:szCs w:val="18"/>
        </w:rPr>
        <w:t xml:space="preserve"> nel pieno adempimento e rispetto di tutte le norme tecniche strutturali per le costruzioni in zona sismica, vigenti al momento della presentazione della denuncia dei lavori</w:t>
      </w:r>
    </w:p>
    <w:p w:rsidR="00D91624" w:rsidRPr="00D91624" w:rsidRDefault="00D91624" w:rsidP="00D91624">
      <w:pPr>
        <w:ind w:left="426" w:hanging="426"/>
        <w:rPr>
          <w:rFonts w:ascii="Candara" w:hAnsi="Candara"/>
          <w:sz w:val="18"/>
          <w:szCs w:val="18"/>
        </w:rPr>
      </w:pPr>
      <w:r w:rsidRPr="00D91624">
        <w:rPr>
          <w:rFonts w:ascii="Candara" w:hAnsi="Candara"/>
          <w:b/>
          <w:caps/>
          <w:sz w:val="18"/>
          <w:szCs w:val="18"/>
        </w:rPr>
        <w:t>A</w:t>
      </w:r>
      <w:r w:rsidRPr="00D91624">
        <w:rPr>
          <w:rFonts w:ascii="Candara" w:hAnsi="Candara"/>
          <w:b/>
          <w:sz w:val="18"/>
          <w:szCs w:val="18"/>
        </w:rPr>
        <w:t>)</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F06075">
        <w:rPr>
          <w:rFonts w:ascii="Candara" w:hAnsi="Candara"/>
          <w:sz w:val="18"/>
          <w:szCs w:val="18"/>
          <w:bdr w:val="none" w:sz="0" w:space="0" w:color="000000" w:shadow="1"/>
        </w:rPr>
        <w:t xml:space="preserve">che il progetto è stato sorteggiato ai sensi del D.P.R. n. 380/01, art. 94bis, comma 5, in data </w:t>
      </w:r>
      <w:r w:rsidRPr="00F06075">
        <w:rPr>
          <w:rFonts w:ascii="Candara" w:hAnsi="Candara"/>
          <w:sz w:val="18"/>
          <w:szCs w:val="18"/>
        </w:rPr>
        <w:fldChar w:fldCharType="begin">
          <w:ffData>
            <w:name w:val=""/>
            <w:enabled/>
            <w:calcOnExit w:val="0"/>
            <w:textInput>
              <w:type w:val="date"/>
              <w:maxLength w:val="10"/>
              <w:format w:val="dd/MM/yyyy"/>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sz w:val="18"/>
          <w:szCs w:val="18"/>
        </w:rPr>
        <w:fldChar w:fldCharType="end"/>
      </w:r>
      <w:r w:rsidRPr="00F06075">
        <w:rPr>
          <w:rFonts w:ascii="Candara" w:hAnsi="Candara"/>
          <w:sz w:val="18"/>
          <w:szCs w:val="18"/>
          <w:bdr w:val="none" w:sz="0" w:space="0" w:color="000000" w:shadow="1"/>
        </w:rPr>
        <w:t xml:space="preserve">, con esito positivo del controllo, comunicato con protocollo n. </w:t>
      </w:r>
      <w:r w:rsidRPr="00F06075">
        <w:rPr>
          <w:rFonts w:ascii="Candara" w:hAnsi="Candara"/>
          <w:sz w:val="18"/>
          <w:szCs w:val="18"/>
        </w:rPr>
        <w:fldChar w:fldCharType="begin">
          <w:ffData>
            <w:name w:val=""/>
            <w:enabled/>
            <w:calcOnExit w:val="0"/>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sz w:val="18"/>
          <w:szCs w:val="18"/>
        </w:rPr>
        <w:fldChar w:fldCharType="end"/>
      </w:r>
      <w:r>
        <w:rPr>
          <w:rFonts w:ascii="Candara" w:hAnsi="Candara"/>
          <w:sz w:val="18"/>
          <w:szCs w:val="18"/>
        </w:rPr>
        <w:t>;</w:t>
      </w:r>
    </w:p>
    <w:p w:rsidR="00D91624" w:rsidRPr="00D91624" w:rsidRDefault="00D91624" w:rsidP="00D91624">
      <w:pPr>
        <w:tabs>
          <w:tab w:val="left" w:pos="426"/>
        </w:tabs>
        <w:spacing w:before="120"/>
        <w:ind w:left="425" w:hanging="425"/>
        <w:rPr>
          <w:rFonts w:ascii="Candara" w:hAnsi="Candara"/>
          <w:sz w:val="18"/>
          <w:szCs w:val="18"/>
        </w:rPr>
      </w:pPr>
      <w:r w:rsidRPr="00D91624">
        <w:rPr>
          <w:rFonts w:ascii="Candara" w:hAnsi="Candara"/>
          <w:b/>
          <w:caps/>
          <w:sz w:val="18"/>
          <w:szCs w:val="18"/>
        </w:rPr>
        <w:t>b</w:t>
      </w:r>
      <w:r w:rsidRPr="00D91624">
        <w:rPr>
          <w:rFonts w:ascii="Candara" w:hAnsi="Candara"/>
          <w:b/>
          <w:sz w:val="18"/>
          <w:szCs w:val="18"/>
        </w:rPr>
        <w:t>)</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che il progetto</w:t>
      </w:r>
      <w:r w:rsidR="009D44C6">
        <w:rPr>
          <w:rFonts w:ascii="Candara" w:hAnsi="Candara"/>
          <w:sz w:val="18"/>
          <w:szCs w:val="18"/>
        </w:rPr>
        <w:t xml:space="preserve">, </w:t>
      </w:r>
      <w:r w:rsidR="009D44C6" w:rsidRPr="00F06075">
        <w:rPr>
          <w:rFonts w:ascii="Candara" w:hAnsi="Candara"/>
          <w:sz w:val="18"/>
          <w:szCs w:val="18"/>
          <w:bdr w:val="none" w:sz="0" w:space="0" w:color="000000" w:shadow="1"/>
        </w:rPr>
        <w:t>ai sensi del D.P.R. n. 380/01, art. 94</w:t>
      </w:r>
      <w:r w:rsidR="009D44C6">
        <w:rPr>
          <w:rFonts w:ascii="Candara" w:hAnsi="Candara"/>
          <w:sz w:val="18"/>
          <w:szCs w:val="18"/>
          <w:bdr w:val="none" w:sz="0" w:space="0" w:color="000000" w:shadow="1"/>
        </w:rPr>
        <w:t>,</w:t>
      </w:r>
      <w:r w:rsidRPr="00D91624">
        <w:rPr>
          <w:rFonts w:ascii="Candara" w:hAnsi="Candara"/>
          <w:sz w:val="18"/>
          <w:szCs w:val="18"/>
        </w:rPr>
        <w:t xml:space="preserve"> è stato autorizzato </w:t>
      </w:r>
      <w:r w:rsidRPr="00F06075">
        <w:rPr>
          <w:rFonts w:ascii="Candara" w:hAnsi="Candara"/>
          <w:sz w:val="18"/>
          <w:szCs w:val="18"/>
          <w:bdr w:val="none" w:sz="0" w:space="0" w:color="000000" w:shadow="1"/>
        </w:rPr>
        <w:t xml:space="preserve">con </w:t>
      </w:r>
      <w:r w:rsidR="008F5E5A">
        <w:rPr>
          <w:rFonts w:ascii="Candara" w:hAnsi="Candara"/>
          <w:sz w:val="18"/>
          <w:szCs w:val="18"/>
          <w:bdr w:val="none" w:sz="0" w:space="0" w:color="000000" w:shadow="1"/>
        </w:rPr>
        <w:t>provvedimento</w:t>
      </w:r>
      <w:r w:rsidRPr="00F06075">
        <w:rPr>
          <w:rFonts w:ascii="Candara" w:hAnsi="Candara"/>
          <w:sz w:val="18"/>
          <w:szCs w:val="18"/>
          <w:bdr w:val="none" w:sz="0" w:space="0" w:color="000000" w:shadow="1"/>
        </w:rPr>
        <w:t xml:space="preserve"> n. </w:t>
      </w:r>
      <w:r w:rsidRPr="00F06075">
        <w:rPr>
          <w:rFonts w:ascii="Candara" w:hAnsi="Candara"/>
          <w:sz w:val="18"/>
          <w:szCs w:val="18"/>
        </w:rPr>
        <w:fldChar w:fldCharType="begin">
          <w:ffData>
            <w:name w:val=""/>
            <w:enabled/>
            <w:calcOnExit w:val="0"/>
            <w:textInput/>
          </w:ffData>
        </w:fldChar>
      </w:r>
      <w:r w:rsidRPr="00F06075">
        <w:rPr>
          <w:rFonts w:ascii="Candara" w:hAnsi="Candara"/>
          <w:sz w:val="18"/>
          <w:szCs w:val="18"/>
        </w:rPr>
        <w:instrText xml:space="preserve"> FORMTEXT </w:instrText>
      </w:r>
      <w:r w:rsidRPr="00F06075">
        <w:rPr>
          <w:rFonts w:ascii="Candara" w:hAnsi="Candara"/>
          <w:sz w:val="18"/>
          <w:szCs w:val="18"/>
        </w:rPr>
      </w:r>
      <w:r w:rsidRPr="00F06075">
        <w:rPr>
          <w:rFonts w:ascii="Candara" w:hAnsi="Candara"/>
          <w:sz w:val="18"/>
          <w:szCs w:val="18"/>
        </w:rPr>
        <w:fldChar w:fldCharType="separate"/>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noProof/>
          <w:sz w:val="18"/>
          <w:szCs w:val="18"/>
        </w:rPr>
        <w:t> </w:t>
      </w:r>
      <w:r w:rsidRPr="00F06075">
        <w:rPr>
          <w:rFonts w:ascii="Candara" w:hAnsi="Candara"/>
          <w:sz w:val="18"/>
          <w:szCs w:val="18"/>
        </w:rPr>
        <w:fldChar w:fldCharType="end"/>
      </w:r>
      <w:r w:rsidRPr="00D91624">
        <w:rPr>
          <w:rFonts w:ascii="Candara" w:hAnsi="Candara"/>
          <w:bCs/>
          <w:i/>
          <w:color w:val="FF0000"/>
          <w:sz w:val="18"/>
          <w:szCs w:val="18"/>
        </w:rPr>
        <w:t xml:space="preserve"> </w:t>
      </w:r>
      <w:r w:rsidRPr="00C273C1">
        <w:rPr>
          <w:rFonts w:ascii="Candara" w:hAnsi="Candara"/>
          <w:sz w:val="18"/>
          <w:szCs w:val="18"/>
        </w:rPr>
        <w:t>e success</w:t>
      </w:r>
      <w:r w:rsidR="008F5E5A">
        <w:rPr>
          <w:rFonts w:ascii="Candara" w:hAnsi="Candara"/>
          <w:sz w:val="18"/>
          <w:szCs w:val="18"/>
        </w:rPr>
        <w:t>ivamente aggiornato con variante</w:t>
      </w:r>
      <w:r w:rsidRPr="00C273C1">
        <w:rPr>
          <w:rFonts w:ascii="Candara" w:hAnsi="Candara"/>
          <w:sz w:val="18"/>
          <w:szCs w:val="18"/>
        </w:rPr>
        <w:t xml:space="preserve"> </w:t>
      </w:r>
      <w:r w:rsidR="008F5E5A">
        <w:rPr>
          <w:rFonts w:ascii="Candara" w:hAnsi="Candara"/>
          <w:sz w:val="18"/>
          <w:szCs w:val="18"/>
        </w:rPr>
        <w:t>autorizzata</w:t>
      </w:r>
      <w:r w:rsidR="00C273C1">
        <w:rPr>
          <w:rFonts w:ascii="Candara" w:hAnsi="Candara"/>
          <w:sz w:val="18"/>
          <w:szCs w:val="18"/>
        </w:rPr>
        <w:t xml:space="preserve"> con </w:t>
      </w:r>
      <w:r w:rsidR="008F5E5A">
        <w:rPr>
          <w:rFonts w:ascii="Candara" w:hAnsi="Candara"/>
          <w:sz w:val="18"/>
          <w:szCs w:val="18"/>
        </w:rPr>
        <w:t>provvedimento</w:t>
      </w:r>
      <w:r w:rsidR="00C273C1">
        <w:rPr>
          <w:rFonts w:ascii="Candara" w:hAnsi="Candara"/>
          <w:sz w:val="18"/>
          <w:szCs w:val="18"/>
        </w:rPr>
        <w:t xml:space="preserve"> n. </w:t>
      </w:r>
      <w:r w:rsidR="00C273C1">
        <w:rPr>
          <w:rFonts w:ascii="Candara" w:hAnsi="Candara"/>
          <w:w w:val="120"/>
          <w:sz w:val="18"/>
          <w:szCs w:val="18"/>
        </w:rPr>
        <w:fldChar w:fldCharType="begin">
          <w:ffData>
            <w:name w:val=""/>
            <w:enabled/>
            <w:calcOnExit w:val="0"/>
            <w:textInput/>
          </w:ffData>
        </w:fldChar>
      </w:r>
      <w:r w:rsidR="00C273C1">
        <w:rPr>
          <w:rFonts w:ascii="Candara" w:hAnsi="Candara"/>
          <w:w w:val="120"/>
          <w:sz w:val="18"/>
          <w:szCs w:val="18"/>
        </w:rPr>
        <w:instrText xml:space="preserve"> FORMTEXT </w:instrText>
      </w:r>
      <w:r w:rsidR="00C273C1">
        <w:rPr>
          <w:rFonts w:ascii="Candara" w:hAnsi="Candara"/>
          <w:w w:val="120"/>
          <w:sz w:val="18"/>
          <w:szCs w:val="18"/>
        </w:rPr>
      </w:r>
      <w:r w:rsidR="00C273C1">
        <w:rPr>
          <w:rFonts w:ascii="Candara" w:hAnsi="Candara"/>
          <w:w w:val="120"/>
          <w:sz w:val="18"/>
          <w:szCs w:val="18"/>
        </w:rPr>
        <w:fldChar w:fldCharType="separate"/>
      </w:r>
      <w:r w:rsidR="00C273C1">
        <w:rPr>
          <w:rFonts w:ascii="Candara" w:hAnsi="Candara"/>
          <w:noProof/>
          <w:w w:val="120"/>
          <w:sz w:val="18"/>
          <w:szCs w:val="18"/>
        </w:rPr>
        <w:t> </w:t>
      </w:r>
      <w:r w:rsidR="00C273C1">
        <w:rPr>
          <w:rFonts w:ascii="Candara" w:hAnsi="Candara"/>
          <w:noProof/>
          <w:w w:val="120"/>
          <w:sz w:val="18"/>
          <w:szCs w:val="18"/>
        </w:rPr>
        <w:t> </w:t>
      </w:r>
      <w:r w:rsidR="00C273C1">
        <w:rPr>
          <w:rFonts w:ascii="Candara" w:hAnsi="Candara"/>
          <w:noProof/>
          <w:w w:val="120"/>
          <w:sz w:val="18"/>
          <w:szCs w:val="18"/>
        </w:rPr>
        <w:t> </w:t>
      </w:r>
      <w:r w:rsidR="00C273C1">
        <w:rPr>
          <w:rFonts w:ascii="Candara" w:hAnsi="Candara"/>
          <w:noProof/>
          <w:w w:val="120"/>
          <w:sz w:val="18"/>
          <w:szCs w:val="18"/>
        </w:rPr>
        <w:t> </w:t>
      </w:r>
      <w:r w:rsidR="00C273C1">
        <w:rPr>
          <w:rFonts w:ascii="Candara" w:hAnsi="Candara"/>
          <w:noProof/>
          <w:w w:val="120"/>
          <w:sz w:val="18"/>
          <w:szCs w:val="18"/>
        </w:rPr>
        <w:t> </w:t>
      </w:r>
      <w:r w:rsidR="00C273C1">
        <w:rPr>
          <w:rFonts w:ascii="Candara" w:hAnsi="Candara"/>
          <w:w w:val="120"/>
          <w:sz w:val="18"/>
          <w:szCs w:val="18"/>
        </w:rPr>
        <w:fldChar w:fldCharType="end"/>
      </w:r>
    </w:p>
    <w:p w:rsidR="00D91624" w:rsidRPr="00D91624" w:rsidRDefault="00D91624" w:rsidP="00D91624">
      <w:pPr>
        <w:tabs>
          <w:tab w:val="left" w:pos="426"/>
        </w:tabs>
        <w:spacing w:before="120"/>
        <w:ind w:left="425" w:hanging="425"/>
        <w:rPr>
          <w:rFonts w:ascii="Candara" w:hAnsi="Candara"/>
          <w:sz w:val="18"/>
          <w:szCs w:val="18"/>
        </w:rPr>
      </w:pPr>
      <w:r w:rsidRPr="00D91624">
        <w:rPr>
          <w:rFonts w:ascii="Candara" w:hAnsi="Candara"/>
          <w:b/>
          <w:caps/>
          <w:sz w:val="18"/>
          <w:szCs w:val="18"/>
        </w:rPr>
        <w:t>c</w:t>
      </w:r>
      <w:r w:rsidRPr="00D91624">
        <w:rPr>
          <w:rFonts w:ascii="Candara" w:hAnsi="Candara"/>
          <w:b/>
          <w:sz w:val="18"/>
          <w:szCs w:val="18"/>
        </w:rPr>
        <w:t>)</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che viene esibita ogni indicazione inerente alla tesatura dei cavi ed ai sistemi di messa in coazione</w:t>
      </w:r>
    </w:p>
    <w:p w:rsidR="00D91624" w:rsidRPr="00D91624" w:rsidRDefault="00D91624" w:rsidP="00D91624">
      <w:pPr>
        <w:spacing w:before="120"/>
        <w:ind w:left="425" w:hanging="425"/>
        <w:rPr>
          <w:rFonts w:ascii="Candara" w:hAnsi="Candara"/>
          <w:sz w:val="18"/>
          <w:szCs w:val="18"/>
        </w:rPr>
      </w:pPr>
      <w:r w:rsidRPr="00D91624">
        <w:rPr>
          <w:rFonts w:ascii="Candara" w:hAnsi="Candara"/>
          <w:b/>
          <w:caps/>
          <w:sz w:val="18"/>
          <w:szCs w:val="18"/>
        </w:rPr>
        <w:t>d</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t>che per la realizzazione dell’opera in oggetto sono stati utilizzati i seguenti materiali:</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calcestruzzo normale e/o fibrorinforzato (</w:t>
      </w:r>
      <w:r w:rsidR="005B306E">
        <w:rPr>
          <w:rFonts w:ascii="Candara" w:hAnsi="Candara"/>
          <w:sz w:val="18"/>
          <w:szCs w:val="18"/>
        </w:rPr>
        <w:t>E.</w:t>
      </w:r>
      <w:r w:rsidRPr="00D91624">
        <w:rPr>
          <w:rFonts w:ascii="Candara" w:hAnsi="Candara"/>
          <w:sz w:val="18"/>
          <w:szCs w:val="18"/>
        </w:rPr>
        <w:t>1)</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acciaio per calcestruzzo armato ordinario – barre e rotoli - reti e tralicci elettrosaldati (</w:t>
      </w:r>
      <w:r w:rsidR="005B306E">
        <w:rPr>
          <w:rFonts w:ascii="Candara" w:hAnsi="Candara"/>
          <w:sz w:val="18"/>
          <w:szCs w:val="18"/>
        </w:rPr>
        <w:t>E.</w:t>
      </w:r>
      <w:r w:rsidRPr="00D91624">
        <w:rPr>
          <w:rFonts w:ascii="Candara" w:hAnsi="Candara"/>
          <w:sz w:val="18"/>
          <w:szCs w:val="18"/>
        </w:rPr>
        <w:t>2)</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acciaio per la precompressione del calcestruzzo armato (</w:t>
      </w:r>
      <w:r w:rsidR="005B306E">
        <w:rPr>
          <w:rFonts w:ascii="Candara" w:hAnsi="Candara"/>
          <w:sz w:val="18"/>
          <w:szCs w:val="18"/>
        </w:rPr>
        <w:t>E.</w:t>
      </w:r>
      <w:r w:rsidRPr="00D91624">
        <w:rPr>
          <w:rFonts w:ascii="Candara" w:hAnsi="Candara"/>
          <w:sz w:val="18"/>
          <w:szCs w:val="18"/>
        </w:rPr>
        <w:t>3)</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acciaio per strutture (</w:t>
      </w:r>
      <w:r w:rsidR="005B306E">
        <w:rPr>
          <w:rFonts w:ascii="Candara" w:hAnsi="Candara"/>
          <w:sz w:val="18"/>
          <w:szCs w:val="18"/>
        </w:rPr>
        <w:t>E.</w:t>
      </w:r>
      <w:r w:rsidRPr="00D91624">
        <w:rPr>
          <w:rFonts w:ascii="Candara" w:hAnsi="Candara"/>
          <w:sz w:val="18"/>
          <w:szCs w:val="18"/>
        </w:rPr>
        <w:t>4)</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005B306E">
        <w:rPr>
          <w:rFonts w:ascii="Candara" w:hAnsi="Candara"/>
          <w:sz w:val="18"/>
          <w:szCs w:val="18"/>
        </w:rPr>
        <w:tab/>
        <w:t>legno (O</w:t>
      </w:r>
      <w:r w:rsidRPr="00D91624">
        <w:rPr>
          <w:rFonts w:ascii="Candara" w:hAnsi="Candara"/>
          <w:sz w:val="18"/>
          <w:szCs w:val="18"/>
        </w:rPr>
        <w:t>)</w:t>
      </w:r>
    </w:p>
    <w:p w:rsidR="00D91624" w:rsidRPr="00D91624"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005B306E">
        <w:rPr>
          <w:rFonts w:ascii="Candara" w:hAnsi="Candara"/>
          <w:sz w:val="18"/>
          <w:szCs w:val="18"/>
        </w:rPr>
        <w:tab/>
        <w:t>laterizio o pietra (P</w:t>
      </w:r>
      <w:r w:rsidRPr="00D91624">
        <w:rPr>
          <w:rFonts w:ascii="Candara" w:hAnsi="Candara"/>
          <w:sz w:val="18"/>
          <w:szCs w:val="18"/>
        </w:rPr>
        <w:t>)</w:t>
      </w:r>
    </w:p>
    <w:p w:rsidR="00D91624" w:rsidRPr="005B306E" w:rsidRDefault="00D91624" w:rsidP="00D91624">
      <w:pPr>
        <w:spacing w:before="80"/>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altro materiale innovativo:</w:t>
      </w:r>
      <w:r w:rsidRPr="00D91624">
        <w:rPr>
          <w:rFonts w:ascii="Candara" w:hAnsi="Candara"/>
          <w:i/>
          <w:color w:val="FF0000"/>
          <w:sz w:val="18"/>
          <w:szCs w:val="18"/>
        </w:rPr>
        <w:t xml:space="preserve"> </w:t>
      </w:r>
      <w:r w:rsidR="005B306E" w:rsidRPr="00822A04">
        <w:rPr>
          <w:rFonts w:ascii="Candara" w:hAnsi="Candara"/>
          <w:w w:val="120"/>
          <w:sz w:val="18"/>
          <w:szCs w:val="18"/>
        </w:rPr>
        <w:fldChar w:fldCharType="begin">
          <w:ffData>
            <w:name w:val=""/>
            <w:enabled/>
            <w:calcOnExit w:val="0"/>
            <w:textInput/>
          </w:ffData>
        </w:fldChar>
      </w:r>
      <w:r w:rsidR="005B306E" w:rsidRPr="00822A04">
        <w:rPr>
          <w:rFonts w:ascii="Candara" w:hAnsi="Candara"/>
          <w:w w:val="120"/>
          <w:sz w:val="18"/>
          <w:szCs w:val="18"/>
        </w:rPr>
        <w:instrText xml:space="preserve"> FORMTEXT </w:instrText>
      </w:r>
      <w:r w:rsidR="005B306E" w:rsidRPr="00822A04">
        <w:rPr>
          <w:rFonts w:ascii="Candara" w:hAnsi="Candara"/>
          <w:w w:val="120"/>
          <w:sz w:val="18"/>
          <w:szCs w:val="18"/>
        </w:rPr>
      </w:r>
      <w:r w:rsidR="005B306E" w:rsidRPr="00822A04">
        <w:rPr>
          <w:rFonts w:ascii="Candara" w:hAnsi="Candara"/>
          <w:w w:val="120"/>
          <w:sz w:val="18"/>
          <w:szCs w:val="18"/>
        </w:rPr>
        <w:fldChar w:fldCharType="separate"/>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w w:val="120"/>
          <w:sz w:val="18"/>
          <w:szCs w:val="18"/>
        </w:rPr>
        <w:fldChar w:fldCharType="end"/>
      </w:r>
    </w:p>
    <w:p w:rsidR="00D91624" w:rsidRPr="00D91624" w:rsidRDefault="00D91624" w:rsidP="00D91624">
      <w:pPr>
        <w:spacing w:before="120"/>
        <w:ind w:left="425" w:hanging="425"/>
        <w:rPr>
          <w:rFonts w:ascii="Candara" w:hAnsi="Candara"/>
          <w:sz w:val="18"/>
          <w:szCs w:val="18"/>
        </w:rPr>
      </w:pPr>
      <w:r w:rsidRPr="00D91624">
        <w:rPr>
          <w:rFonts w:ascii="Candara" w:hAnsi="Candara"/>
          <w:b/>
          <w:caps/>
          <w:sz w:val="18"/>
          <w:szCs w:val="18"/>
        </w:rPr>
        <w:t>e</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t>che per i materiali utilizzati e sopra elencati sono stati rispettati gli adempimenti di cui al D.M. 17.01.2018 (Cap. 11) o alla normativa vigente in precedenza, in merito ai controlli di qualificazione ed accettazione di seguito elencati per:</w:t>
      </w:r>
    </w:p>
    <w:p w:rsidR="00D91624" w:rsidRPr="00D91624" w:rsidRDefault="00D91624" w:rsidP="00D91624">
      <w:pPr>
        <w:spacing w:before="120"/>
        <w:rPr>
          <w:rFonts w:ascii="Candara" w:hAnsi="Candara"/>
          <w:b/>
          <w:caps/>
          <w:sz w:val="18"/>
          <w:szCs w:val="18"/>
        </w:rPr>
      </w:pPr>
      <w:r w:rsidRPr="00D91624">
        <w:rPr>
          <w:rFonts w:ascii="Candara" w:hAnsi="Candara"/>
          <w:b/>
          <w:sz w:val="18"/>
          <w:szCs w:val="18"/>
        </w:rPr>
        <w:t xml:space="preserve">E.1. </w:t>
      </w:r>
      <w:r w:rsidRPr="00D91624">
        <w:rPr>
          <w:rFonts w:ascii="Candara" w:hAnsi="Candara"/>
          <w:b/>
          <w:caps/>
          <w:sz w:val="18"/>
          <w:szCs w:val="18"/>
        </w:rPr>
        <w:t>CALCESTRUZZO in opera o per prefabbricazione occasionale (</w:t>
      </w:r>
      <w:r w:rsidRPr="00D91624">
        <w:rPr>
          <w:rFonts w:ascii="Candara" w:hAnsi="Candara"/>
          <w:b/>
          <w:sz w:val="18"/>
          <w:szCs w:val="18"/>
        </w:rPr>
        <w:t>§</w:t>
      </w:r>
      <w:r w:rsidRPr="00D91624">
        <w:rPr>
          <w:rFonts w:ascii="Candara" w:hAnsi="Candara"/>
          <w:b/>
          <w:caps/>
          <w:sz w:val="18"/>
          <w:szCs w:val="18"/>
        </w:rPr>
        <w:t xml:space="preserve"> 11.2)</w:t>
      </w:r>
    </w:p>
    <w:p w:rsidR="00D91624" w:rsidRPr="00D91624" w:rsidRDefault="00D91624" w:rsidP="00D91624">
      <w:pPr>
        <w:tabs>
          <w:tab w:val="left" w:pos="567"/>
          <w:tab w:val="left" w:pos="851"/>
        </w:tabs>
        <w:spacing w:before="120"/>
        <w:ind w:left="142"/>
        <w:rPr>
          <w:rFonts w:ascii="Candara" w:hAnsi="Candara"/>
          <w:b/>
          <w:sz w:val="18"/>
          <w:szCs w:val="18"/>
        </w:rPr>
      </w:pPr>
      <w:r w:rsidRPr="00D91624">
        <w:rPr>
          <w:rFonts w:ascii="Candara" w:hAnsi="Candara"/>
          <w:b/>
          <w:sz w:val="18"/>
          <w:szCs w:val="18"/>
        </w:rPr>
        <w:t>1.1</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 xml:space="preserve">calcestruzzo confezionato con processo industrializzato </w:t>
      </w:r>
      <w:r w:rsidRPr="00D91624">
        <w:rPr>
          <w:rFonts w:ascii="Candara" w:hAnsi="Candara"/>
          <w:sz w:val="18"/>
          <w:szCs w:val="18"/>
        </w:rPr>
        <w:t>(§ 11.2.8)</w:t>
      </w:r>
    </w:p>
    <w:p w:rsidR="00D91624" w:rsidRPr="00D91624" w:rsidRDefault="00D91624" w:rsidP="008D0584">
      <w:pPr>
        <w:spacing w:before="80"/>
        <w:ind w:left="1134" w:hanging="283"/>
        <w:rPr>
          <w:rFonts w:ascii="Candara" w:hAnsi="Candara"/>
          <w:sz w:val="18"/>
          <w:szCs w:val="18"/>
        </w:rPr>
      </w:pPr>
      <w:r w:rsidRPr="00D91624">
        <w:rPr>
          <w:rFonts w:ascii="Candara" w:hAnsi="Candara"/>
          <w:sz w:val="18"/>
          <w:szCs w:val="18"/>
        </w:rPr>
        <w:t xml:space="preserve">- acquisizione della copia del </w:t>
      </w:r>
      <w:r w:rsidRPr="00D91624">
        <w:rPr>
          <w:rFonts w:ascii="Candara" w:hAnsi="Candara"/>
          <w:i/>
          <w:sz w:val="18"/>
          <w:szCs w:val="18"/>
        </w:rPr>
        <w:t>certificato di controllo</w:t>
      </w:r>
      <w:r w:rsidRPr="00D91624">
        <w:rPr>
          <w:rFonts w:ascii="Candara" w:hAnsi="Candara"/>
          <w:sz w:val="18"/>
          <w:szCs w:val="18"/>
        </w:rPr>
        <w:t xml:space="preserve"> </w:t>
      </w:r>
      <w:r w:rsidRPr="00D91624">
        <w:rPr>
          <w:rFonts w:ascii="Candara" w:hAnsi="Candara"/>
          <w:i/>
          <w:sz w:val="18"/>
          <w:szCs w:val="18"/>
        </w:rPr>
        <w:t>del processo produttivo</w:t>
      </w:r>
      <w:r w:rsidRPr="00D91624">
        <w:rPr>
          <w:rFonts w:ascii="Candara" w:hAnsi="Candara"/>
          <w:sz w:val="18"/>
          <w:szCs w:val="18"/>
        </w:rPr>
        <w:t xml:space="preserve"> datato </w:t>
      </w:r>
      <w:r w:rsidR="005B306E">
        <w:rPr>
          <w:rFonts w:ascii="Candara" w:hAnsi="Candara"/>
          <w:w w:val="120"/>
          <w:sz w:val="18"/>
          <w:szCs w:val="18"/>
        </w:rPr>
        <w:fldChar w:fldCharType="begin">
          <w:ffData>
            <w:name w:val=""/>
            <w:enabled/>
            <w:calcOnExit w:val="0"/>
            <w:textInput>
              <w:type w:val="date"/>
              <w:format w:val="dd/MM/yyyy"/>
            </w:textInput>
          </w:ffData>
        </w:fldChar>
      </w:r>
      <w:r w:rsidR="005B306E">
        <w:rPr>
          <w:rFonts w:ascii="Candara" w:hAnsi="Candara"/>
          <w:w w:val="120"/>
          <w:sz w:val="18"/>
          <w:szCs w:val="18"/>
        </w:rPr>
        <w:instrText xml:space="preserve"> FORMTEXT </w:instrText>
      </w:r>
      <w:r w:rsidR="005B306E">
        <w:rPr>
          <w:rFonts w:ascii="Candara" w:hAnsi="Candara"/>
          <w:w w:val="120"/>
          <w:sz w:val="18"/>
          <w:szCs w:val="18"/>
        </w:rPr>
      </w:r>
      <w:r w:rsidR="005B306E">
        <w:rPr>
          <w:rFonts w:ascii="Candara" w:hAnsi="Candara"/>
          <w:w w:val="120"/>
          <w:sz w:val="18"/>
          <w:szCs w:val="18"/>
        </w:rPr>
        <w:fldChar w:fldCharType="separate"/>
      </w:r>
      <w:r w:rsidR="005B306E">
        <w:rPr>
          <w:rFonts w:ascii="Candara" w:hAnsi="Candara"/>
          <w:noProof/>
          <w:w w:val="120"/>
          <w:sz w:val="18"/>
          <w:szCs w:val="18"/>
        </w:rPr>
        <w:t> </w:t>
      </w:r>
      <w:r w:rsidR="005B306E">
        <w:rPr>
          <w:rFonts w:ascii="Candara" w:hAnsi="Candara"/>
          <w:noProof/>
          <w:w w:val="120"/>
          <w:sz w:val="18"/>
          <w:szCs w:val="18"/>
        </w:rPr>
        <w:t> </w:t>
      </w:r>
      <w:r w:rsidR="005B306E">
        <w:rPr>
          <w:rFonts w:ascii="Candara" w:hAnsi="Candara"/>
          <w:noProof/>
          <w:w w:val="120"/>
          <w:sz w:val="18"/>
          <w:szCs w:val="18"/>
        </w:rPr>
        <w:t> </w:t>
      </w:r>
      <w:r w:rsidR="005B306E">
        <w:rPr>
          <w:rFonts w:ascii="Candara" w:hAnsi="Candara"/>
          <w:noProof/>
          <w:w w:val="120"/>
          <w:sz w:val="18"/>
          <w:szCs w:val="18"/>
        </w:rPr>
        <w:t> </w:t>
      </w:r>
      <w:r w:rsidR="005B306E">
        <w:rPr>
          <w:rFonts w:ascii="Candara" w:hAnsi="Candara"/>
          <w:noProof/>
          <w:w w:val="120"/>
          <w:sz w:val="18"/>
          <w:szCs w:val="18"/>
        </w:rPr>
        <w:t> </w:t>
      </w:r>
      <w:r w:rsidR="005B306E">
        <w:rPr>
          <w:rFonts w:ascii="Candara" w:hAnsi="Candara"/>
          <w:w w:val="120"/>
          <w:sz w:val="18"/>
          <w:szCs w:val="18"/>
        </w:rPr>
        <w:fldChar w:fldCharType="end"/>
      </w:r>
      <w:r w:rsidRPr="00D91624">
        <w:rPr>
          <w:rFonts w:ascii="Candara" w:hAnsi="Candara"/>
          <w:sz w:val="18"/>
          <w:szCs w:val="18"/>
        </w:rPr>
        <w:t xml:space="preserve">, rilasciato dal costruttore </w:t>
      </w:r>
      <w:r w:rsidR="005B306E" w:rsidRPr="00822A04">
        <w:rPr>
          <w:rFonts w:ascii="Candara" w:hAnsi="Candara"/>
          <w:w w:val="120"/>
          <w:sz w:val="18"/>
          <w:szCs w:val="18"/>
        </w:rPr>
        <w:fldChar w:fldCharType="begin">
          <w:ffData>
            <w:name w:val=""/>
            <w:enabled/>
            <w:calcOnExit w:val="0"/>
            <w:textInput/>
          </w:ffData>
        </w:fldChar>
      </w:r>
      <w:r w:rsidR="005B306E" w:rsidRPr="00822A04">
        <w:rPr>
          <w:rFonts w:ascii="Candara" w:hAnsi="Candara"/>
          <w:w w:val="120"/>
          <w:sz w:val="18"/>
          <w:szCs w:val="18"/>
        </w:rPr>
        <w:instrText xml:space="preserve"> FORMTEXT </w:instrText>
      </w:r>
      <w:r w:rsidR="005B306E" w:rsidRPr="00822A04">
        <w:rPr>
          <w:rFonts w:ascii="Candara" w:hAnsi="Candara"/>
          <w:w w:val="120"/>
          <w:sz w:val="18"/>
          <w:szCs w:val="18"/>
        </w:rPr>
      </w:r>
      <w:r w:rsidR="005B306E" w:rsidRPr="00822A04">
        <w:rPr>
          <w:rFonts w:ascii="Candara" w:hAnsi="Candara"/>
          <w:w w:val="120"/>
          <w:sz w:val="18"/>
          <w:szCs w:val="18"/>
        </w:rPr>
        <w:fldChar w:fldCharType="separate"/>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noProof/>
          <w:w w:val="120"/>
          <w:sz w:val="18"/>
          <w:szCs w:val="18"/>
        </w:rPr>
        <w:t> </w:t>
      </w:r>
      <w:r w:rsidR="005B306E" w:rsidRPr="00822A04">
        <w:rPr>
          <w:rFonts w:ascii="Candara" w:hAnsi="Candara"/>
          <w:w w:val="120"/>
          <w:sz w:val="18"/>
          <w:szCs w:val="18"/>
        </w:rPr>
        <w:fldChar w:fldCharType="end"/>
      </w:r>
      <w:r w:rsidRPr="00D91624">
        <w:rPr>
          <w:rFonts w:ascii="Candara" w:hAnsi="Candara"/>
          <w:sz w:val="18"/>
          <w:szCs w:val="18"/>
        </w:rPr>
        <w:t>;</w:t>
      </w:r>
    </w:p>
    <w:p w:rsidR="00D91624" w:rsidRPr="00D91624" w:rsidRDefault="00D91624" w:rsidP="00D91624">
      <w:pPr>
        <w:spacing w:after="120"/>
        <w:ind w:left="993" w:hanging="142"/>
        <w:rPr>
          <w:rFonts w:ascii="Candara" w:hAnsi="Candara"/>
          <w:sz w:val="18"/>
          <w:szCs w:val="18"/>
        </w:rPr>
      </w:pPr>
      <w:r w:rsidRPr="00D91624">
        <w:rPr>
          <w:rFonts w:ascii="Candara" w:hAnsi="Candara"/>
          <w:sz w:val="18"/>
          <w:szCs w:val="18"/>
        </w:rPr>
        <w:t xml:space="preserve">- esecuzione di prove, i cui certificati sono </w:t>
      </w:r>
      <w:r w:rsidRPr="00D91624">
        <w:rPr>
          <w:rFonts w:ascii="Candara" w:hAnsi="Candara"/>
          <w:b/>
          <w:sz w:val="18"/>
          <w:szCs w:val="18"/>
          <w:highlight w:val="lightGray"/>
        </w:rPr>
        <w:t>ALLEGATI</w:t>
      </w:r>
      <w:r w:rsidRPr="00D91624">
        <w:rPr>
          <w:rStyle w:val="Rimandonotaapidipagina"/>
          <w:rFonts w:ascii="Candara" w:hAnsi="Candara"/>
          <w:b/>
          <w:sz w:val="18"/>
          <w:szCs w:val="18"/>
        </w:rPr>
        <w:footnoteReference w:id="1"/>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D0584" w:rsidRPr="00D91624" w:rsidTr="008D0584">
        <w:tc>
          <w:tcPr>
            <w:tcW w:w="5131" w:type="dxa"/>
            <w:tcBorders>
              <w:top w:val="single" w:sz="4" w:space="0" w:color="70AD47"/>
              <w:left w:val="single" w:sz="4" w:space="0" w:color="70AD47"/>
              <w:bottom w:val="single" w:sz="4" w:space="0" w:color="70AD47"/>
              <w:right w:val="nil"/>
            </w:tcBorders>
            <w:shd w:val="clear" w:color="auto" w:fill="70AD47"/>
          </w:tcPr>
          <w:p w:rsidR="008D0584" w:rsidRPr="00D91624" w:rsidRDefault="008D0584"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8D0584" w:rsidRPr="00D91624" w:rsidRDefault="008D0584" w:rsidP="008D0584">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D0584" w:rsidRPr="00D91624" w:rsidRDefault="008D0584" w:rsidP="008D0584">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D0584" w:rsidRPr="00D91624" w:rsidTr="008D0584">
        <w:tc>
          <w:tcPr>
            <w:tcW w:w="5131" w:type="dxa"/>
            <w:shd w:val="clear" w:color="auto" w:fill="E2EFD9"/>
          </w:tcPr>
          <w:p w:rsidR="00274EF1" w:rsidRPr="008D0584" w:rsidRDefault="008D0584"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D0584" w:rsidRPr="008D0584" w:rsidRDefault="008D0584" w:rsidP="008D0584">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D0584" w:rsidRPr="00D91624" w:rsidRDefault="008D0584" w:rsidP="008D0584">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tabs>
          <w:tab w:val="left" w:pos="567"/>
          <w:tab w:val="left" w:pos="851"/>
        </w:tabs>
        <w:spacing w:before="120"/>
        <w:ind w:left="142"/>
        <w:rPr>
          <w:rFonts w:ascii="Candara" w:hAnsi="Candara"/>
          <w:sz w:val="18"/>
          <w:szCs w:val="18"/>
        </w:rPr>
      </w:pPr>
      <w:r w:rsidRPr="00D91624">
        <w:rPr>
          <w:rFonts w:ascii="Candara" w:hAnsi="Candara"/>
          <w:b/>
          <w:sz w:val="18"/>
          <w:szCs w:val="18"/>
        </w:rPr>
        <w:t>1.2</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calcestruzzo confezionato in cantiere</w:t>
      </w:r>
    </w:p>
    <w:p w:rsidR="00D91624" w:rsidRPr="00D91624" w:rsidRDefault="00D91624" w:rsidP="00D91624">
      <w:pPr>
        <w:ind w:left="993" w:hanging="142"/>
        <w:rPr>
          <w:rFonts w:ascii="Candara" w:hAnsi="Candara"/>
          <w:sz w:val="18"/>
          <w:szCs w:val="18"/>
        </w:rPr>
      </w:pPr>
      <w:r w:rsidRPr="00D91624">
        <w:rPr>
          <w:rFonts w:ascii="Candara" w:hAnsi="Candara"/>
          <w:sz w:val="18"/>
          <w:szCs w:val="18"/>
        </w:rPr>
        <w:t xml:space="preserve">- acquisizione della documentazione relativa alla valutazione preliminare delle prestazioni, redatta dal costruttore in data </w:t>
      </w:r>
      <w:r w:rsidR="008D0584">
        <w:rPr>
          <w:rFonts w:ascii="Candara" w:hAnsi="Candara"/>
          <w:w w:val="120"/>
          <w:sz w:val="18"/>
          <w:szCs w:val="18"/>
        </w:rPr>
        <w:fldChar w:fldCharType="begin">
          <w:ffData>
            <w:name w:val=""/>
            <w:enabled/>
            <w:calcOnExit w:val="0"/>
            <w:textInput>
              <w:type w:val="date"/>
              <w:format w:val="dd/MM/yyyy"/>
            </w:textInput>
          </w:ffData>
        </w:fldChar>
      </w:r>
      <w:r w:rsidR="008D0584">
        <w:rPr>
          <w:rFonts w:ascii="Candara" w:hAnsi="Candara"/>
          <w:w w:val="120"/>
          <w:sz w:val="18"/>
          <w:szCs w:val="18"/>
        </w:rPr>
        <w:instrText xml:space="preserve"> FORMTEXT </w:instrText>
      </w:r>
      <w:r w:rsidR="008D0584">
        <w:rPr>
          <w:rFonts w:ascii="Candara" w:hAnsi="Candara"/>
          <w:w w:val="120"/>
          <w:sz w:val="18"/>
          <w:szCs w:val="18"/>
        </w:rPr>
      </w:r>
      <w:r w:rsidR="008D0584">
        <w:rPr>
          <w:rFonts w:ascii="Candara" w:hAnsi="Candara"/>
          <w:w w:val="120"/>
          <w:sz w:val="18"/>
          <w:szCs w:val="18"/>
        </w:rPr>
        <w:fldChar w:fldCharType="separate"/>
      </w:r>
      <w:r w:rsidR="008D0584">
        <w:rPr>
          <w:rFonts w:ascii="Candara" w:hAnsi="Candara"/>
          <w:noProof/>
          <w:w w:val="120"/>
          <w:sz w:val="18"/>
          <w:szCs w:val="18"/>
        </w:rPr>
        <w:t> </w:t>
      </w:r>
      <w:r w:rsidR="008D0584">
        <w:rPr>
          <w:rFonts w:ascii="Candara" w:hAnsi="Candara"/>
          <w:noProof/>
          <w:w w:val="120"/>
          <w:sz w:val="18"/>
          <w:szCs w:val="18"/>
        </w:rPr>
        <w:t> </w:t>
      </w:r>
      <w:r w:rsidR="008D0584">
        <w:rPr>
          <w:rFonts w:ascii="Candara" w:hAnsi="Candara"/>
          <w:noProof/>
          <w:w w:val="120"/>
          <w:sz w:val="18"/>
          <w:szCs w:val="18"/>
        </w:rPr>
        <w:t> </w:t>
      </w:r>
      <w:r w:rsidR="008D0584">
        <w:rPr>
          <w:rFonts w:ascii="Candara" w:hAnsi="Candara"/>
          <w:noProof/>
          <w:w w:val="120"/>
          <w:sz w:val="18"/>
          <w:szCs w:val="18"/>
        </w:rPr>
        <w:t> </w:t>
      </w:r>
      <w:r w:rsidR="008D0584">
        <w:rPr>
          <w:rFonts w:ascii="Candara" w:hAnsi="Candara"/>
          <w:noProof/>
          <w:w w:val="120"/>
          <w:sz w:val="18"/>
          <w:szCs w:val="18"/>
        </w:rPr>
        <w:t> </w:t>
      </w:r>
      <w:r w:rsidR="008D0584">
        <w:rPr>
          <w:rFonts w:ascii="Candara" w:hAnsi="Candara"/>
          <w:w w:val="120"/>
          <w:sz w:val="18"/>
          <w:szCs w:val="18"/>
        </w:rPr>
        <w:fldChar w:fldCharType="end"/>
      </w:r>
      <w:r w:rsidRPr="00D91624">
        <w:rPr>
          <w:rFonts w:ascii="Candara" w:hAnsi="Candara"/>
          <w:sz w:val="18"/>
          <w:szCs w:val="18"/>
        </w:rPr>
        <w:t xml:space="preserve"> (§ 11.2.3)</w:t>
      </w:r>
    </w:p>
    <w:p w:rsidR="00D91624" w:rsidRPr="00D91624" w:rsidRDefault="00D91624" w:rsidP="00D91624">
      <w:pPr>
        <w:spacing w:after="120"/>
        <w:ind w:left="993" w:hanging="142"/>
        <w:rPr>
          <w:rFonts w:ascii="Candara" w:hAnsi="Candara"/>
          <w:sz w:val="18"/>
          <w:szCs w:val="18"/>
        </w:rPr>
      </w:pPr>
      <w:r w:rsidRPr="00D91624">
        <w:rPr>
          <w:rFonts w:ascii="Candara" w:hAnsi="Candara"/>
          <w:sz w:val="18"/>
          <w:szCs w:val="18"/>
        </w:rPr>
        <w:t xml:space="preserve">- esecuzione di prove, i cui certificati sono </w:t>
      </w:r>
      <w:r w:rsidRPr="00D91624">
        <w:rPr>
          <w:rFonts w:ascii="Candara" w:hAnsi="Candara"/>
          <w:b/>
          <w:sz w:val="18"/>
          <w:szCs w:val="18"/>
          <w:highlight w:val="lightGray"/>
        </w:rPr>
        <w:t>ALLEGATI</w:t>
      </w:r>
      <w:r w:rsidRPr="00D91624">
        <w:rPr>
          <w:rFonts w:ascii="Candara" w:hAnsi="Candara"/>
          <w:sz w:val="18"/>
          <w:szCs w:val="18"/>
          <w:vertAlign w:val="superscript"/>
        </w:rPr>
        <w:t xml:space="preserve"> 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274EF1"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274EF1" w:rsidRPr="00D91624" w:rsidRDefault="00274EF1"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274EF1" w:rsidRPr="00D91624" w:rsidRDefault="00274EF1"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274EF1" w:rsidRPr="00D91624" w:rsidRDefault="00274EF1"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274EF1" w:rsidRPr="00D91624" w:rsidTr="00272256">
        <w:tc>
          <w:tcPr>
            <w:tcW w:w="5131" w:type="dxa"/>
            <w:shd w:val="clear" w:color="auto" w:fill="E2EFD9"/>
          </w:tcPr>
          <w:p w:rsidR="00274EF1" w:rsidRPr="008D0584" w:rsidRDefault="00274EF1"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274EF1" w:rsidRPr="008D0584" w:rsidRDefault="00274EF1"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274EF1" w:rsidRPr="00D91624" w:rsidRDefault="00274EF1"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pacing w:after="120"/>
        <w:ind w:left="993" w:hanging="142"/>
        <w:rPr>
          <w:rFonts w:ascii="Candara" w:hAnsi="Candara"/>
          <w:sz w:val="18"/>
          <w:szCs w:val="18"/>
        </w:rPr>
      </w:pPr>
    </w:p>
    <w:p w:rsidR="00D91624" w:rsidRPr="00D91624" w:rsidRDefault="00D91624" w:rsidP="00D91624">
      <w:pPr>
        <w:tabs>
          <w:tab w:val="left" w:pos="567"/>
          <w:tab w:val="left" w:pos="851"/>
        </w:tabs>
        <w:ind w:left="142"/>
        <w:rPr>
          <w:rFonts w:ascii="Candara" w:hAnsi="Candara"/>
          <w:sz w:val="18"/>
          <w:szCs w:val="18"/>
        </w:rPr>
      </w:pPr>
      <w:r w:rsidRPr="00D91624">
        <w:rPr>
          <w:rFonts w:ascii="Candara" w:hAnsi="Candara"/>
          <w:b/>
          <w:sz w:val="18"/>
          <w:szCs w:val="18"/>
        </w:rPr>
        <w:t>1.3</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calcestruzzo fibrorinforzato (F.R.C.) (§ 11.2.12)</w:t>
      </w:r>
    </w:p>
    <w:p w:rsidR="00D91624" w:rsidRPr="00D91624" w:rsidRDefault="00D91624" w:rsidP="00D91624">
      <w:pPr>
        <w:ind w:left="851"/>
        <w:rPr>
          <w:rFonts w:ascii="Candara" w:hAnsi="Candara"/>
          <w:sz w:val="18"/>
          <w:szCs w:val="18"/>
        </w:rPr>
      </w:pPr>
    </w:p>
    <w:p w:rsidR="00D91624" w:rsidRPr="00D91624" w:rsidRDefault="00D91624" w:rsidP="00D91624">
      <w:pPr>
        <w:rPr>
          <w:rFonts w:ascii="Candara" w:hAnsi="Candara"/>
          <w:b/>
          <w:sz w:val="18"/>
          <w:szCs w:val="18"/>
        </w:rPr>
      </w:pPr>
      <w:r w:rsidRPr="00D91624">
        <w:rPr>
          <w:rFonts w:ascii="Candara" w:hAnsi="Candara"/>
          <w:b/>
          <w:sz w:val="18"/>
          <w:szCs w:val="18"/>
        </w:rPr>
        <w:t>Eventuali ulteriori considerazioni:</w:t>
      </w:r>
    </w:p>
    <w:p w:rsidR="00D91624" w:rsidRPr="00274EF1" w:rsidRDefault="00274EF1"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5" w:hanging="425"/>
        <w:rPr>
          <w:rFonts w:ascii="Candara" w:hAnsi="Candara"/>
          <w:b/>
          <w:caps/>
          <w:sz w:val="18"/>
          <w:szCs w:val="18"/>
        </w:rPr>
      </w:pPr>
      <w:r w:rsidRPr="00D91624">
        <w:rPr>
          <w:rFonts w:ascii="Candara" w:hAnsi="Candara"/>
          <w:b/>
          <w:sz w:val="18"/>
          <w:szCs w:val="18"/>
        </w:rPr>
        <w:t>E.2</w:t>
      </w:r>
      <w:r w:rsidRPr="00D91624">
        <w:rPr>
          <w:rFonts w:ascii="Candara" w:hAnsi="Candara"/>
          <w:b/>
          <w:sz w:val="18"/>
          <w:szCs w:val="18"/>
        </w:rPr>
        <w:tab/>
      </w:r>
      <w:r w:rsidRPr="00D91624">
        <w:rPr>
          <w:rFonts w:ascii="Candara" w:hAnsi="Candara"/>
          <w:b/>
          <w:caps/>
          <w:sz w:val="18"/>
          <w:szCs w:val="18"/>
        </w:rPr>
        <w:t>ACCIAIO PER calcestruzzo ARMATO in opera o prefabbricato occasionale</w:t>
      </w:r>
    </w:p>
    <w:p w:rsidR="00D91624" w:rsidRPr="00D91624" w:rsidRDefault="00D91624" w:rsidP="00D91624">
      <w:pPr>
        <w:ind w:left="425" w:firstLine="1"/>
        <w:rPr>
          <w:rFonts w:ascii="Candara" w:hAnsi="Candara"/>
          <w:b/>
          <w:caps/>
          <w:sz w:val="18"/>
          <w:szCs w:val="18"/>
        </w:rPr>
      </w:pPr>
      <w:r w:rsidRPr="00D91624">
        <w:rPr>
          <w:rFonts w:ascii="Candara" w:hAnsi="Candara"/>
          <w:b/>
          <w:sz w:val="18"/>
          <w:szCs w:val="18"/>
        </w:rPr>
        <w:t>(barre e rotoli - reti e tralicci elettrosaldati)</w:t>
      </w:r>
      <w:r w:rsidRPr="00D91624">
        <w:rPr>
          <w:rFonts w:ascii="Candara" w:hAnsi="Candara"/>
          <w:b/>
          <w:caps/>
          <w:sz w:val="18"/>
          <w:szCs w:val="18"/>
        </w:rPr>
        <w:t xml:space="preserve"> (</w:t>
      </w:r>
      <w:r w:rsidRPr="00D91624">
        <w:rPr>
          <w:rFonts w:ascii="Candara" w:hAnsi="Candara"/>
          <w:b/>
          <w:sz w:val="18"/>
          <w:szCs w:val="18"/>
        </w:rPr>
        <w:t>§</w:t>
      </w:r>
      <w:r w:rsidRPr="00D91624">
        <w:rPr>
          <w:rFonts w:ascii="Candara" w:hAnsi="Candara"/>
          <w:b/>
          <w:caps/>
          <w:sz w:val="18"/>
          <w:szCs w:val="18"/>
        </w:rPr>
        <w:t xml:space="preserve"> 11.3.2)</w:t>
      </w:r>
    </w:p>
    <w:p w:rsidR="00D91624" w:rsidRPr="00D91624" w:rsidRDefault="00D91624" w:rsidP="00D91624">
      <w:pPr>
        <w:tabs>
          <w:tab w:val="left" w:pos="567"/>
          <w:tab w:val="left" w:pos="851"/>
        </w:tabs>
        <w:spacing w:before="120"/>
        <w:ind w:left="142"/>
        <w:rPr>
          <w:rFonts w:ascii="Candara" w:hAnsi="Candara"/>
          <w:sz w:val="18"/>
          <w:szCs w:val="18"/>
        </w:rPr>
      </w:pPr>
      <w:r w:rsidRPr="00D91624">
        <w:rPr>
          <w:rFonts w:ascii="Candara" w:hAnsi="Candara"/>
          <w:b/>
          <w:sz w:val="18"/>
          <w:szCs w:val="18"/>
        </w:rPr>
        <w:t>2.1</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acciaio lavorato in cantiere</w:t>
      </w:r>
    </w:p>
    <w:p w:rsidR="00D91624" w:rsidRPr="00D91624" w:rsidRDefault="00D91624" w:rsidP="00D91624">
      <w:pPr>
        <w:ind w:left="1134"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i/>
          <w:sz w:val="18"/>
          <w:szCs w:val="18"/>
        </w:rPr>
        <w:t>dichiarazione di prestazione e marcatura CE</w:t>
      </w:r>
      <w:r w:rsidRPr="00D91624">
        <w:rPr>
          <w:rFonts w:ascii="Candara" w:hAnsi="Candara"/>
          <w:sz w:val="18"/>
          <w:szCs w:val="18"/>
        </w:rPr>
        <w:t xml:space="preserve"> di cui al Regolamento UE 305/2011, rilasciata da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Style w:val="Rimandonotaapidipagina"/>
          <w:rFonts w:ascii="Candara" w:hAnsi="Candara"/>
          <w:sz w:val="18"/>
          <w:szCs w:val="18"/>
        </w:rPr>
        <w:footnoteReference w:id="2"/>
      </w:r>
      <w:r w:rsidRPr="00D91624">
        <w:rPr>
          <w:rFonts w:ascii="Candara" w:hAnsi="Candara"/>
          <w:sz w:val="18"/>
          <w:szCs w:val="18"/>
        </w:rPr>
        <w:t xml:space="preserve"> (§ 11.3.1.5)</w:t>
      </w:r>
    </w:p>
    <w:p w:rsidR="00D91624" w:rsidRPr="00D91624" w:rsidRDefault="00D91624" w:rsidP="00D91624">
      <w:pPr>
        <w:tabs>
          <w:tab w:val="left" w:pos="1843"/>
        </w:tabs>
        <w:ind w:left="1134"/>
        <w:rPr>
          <w:rFonts w:ascii="Candara" w:eastAsia="Arial Unicode MS" w:hAnsi="Candara"/>
          <w:sz w:val="18"/>
          <w:szCs w:val="18"/>
        </w:rPr>
      </w:pPr>
      <w:r w:rsidRPr="00D91624">
        <w:rPr>
          <w:rFonts w:ascii="Candara" w:eastAsia="Arial Unicode MS" w:hAnsi="Candara"/>
          <w:b/>
          <w:i/>
          <w:sz w:val="18"/>
          <w:szCs w:val="18"/>
        </w:rPr>
        <w:t>certificato di controllo interno</w:t>
      </w:r>
      <w:r w:rsidRPr="00D91624">
        <w:rPr>
          <w:rFonts w:ascii="Candara" w:eastAsia="Arial Unicode MS" w:hAnsi="Candara"/>
          <w:sz w:val="18"/>
          <w:szCs w:val="18"/>
        </w:rPr>
        <w:t xml:space="preserve"> tipo 3.1, </w:t>
      </w:r>
      <w:r w:rsidRPr="00D91624">
        <w:rPr>
          <w:rFonts w:ascii="Candara" w:hAnsi="Candara"/>
          <w:sz w:val="18"/>
          <w:szCs w:val="18"/>
        </w:rPr>
        <w:t>di cui alla norma UNI EN 10204 (§ 11.3.1.5)</w:t>
      </w:r>
    </w:p>
    <w:p w:rsidR="00D91624" w:rsidRPr="00D91624" w:rsidRDefault="00D91624" w:rsidP="00D91624">
      <w:pPr>
        <w:tabs>
          <w:tab w:val="left" w:pos="1843"/>
        </w:tabs>
        <w:ind w:left="1134"/>
        <w:rPr>
          <w:rFonts w:ascii="Candara" w:eastAsia="Arial Unicode MS" w:hAnsi="Candara"/>
          <w:sz w:val="18"/>
          <w:szCs w:val="18"/>
        </w:rPr>
      </w:pPr>
      <w:r w:rsidRPr="00D91624">
        <w:rPr>
          <w:rFonts w:ascii="Candara" w:eastAsia="Arial Unicode MS" w:hAnsi="Candara"/>
          <w:b/>
          <w:i/>
          <w:sz w:val="18"/>
          <w:szCs w:val="18"/>
        </w:rPr>
        <w:t>documento di trasporto</w:t>
      </w:r>
      <w:r w:rsidRPr="00D91624">
        <w:rPr>
          <w:rFonts w:ascii="Candara" w:eastAsia="Arial Unicode MS" w:hAnsi="Candara"/>
          <w:sz w:val="18"/>
          <w:szCs w:val="18"/>
        </w:rPr>
        <w:t>, contenente il riferimento alla qualificazione del prodotto</w:t>
      </w:r>
      <w:r w:rsidRPr="00D91624">
        <w:rPr>
          <w:rFonts w:ascii="Candara" w:hAnsi="Candara"/>
          <w:sz w:val="18"/>
          <w:szCs w:val="18"/>
        </w:rPr>
        <w:t xml:space="preserve"> (§ 11.3.1.5)</w:t>
      </w:r>
    </w:p>
    <w:p w:rsidR="00D91624" w:rsidRPr="00D91624" w:rsidRDefault="00D91624" w:rsidP="00D91624">
      <w:pPr>
        <w:spacing w:before="120"/>
        <w:ind w:left="1134"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i/>
          <w:sz w:val="18"/>
          <w:szCs w:val="18"/>
        </w:rPr>
        <w:t>attestato</w:t>
      </w:r>
      <w:r w:rsidRPr="00D91624">
        <w:rPr>
          <w:rFonts w:ascii="Candara" w:hAnsi="Candara"/>
          <w:b/>
          <w:sz w:val="18"/>
          <w:szCs w:val="18"/>
        </w:rPr>
        <w:t xml:space="preserve"> </w:t>
      </w:r>
      <w:r w:rsidRPr="00D91624">
        <w:rPr>
          <w:rFonts w:ascii="Candara" w:hAnsi="Candara"/>
          <w:b/>
          <w:i/>
          <w:sz w:val="18"/>
          <w:szCs w:val="18"/>
        </w:rPr>
        <w:t xml:space="preserve">di qualificazione </w:t>
      </w:r>
      <w:r w:rsidRPr="00D91624">
        <w:rPr>
          <w:rFonts w:ascii="Candara" w:hAnsi="Candara"/>
          <w:sz w:val="18"/>
          <w:szCs w:val="18"/>
        </w:rPr>
        <w:t xml:space="preserve">del Servizio Tecnico Centrale rilasciato a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Fonts w:ascii="Candara" w:hAnsi="Candara"/>
          <w:sz w:val="18"/>
          <w:szCs w:val="18"/>
          <w:vertAlign w:val="superscript"/>
        </w:rPr>
        <w:t>2</w:t>
      </w:r>
      <w:r w:rsidRPr="00D91624">
        <w:rPr>
          <w:rFonts w:ascii="Candara" w:hAnsi="Candara"/>
          <w:sz w:val="18"/>
          <w:szCs w:val="18"/>
        </w:rPr>
        <w:t>,</w:t>
      </w:r>
    </w:p>
    <w:p w:rsidR="00D91624" w:rsidRPr="00D91624" w:rsidRDefault="00D91624" w:rsidP="00D91624">
      <w:pPr>
        <w:ind w:left="1134"/>
        <w:rPr>
          <w:rFonts w:ascii="Candara" w:hAnsi="Candara"/>
          <w:sz w:val="18"/>
          <w:szCs w:val="18"/>
        </w:rPr>
      </w:pPr>
      <w:r w:rsidRPr="00D91624">
        <w:rPr>
          <w:rFonts w:ascii="Candara" w:hAnsi="Candara"/>
          <w:b/>
          <w:i/>
          <w:sz w:val="18"/>
          <w:szCs w:val="18"/>
        </w:rPr>
        <w:t>certificato di controllo interno</w:t>
      </w:r>
      <w:r w:rsidRPr="00D91624">
        <w:rPr>
          <w:rFonts w:ascii="Candara" w:hAnsi="Candara"/>
          <w:sz w:val="18"/>
          <w:szCs w:val="18"/>
        </w:rPr>
        <w:t xml:space="preserve"> tipo 3.1, di cui alla norma UNI EN 10204 (§ 11.3.1.5) e</w:t>
      </w:r>
    </w:p>
    <w:p w:rsidR="00D91624" w:rsidRPr="00D91624" w:rsidRDefault="00D91624" w:rsidP="00D91624">
      <w:pPr>
        <w:ind w:left="1134"/>
        <w:rPr>
          <w:rFonts w:ascii="Candara" w:eastAsia="Arial Unicode MS" w:hAnsi="Candara"/>
          <w:sz w:val="18"/>
          <w:szCs w:val="18"/>
        </w:rPr>
      </w:pPr>
      <w:r w:rsidRPr="00D91624">
        <w:rPr>
          <w:rFonts w:ascii="Candara" w:eastAsia="Arial Unicode MS" w:hAnsi="Candara"/>
          <w:b/>
          <w:i/>
          <w:sz w:val="18"/>
          <w:szCs w:val="18"/>
        </w:rPr>
        <w:t>documento di trasporto</w:t>
      </w:r>
      <w:r w:rsidRPr="00D91624">
        <w:rPr>
          <w:rFonts w:ascii="Candara" w:eastAsia="Arial Unicode MS" w:hAnsi="Candara"/>
          <w:sz w:val="18"/>
          <w:szCs w:val="18"/>
        </w:rPr>
        <w:t xml:space="preserve"> contenente il riferimento alla qualificazione del prodotto</w:t>
      </w:r>
      <w:r w:rsidRPr="00D91624">
        <w:rPr>
          <w:rFonts w:ascii="Candara" w:hAnsi="Candara"/>
          <w:sz w:val="18"/>
          <w:szCs w:val="18"/>
        </w:rPr>
        <w:t xml:space="preserve"> (§ 11.3.1.5)</w:t>
      </w:r>
    </w:p>
    <w:p w:rsidR="00D91624" w:rsidRPr="00D91624" w:rsidRDefault="00D91624" w:rsidP="00D91624">
      <w:pPr>
        <w:spacing w:after="120"/>
        <w:ind w:left="709" w:hanging="142"/>
        <w:rPr>
          <w:rFonts w:ascii="Candara" w:hAnsi="Candara"/>
          <w:sz w:val="18"/>
          <w:szCs w:val="18"/>
        </w:rPr>
      </w:pPr>
      <w:r w:rsidRPr="00D91624">
        <w:rPr>
          <w:rFonts w:ascii="Candara" w:hAnsi="Candara"/>
          <w:sz w:val="18"/>
          <w:szCs w:val="18"/>
        </w:rPr>
        <w:t xml:space="preserve">- esecuzione di prove entro 30 giorni dalla data di consegna della fornitura, i cui certificati sono </w:t>
      </w:r>
      <w:r w:rsidRPr="00D91624">
        <w:rPr>
          <w:rFonts w:ascii="Candara" w:hAnsi="Candara"/>
          <w:b/>
          <w:sz w:val="18"/>
          <w:szCs w:val="18"/>
          <w:highlight w:val="lightGray"/>
        </w:rPr>
        <w:t>ALLEGATI</w:t>
      </w:r>
      <w:r w:rsidRPr="00D91624">
        <w:rPr>
          <w:rFonts w:ascii="Candara" w:hAnsi="Candara"/>
          <w:sz w:val="18"/>
          <w:szCs w:val="18"/>
          <w:vertAlign w:val="superscript"/>
        </w:rPr>
        <w:t xml:space="preserve"> 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E4A88"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8E4A88" w:rsidRPr="00D91624" w:rsidRDefault="008E4A88" w:rsidP="00272256">
            <w:pPr>
              <w:rPr>
                <w:rFonts w:ascii="Candara" w:hAnsi="Candara"/>
                <w:b/>
                <w:bCs/>
                <w:color w:val="FFFFFF"/>
                <w:sz w:val="18"/>
                <w:szCs w:val="18"/>
              </w:rPr>
            </w:pPr>
            <w:r w:rsidRPr="00D91624">
              <w:rPr>
                <w:rFonts w:ascii="Candara" w:hAnsi="Candara"/>
                <w:b/>
                <w:bCs/>
                <w:color w:val="FFFFFF"/>
                <w:sz w:val="18"/>
                <w:szCs w:val="18"/>
              </w:rPr>
              <w:lastRenderedPageBreak/>
              <w:t>Laboratorio</w:t>
            </w:r>
          </w:p>
        </w:tc>
        <w:tc>
          <w:tcPr>
            <w:tcW w:w="1843" w:type="dxa"/>
            <w:tcBorders>
              <w:top w:val="single" w:sz="4" w:space="0" w:color="70AD47"/>
              <w:left w:val="nil"/>
              <w:bottom w:val="single" w:sz="4" w:space="0" w:color="70AD47"/>
              <w:right w:val="nil"/>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E4A88" w:rsidRPr="00D91624" w:rsidTr="00272256">
        <w:tc>
          <w:tcPr>
            <w:tcW w:w="5131" w:type="dxa"/>
            <w:shd w:val="clear" w:color="auto" w:fill="E2EFD9"/>
          </w:tcPr>
          <w:p w:rsidR="008E4A88" w:rsidRPr="008D0584" w:rsidRDefault="008E4A88"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E4A88" w:rsidRPr="008D0584" w:rsidRDefault="008E4A88"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E4A88" w:rsidRPr="00D91624" w:rsidRDefault="008E4A88"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8E4A88" w:rsidRDefault="008E4A88"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567"/>
          <w:tab w:val="left" w:pos="851"/>
        </w:tabs>
        <w:ind w:left="142"/>
        <w:rPr>
          <w:rFonts w:ascii="Candara" w:hAnsi="Candara"/>
          <w:b/>
          <w:sz w:val="18"/>
          <w:szCs w:val="18"/>
        </w:rPr>
      </w:pPr>
    </w:p>
    <w:p w:rsidR="00D91624" w:rsidRPr="00D91624" w:rsidRDefault="00D91624" w:rsidP="00D91624">
      <w:pPr>
        <w:tabs>
          <w:tab w:val="left" w:pos="567"/>
          <w:tab w:val="left" w:pos="851"/>
        </w:tabs>
        <w:ind w:left="142"/>
        <w:rPr>
          <w:rFonts w:ascii="Candara" w:hAnsi="Candara"/>
          <w:sz w:val="18"/>
          <w:szCs w:val="18"/>
        </w:rPr>
      </w:pPr>
      <w:r w:rsidRPr="00D91624">
        <w:rPr>
          <w:rFonts w:ascii="Candara" w:hAnsi="Candara"/>
          <w:b/>
          <w:sz w:val="18"/>
          <w:szCs w:val="18"/>
        </w:rPr>
        <w:t>2.2</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acciaio lavorato in un centro di trasformazione</w:t>
      </w:r>
    </w:p>
    <w:p w:rsidR="00D91624" w:rsidRPr="00D91624" w:rsidRDefault="00D91624" w:rsidP="00D91624">
      <w:pPr>
        <w:ind w:left="709" w:hanging="142"/>
        <w:rPr>
          <w:rFonts w:ascii="Candara" w:eastAsia="Arial Unicode MS" w:hAnsi="Candara"/>
          <w:sz w:val="18"/>
          <w:szCs w:val="18"/>
        </w:rPr>
      </w:pPr>
      <w:r w:rsidRPr="00D91624">
        <w:rPr>
          <w:rFonts w:ascii="Candara" w:eastAsia="Arial Unicode MS" w:hAnsi="Candara"/>
          <w:sz w:val="18"/>
          <w:szCs w:val="18"/>
        </w:rPr>
        <w:t xml:space="preserve">- </w:t>
      </w:r>
      <w:r w:rsidRPr="00D91624">
        <w:rPr>
          <w:rFonts w:ascii="Candara" w:eastAsia="Arial Unicode MS" w:hAnsi="Candara"/>
          <w:b/>
          <w:i/>
          <w:sz w:val="18"/>
          <w:szCs w:val="18"/>
        </w:rPr>
        <w:t>attestazione</w:t>
      </w:r>
      <w:r w:rsidRPr="00D91624">
        <w:rPr>
          <w:rFonts w:ascii="Candara" w:eastAsia="Arial Unicode MS" w:hAnsi="Candara"/>
          <w:sz w:val="18"/>
          <w:szCs w:val="18"/>
        </w:rPr>
        <w:t xml:space="preserve"> sull’esecuzione delle prove di controllo interno, fatta eseguire dal direttore tecnico del centro di trasformazione</w:t>
      </w:r>
    </w:p>
    <w:p w:rsidR="00D91624" w:rsidRPr="00D91624" w:rsidRDefault="00D91624" w:rsidP="00D91624">
      <w:pPr>
        <w:ind w:left="709" w:hanging="142"/>
        <w:rPr>
          <w:rFonts w:ascii="Candara" w:hAnsi="Candara"/>
          <w:sz w:val="18"/>
          <w:szCs w:val="18"/>
        </w:rPr>
      </w:pPr>
      <w:r w:rsidRPr="00D91624">
        <w:rPr>
          <w:rFonts w:ascii="Candara" w:hAnsi="Candara"/>
          <w:b/>
          <w:i/>
          <w:sz w:val="18"/>
          <w:szCs w:val="18"/>
        </w:rPr>
        <w:t xml:space="preserve">- dichiarazione </w:t>
      </w:r>
      <w:r w:rsidRPr="00D91624">
        <w:rPr>
          <w:rFonts w:ascii="Candara" w:hAnsi="Candara"/>
          <w:sz w:val="18"/>
          <w:szCs w:val="18"/>
        </w:rPr>
        <w:t>contenente i riferimenti alla documentazione fornita dal fabbricante ai sensi del § 11.3.1.5</w:t>
      </w:r>
    </w:p>
    <w:p w:rsidR="00D91624" w:rsidRPr="00D91624" w:rsidRDefault="00D91624" w:rsidP="00D91624">
      <w:pPr>
        <w:ind w:left="709" w:hanging="142"/>
        <w:rPr>
          <w:rFonts w:ascii="Candara" w:eastAsia="Arial Unicode MS" w:hAnsi="Candara"/>
          <w:sz w:val="18"/>
          <w:szCs w:val="18"/>
        </w:rPr>
      </w:pPr>
      <w:r w:rsidRPr="00D91624">
        <w:rPr>
          <w:rFonts w:ascii="Candara" w:eastAsia="Arial Unicode MS" w:hAnsi="Candara"/>
          <w:b/>
          <w:i/>
          <w:sz w:val="18"/>
          <w:szCs w:val="18"/>
        </w:rPr>
        <w:t>- documento di trasporto</w:t>
      </w:r>
      <w:r w:rsidRPr="00D91624">
        <w:rPr>
          <w:rFonts w:ascii="Candara" w:eastAsia="Arial Unicode MS" w:hAnsi="Candara"/>
          <w:sz w:val="18"/>
          <w:szCs w:val="18"/>
        </w:rPr>
        <w:t>, contenente la dichiarazione degli estremi dell’</w:t>
      </w:r>
      <w:r w:rsidRPr="00D91624">
        <w:rPr>
          <w:rFonts w:ascii="Candara" w:eastAsia="Arial Unicode MS" w:hAnsi="Candara"/>
          <w:b/>
          <w:sz w:val="18"/>
          <w:szCs w:val="18"/>
        </w:rPr>
        <w:t>attestato di denuncia dell’attività del centro di trasformazione</w:t>
      </w:r>
      <w:r w:rsidRPr="00D91624">
        <w:rPr>
          <w:rFonts w:ascii="Candara" w:eastAsia="Arial Unicode MS" w:hAnsi="Candara"/>
          <w:sz w:val="18"/>
          <w:szCs w:val="18"/>
        </w:rPr>
        <w:t>, rilasciato dal Servizio Tecnico Centrale</w:t>
      </w:r>
      <w:r w:rsidRPr="00D91624">
        <w:rPr>
          <w:rFonts w:ascii="Candara" w:hAnsi="Candara"/>
          <w:sz w:val="18"/>
          <w:szCs w:val="18"/>
        </w:rPr>
        <w:t xml:space="preserve"> (§ 11.3.1.7)</w:t>
      </w:r>
    </w:p>
    <w:p w:rsidR="00D91624" w:rsidRDefault="00D91624" w:rsidP="00D91624">
      <w:pPr>
        <w:suppressAutoHyphens/>
        <w:spacing w:after="120"/>
        <w:ind w:left="709" w:hanging="142"/>
        <w:rPr>
          <w:rFonts w:ascii="Candara" w:hAnsi="Candara"/>
          <w:sz w:val="18"/>
          <w:szCs w:val="18"/>
        </w:rPr>
      </w:pPr>
      <w:r w:rsidRPr="00D91624">
        <w:rPr>
          <w:rFonts w:ascii="Candara" w:hAnsi="Candara"/>
          <w:sz w:val="18"/>
          <w:szCs w:val="18"/>
        </w:rPr>
        <w:t xml:space="preserve">- esecuzione di prove entro 30 giorni dalla data di consegna della fornitura, i cui certificati sono </w:t>
      </w:r>
      <w:r w:rsidRPr="00D91624">
        <w:rPr>
          <w:rFonts w:ascii="Candara" w:hAnsi="Candara"/>
          <w:b/>
          <w:sz w:val="18"/>
          <w:szCs w:val="18"/>
          <w:highlight w:val="lightGray"/>
        </w:rPr>
        <w:t>ALLEGATI</w:t>
      </w:r>
      <w:r w:rsidRPr="00D91624">
        <w:rPr>
          <w:rFonts w:ascii="Candara" w:hAnsi="Candara"/>
          <w:sz w:val="18"/>
          <w:szCs w:val="18"/>
          <w:vertAlign w:val="superscript"/>
        </w:rPr>
        <w:t xml:space="preserve"> 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E4A88"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8E4A88" w:rsidRPr="00D91624" w:rsidRDefault="008E4A88"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E4A88" w:rsidRPr="00D91624" w:rsidTr="00272256">
        <w:tc>
          <w:tcPr>
            <w:tcW w:w="5131" w:type="dxa"/>
            <w:shd w:val="clear" w:color="auto" w:fill="E2EFD9"/>
          </w:tcPr>
          <w:p w:rsidR="008E4A88" w:rsidRPr="008D0584" w:rsidRDefault="008E4A88"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E4A88" w:rsidRPr="008D0584" w:rsidRDefault="008E4A88"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E4A88" w:rsidRPr="00D91624" w:rsidRDefault="008E4A88"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8E4A88" w:rsidRDefault="008E4A88"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120"/>
        <w:rPr>
          <w:rFonts w:ascii="Candara" w:hAnsi="Candara"/>
          <w:b/>
          <w:sz w:val="18"/>
          <w:szCs w:val="18"/>
        </w:rPr>
      </w:pPr>
      <w:r w:rsidRPr="00D91624">
        <w:rPr>
          <w:rFonts w:ascii="Candara" w:hAnsi="Candara"/>
          <w:b/>
          <w:sz w:val="18"/>
          <w:szCs w:val="18"/>
        </w:rPr>
        <w:t>E.3</w:t>
      </w:r>
      <w:r w:rsidRPr="00D91624">
        <w:rPr>
          <w:rFonts w:ascii="Candara" w:hAnsi="Candara"/>
          <w:b/>
          <w:sz w:val="18"/>
          <w:szCs w:val="18"/>
        </w:rPr>
        <w:tab/>
        <w:t>ACCIAIO PER CALCESTRUZZO ARMATO PRECOMPRESSO (§ 11.3.3)</w:t>
      </w:r>
    </w:p>
    <w:p w:rsidR="00D91624" w:rsidRPr="00D91624" w:rsidRDefault="00D91624" w:rsidP="00D91624">
      <w:pPr>
        <w:tabs>
          <w:tab w:val="left" w:pos="567"/>
          <w:tab w:val="left" w:pos="851"/>
        </w:tabs>
        <w:spacing w:before="120"/>
        <w:ind w:left="142"/>
        <w:rPr>
          <w:rFonts w:ascii="Candara" w:hAnsi="Candara"/>
          <w:b/>
          <w:sz w:val="18"/>
          <w:szCs w:val="18"/>
        </w:rPr>
      </w:pPr>
      <w:r w:rsidRPr="00D91624">
        <w:rPr>
          <w:rFonts w:ascii="Candara" w:hAnsi="Candara"/>
          <w:b/>
          <w:sz w:val="18"/>
          <w:szCs w:val="18"/>
        </w:rPr>
        <w:t>3.1</w:t>
      </w:r>
      <w:r w:rsidRPr="00D91624">
        <w:rPr>
          <w:rFonts w:ascii="Candara" w:hAnsi="Candara"/>
          <w:b/>
          <w:sz w:val="18"/>
          <w:szCs w:val="18"/>
        </w:rPr>
        <w:tab/>
      </w:r>
      <w:r w:rsidRPr="00D91624">
        <w:rPr>
          <w:rFonts w:ascii="Candara" w:hAnsi="Candara"/>
          <w:b/>
          <w:sz w:val="18"/>
          <w:szCs w:val="18"/>
        </w:rPr>
        <w:fldChar w:fldCharType="begin">
          <w:ffData>
            <w:name w:val=""/>
            <w:enabled/>
            <w:calcOnExit w:val="0"/>
            <w:checkBox>
              <w:sizeAuto/>
              <w:default w:val="0"/>
            </w:checkBox>
          </w:ffData>
        </w:fldChar>
      </w:r>
      <w:r w:rsidRPr="00D91624">
        <w:rPr>
          <w:rFonts w:ascii="Candara" w:hAnsi="Candara"/>
          <w:b/>
          <w:sz w:val="18"/>
          <w:szCs w:val="18"/>
        </w:rPr>
        <w:instrText xml:space="preserve"> FORMCHECKBOX </w:instrText>
      </w:r>
      <w:r w:rsidR="00EE69B4">
        <w:rPr>
          <w:rFonts w:ascii="Candara" w:hAnsi="Candara"/>
          <w:b/>
          <w:sz w:val="18"/>
          <w:szCs w:val="18"/>
        </w:rPr>
      </w:r>
      <w:r w:rsidR="00EE69B4">
        <w:rPr>
          <w:rFonts w:ascii="Candara" w:hAnsi="Candara"/>
          <w:b/>
          <w:sz w:val="18"/>
          <w:szCs w:val="18"/>
        </w:rPr>
        <w:fldChar w:fldCharType="separate"/>
      </w:r>
      <w:r w:rsidRPr="00D91624">
        <w:rPr>
          <w:rFonts w:ascii="Candara" w:hAnsi="Candara"/>
          <w:b/>
          <w:sz w:val="18"/>
          <w:szCs w:val="18"/>
        </w:rPr>
        <w:fldChar w:fldCharType="end"/>
      </w:r>
      <w:r w:rsidRPr="00D91624">
        <w:rPr>
          <w:rFonts w:ascii="Candara" w:hAnsi="Candara"/>
          <w:b/>
          <w:sz w:val="18"/>
          <w:szCs w:val="18"/>
        </w:rPr>
        <w:tab/>
        <w:t>fornitura proveniente da un Centro di Trasformazione</w:t>
      </w:r>
    </w:p>
    <w:p w:rsidR="00D91624" w:rsidRPr="00D91624" w:rsidRDefault="00D91624" w:rsidP="00D91624">
      <w:pPr>
        <w:ind w:left="709" w:hanging="142"/>
        <w:rPr>
          <w:rFonts w:ascii="Candara" w:eastAsia="Arial Unicode MS" w:hAnsi="Candara"/>
          <w:sz w:val="18"/>
          <w:szCs w:val="18"/>
        </w:rPr>
      </w:pPr>
      <w:r w:rsidRPr="00D91624">
        <w:rPr>
          <w:rFonts w:ascii="Candara" w:eastAsia="Arial Unicode MS" w:hAnsi="Candara"/>
          <w:sz w:val="18"/>
          <w:szCs w:val="18"/>
        </w:rPr>
        <w:t xml:space="preserve">- </w:t>
      </w:r>
      <w:r w:rsidRPr="00D91624">
        <w:rPr>
          <w:rFonts w:ascii="Candara" w:eastAsia="Arial Unicode MS" w:hAnsi="Candara"/>
          <w:b/>
          <w:i/>
          <w:sz w:val="18"/>
          <w:szCs w:val="18"/>
        </w:rPr>
        <w:t>attestazione</w:t>
      </w:r>
      <w:r w:rsidRPr="00D91624">
        <w:rPr>
          <w:rFonts w:ascii="Candara" w:eastAsia="Arial Unicode MS" w:hAnsi="Candara"/>
          <w:sz w:val="18"/>
          <w:szCs w:val="18"/>
        </w:rPr>
        <w:t xml:space="preserve"> sull’esecuzione delle prove di controllo interno, fatta eseguire dal direttore tecnico del centro di trasformazione</w:t>
      </w:r>
    </w:p>
    <w:p w:rsidR="00D91624" w:rsidRPr="00D91624" w:rsidRDefault="00D91624" w:rsidP="00D91624">
      <w:pPr>
        <w:ind w:left="709" w:hanging="142"/>
        <w:rPr>
          <w:rFonts w:ascii="Candara" w:hAnsi="Candara"/>
          <w:sz w:val="18"/>
          <w:szCs w:val="18"/>
        </w:rPr>
      </w:pPr>
      <w:r w:rsidRPr="00D91624">
        <w:rPr>
          <w:rFonts w:ascii="Candara" w:hAnsi="Candara"/>
          <w:b/>
          <w:i/>
          <w:sz w:val="18"/>
          <w:szCs w:val="18"/>
        </w:rPr>
        <w:t xml:space="preserve">- dichiarazione </w:t>
      </w:r>
      <w:r w:rsidRPr="00D91624">
        <w:rPr>
          <w:rFonts w:ascii="Candara" w:hAnsi="Candara"/>
          <w:sz w:val="18"/>
          <w:szCs w:val="18"/>
        </w:rPr>
        <w:t>contenente i riferimenti alla documentazione fornita dal fabbricante ai sensi del § 11.3.1.5</w:t>
      </w:r>
    </w:p>
    <w:p w:rsidR="00D91624" w:rsidRPr="00D91624" w:rsidRDefault="00D91624" w:rsidP="00D91624">
      <w:pPr>
        <w:ind w:left="709" w:hanging="142"/>
        <w:rPr>
          <w:rFonts w:ascii="Candara" w:eastAsia="Arial Unicode MS" w:hAnsi="Candara"/>
          <w:sz w:val="18"/>
          <w:szCs w:val="18"/>
        </w:rPr>
      </w:pPr>
      <w:r w:rsidRPr="00D91624">
        <w:rPr>
          <w:rFonts w:ascii="Candara" w:eastAsia="Arial Unicode MS" w:hAnsi="Candara"/>
          <w:b/>
          <w:i/>
          <w:sz w:val="18"/>
          <w:szCs w:val="18"/>
        </w:rPr>
        <w:t>- documento di trasporto</w:t>
      </w:r>
      <w:r w:rsidRPr="00D91624">
        <w:rPr>
          <w:rFonts w:ascii="Candara" w:eastAsia="Arial Unicode MS" w:hAnsi="Candara"/>
          <w:sz w:val="18"/>
          <w:szCs w:val="18"/>
        </w:rPr>
        <w:t>, contenente la dichiarazione degli estremi dell’</w:t>
      </w:r>
      <w:r w:rsidRPr="00D91624">
        <w:rPr>
          <w:rFonts w:ascii="Candara" w:eastAsia="Arial Unicode MS" w:hAnsi="Candara"/>
          <w:b/>
          <w:sz w:val="18"/>
          <w:szCs w:val="18"/>
        </w:rPr>
        <w:t>attestato di denuncia dell’attività del centro di trasformazione</w:t>
      </w:r>
      <w:r w:rsidRPr="00D91624">
        <w:rPr>
          <w:rFonts w:ascii="Candara" w:eastAsia="Arial Unicode MS" w:hAnsi="Candara"/>
          <w:sz w:val="18"/>
          <w:szCs w:val="18"/>
        </w:rPr>
        <w:t>, rilasciato dal Servizio Tecnico Centrale</w:t>
      </w:r>
      <w:r w:rsidRPr="00D91624">
        <w:rPr>
          <w:rFonts w:ascii="Candara" w:hAnsi="Candara"/>
          <w:sz w:val="18"/>
          <w:szCs w:val="18"/>
        </w:rPr>
        <w:t xml:space="preserve"> (§ 11.3.1.7)</w:t>
      </w:r>
    </w:p>
    <w:p w:rsidR="00D91624" w:rsidRPr="00D91624" w:rsidRDefault="00D91624" w:rsidP="00D91624">
      <w:pPr>
        <w:spacing w:after="120"/>
        <w:ind w:left="709" w:hanging="142"/>
        <w:rPr>
          <w:rFonts w:ascii="Candara" w:hAnsi="Candara"/>
          <w:sz w:val="18"/>
          <w:szCs w:val="18"/>
        </w:rPr>
      </w:pPr>
      <w:r w:rsidRPr="00D91624">
        <w:rPr>
          <w:rFonts w:ascii="Candara" w:hAnsi="Candara"/>
          <w:sz w:val="18"/>
          <w:szCs w:val="18"/>
        </w:rPr>
        <w:t xml:space="preserve">- esecuzione di prove entro 30 giorni dalla data di consegna della fornitura, i cui certificati sono </w:t>
      </w:r>
      <w:r w:rsidRPr="00D91624">
        <w:rPr>
          <w:rFonts w:ascii="Candara" w:hAnsi="Candara"/>
          <w:b/>
          <w:sz w:val="18"/>
          <w:szCs w:val="18"/>
          <w:highlight w:val="lightGray"/>
        </w:rPr>
        <w:t>ALLEGATI</w:t>
      </w:r>
      <w:r w:rsidRPr="00D91624">
        <w:rPr>
          <w:rFonts w:ascii="Candara" w:hAnsi="Candara"/>
          <w:sz w:val="18"/>
          <w:szCs w:val="18"/>
          <w:vertAlign w:val="superscript"/>
        </w:rPr>
        <w:t xml:space="preserve"> 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E4A88"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8E4A88" w:rsidRPr="00D91624" w:rsidRDefault="008E4A88"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E4A88" w:rsidRPr="00D91624" w:rsidTr="00272256">
        <w:tc>
          <w:tcPr>
            <w:tcW w:w="5131" w:type="dxa"/>
            <w:shd w:val="clear" w:color="auto" w:fill="E2EFD9"/>
          </w:tcPr>
          <w:p w:rsidR="008E4A88" w:rsidRPr="008D0584" w:rsidRDefault="008E4A88"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E4A88" w:rsidRPr="008D0584" w:rsidRDefault="008E4A88"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E4A88" w:rsidRPr="00D91624" w:rsidRDefault="008E4A88"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tabs>
          <w:tab w:val="left" w:pos="567"/>
          <w:tab w:val="left" w:pos="851"/>
        </w:tabs>
        <w:ind w:left="142"/>
        <w:rPr>
          <w:rFonts w:ascii="Candara" w:hAnsi="Candara"/>
          <w:b/>
          <w:sz w:val="18"/>
          <w:szCs w:val="18"/>
        </w:rPr>
      </w:pPr>
    </w:p>
    <w:p w:rsidR="00D91624" w:rsidRPr="00D91624" w:rsidRDefault="00D91624" w:rsidP="00D91624">
      <w:pPr>
        <w:tabs>
          <w:tab w:val="left" w:pos="567"/>
          <w:tab w:val="left" w:pos="851"/>
        </w:tabs>
        <w:ind w:left="142"/>
        <w:rPr>
          <w:rFonts w:ascii="Candara" w:hAnsi="Candara"/>
          <w:sz w:val="18"/>
          <w:szCs w:val="18"/>
        </w:rPr>
      </w:pPr>
      <w:r w:rsidRPr="00D91624">
        <w:rPr>
          <w:rFonts w:ascii="Candara" w:hAnsi="Candara"/>
          <w:b/>
          <w:sz w:val="18"/>
          <w:szCs w:val="18"/>
        </w:rPr>
        <w:t>3.2</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z w:val="18"/>
          <w:szCs w:val="18"/>
        </w:rPr>
        <w:t>fornitura e lavorazione in cantiere</w:t>
      </w:r>
    </w:p>
    <w:p w:rsidR="00D91624" w:rsidRPr="00D91624" w:rsidRDefault="00D91624" w:rsidP="00D91624">
      <w:pPr>
        <w:suppressAutoHyphens/>
        <w:ind w:left="1135"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i/>
          <w:sz w:val="18"/>
          <w:szCs w:val="18"/>
        </w:rPr>
        <w:t>dichiarazione di prestazione e marcatura CE</w:t>
      </w:r>
      <w:r w:rsidRPr="00D91624">
        <w:rPr>
          <w:rFonts w:ascii="Candara" w:hAnsi="Candara"/>
          <w:sz w:val="18"/>
          <w:szCs w:val="18"/>
        </w:rPr>
        <w:t xml:space="preserve"> di cui al Regolamento UE 305/2011, rilasciata da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Fonts w:ascii="Candara" w:hAnsi="Candara"/>
          <w:sz w:val="18"/>
          <w:szCs w:val="18"/>
          <w:vertAlign w:val="superscript"/>
        </w:rPr>
        <w:t xml:space="preserve">2 </w:t>
      </w:r>
      <w:r w:rsidRPr="00D91624">
        <w:rPr>
          <w:rFonts w:ascii="Candara" w:hAnsi="Candara"/>
          <w:sz w:val="18"/>
          <w:szCs w:val="18"/>
        </w:rPr>
        <w:t>(§ 11.3.1.5)</w:t>
      </w:r>
    </w:p>
    <w:p w:rsidR="00D91624" w:rsidRPr="00D91624" w:rsidRDefault="00D91624" w:rsidP="00D91624">
      <w:pPr>
        <w:tabs>
          <w:tab w:val="left" w:pos="1843"/>
        </w:tabs>
        <w:ind w:left="1134"/>
        <w:rPr>
          <w:rFonts w:ascii="Candara" w:eastAsia="Arial Unicode MS" w:hAnsi="Candara"/>
          <w:sz w:val="18"/>
          <w:szCs w:val="18"/>
        </w:rPr>
      </w:pPr>
      <w:r w:rsidRPr="00D91624">
        <w:rPr>
          <w:rFonts w:ascii="Candara" w:eastAsia="Arial Unicode MS" w:hAnsi="Candara"/>
          <w:b/>
          <w:i/>
          <w:sz w:val="18"/>
          <w:szCs w:val="18"/>
        </w:rPr>
        <w:t>certificato di controllo interno</w:t>
      </w:r>
      <w:r w:rsidRPr="00D91624">
        <w:rPr>
          <w:rFonts w:ascii="Candara" w:eastAsia="Arial Unicode MS" w:hAnsi="Candara"/>
          <w:sz w:val="18"/>
          <w:szCs w:val="18"/>
        </w:rPr>
        <w:t xml:space="preserve"> tipo 3.1, </w:t>
      </w:r>
      <w:r w:rsidRPr="00D91624">
        <w:rPr>
          <w:rFonts w:ascii="Candara" w:hAnsi="Candara"/>
          <w:sz w:val="18"/>
          <w:szCs w:val="18"/>
        </w:rPr>
        <w:t>di cui alla norma UNI EN 10204 (§ 11.3.1.5)</w:t>
      </w:r>
    </w:p>
    <w:p w:rsidR="00D91624" w:rsidRPr="00D91624" w:rsidRDefault="00D91624" w:rsidP="00D91624">
      <w:pPr>
        <w:tabs>
          <w:tab w:val="left" w:pos="1843"/>
        </w:tabs>
        <w:ind w:left="1134"/>
        <w:rPr>
          <w:rFonts w:ascii="Candara" w:eastAsia="Arial Unicode MS" w:hAnsi="Candara"/>
          <w:sz w:val="18"/>
          <w:szCs w:val="18"/>
        </w:rPr>
      </w:pPr>
      <w:r w:rsidRPr="00D91624">
        <w:rPr>
          <w:rFonts w:ascii="Candara" w:eastAsia="Arial Unicode MS" w:hAnsi="Candara"/>
          <w:b/>
          <w:i/>
          <w:sz w:val="18"/>
          <w:szCs w:val="18"/>
        </w:rPr>
        <w:t>documento di trasporto</w:t>
      </w:r>
      <w:r w:rsidRPr="00D91624">
        <w:rPr>
          <w:rFonts w:ascii="Candara" w:eastAsia="Arial Unicode MS" w:hAnsi="Candara"/>
          <w:sz w:val="18"/>
          <w:szCs w:val="18"/>
        </w:rPr>
        <w:t>, contenente il riferimento alla qualificazione del prodotto</w:t>
      </w:r>
      <w:r w:rsidRPr="00D91624">
        <w:rPr>
          <w:rFonts w:ascii="Candara" w:hAnsi="Candara"/>
          <w:sz w:val="18"/>
          <w:szCs w:val="18"/>
        </w:rPr>
        <w:t xml:space="preserve"> (§ 11.3.1.5)</w:t>
      </w:r>
    </w:p>
    <w:p w:rsidR="00D91624" w:rsidRPr="00D91624" w:rsidRDefault="00D91624" w:rsidP="00D91624">
      <w:pPr>
        <w:spacing w:before="120"/>
        <w:ind w:left="1134"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i/>
          <w:sz w:val="18"/>
          <w:szCs w:val="18"/>
        </w:rPr>
        <w:t>attestato</w:t>
      </w:r>
      <w:r w:rsidRPr="00D91624">
        <w:rPr>
          <w:rFonts w:ascii="Candara" w:hAnsi="Candara"/>
          <w:b/>
          <w:sz w:val="18"/>
          <w:szCs w:val="18"/>
        </w:rPr>
        <w:t xml:space="preserve"> </w:t>
      </w:r>
      <w:r w:rsidRPr="00D91624">
        <w:rPr>
          <w:rFonts w:ascii="Candara" w:hAnsi="Candara"/>
          <w:b/>
          <w:i/>
          <w:sz w:val="18"/>
          <w:szCs w:val="18"/>
        </w:rPr>
        <w:t xml:space="preserve">di qualificazione </w:t>
      </w:r>
      <w:r w:rsidRPr="00D91624">
        <w:rPr>
          <w:rFonts w:ascii="Candara" w:hAnsi="Candara"/>
          <w:sz w:val="18"/>
          <w:szCs w:val="18"/>
        </w:rPr>
        <w:t xml:space="preserve">del Servizio Tecnico Centrale rilasciato a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Fonts w:ascii="Candara" w:hAnsi="Candara"/>
          <w:sz w:val="18"/>
          <w:szCs w:val="18"/>
          <w:vertAlign w:val="superscript"/>
        </w:rPr>
        <w:t>2</w:t>
      </w:r>
      <w:r w:rsidRPr="00D91624">
        <w:rPr>
          <w:rFonts w:ascii="Candara" w:hAnsi="Candara"/>
          <w:sz w:val="18"/>
          <w:szCs w:val="18"/>
        </w:rPr>
        <w:t>,</w:t>
      </w:r>
    </w:p>
    <w:p w:rsidR="00D91624" w:rsidRPr="00D91624" w:rsidRDefault="00D91624" w:rsidP="00D91624">
      <w:pPr>
        <w:ind w:left="1134"/>
        <w:rPr>
          <w:rFonts w:ascii="Candara" w:hAnsi="Candara"/>
          <w:sz w:val="18"/>
          <w:szCs w:val="18"/>
        </w:rPr>
      </w:pPr>
      <w:r w:rsidRPr="00D91624">
        <w:rPr>
          <w:rFonts w:ascii="Candara" w:hAnsi="Candara"/>
          <w:b/>
          <w:i/>
          <w:sz w:val="18"/>
          <w:szCs w:val="18"/>
        </w:rPr>
        <w:t>certificato di controllo interno</w:t>
      </w:r>
      <w:r w:rsidRPr="00D91624">
        <w:rPr>
          <w:rFonts w:ascii="Candara" w:hAnsi="Candara"/>
          <w:sz w:val="18"/>
          <w:szCs w:val="18"/>
        </w:rPr>
        <w:t xml:space="preserve"> tipo 3.1, di cui alla norma UNI EN 10204 (§ 11.3.1.5) e</w:t>
      </w:r>
    </w:p>
    <w:p w:rsidR="00D91624" w:rsidRPr="00D91624" w:rsidRDefault="00D91624" w:rsidP="00D91624">
      <w:pPr>
        <w:ind w:left="1134"/>
        <w:rPr>
          <w:rFonts w:ascii="Candara" w:eastAsia="Arial Unicode MS" w:hAnsi="Candara"/>
          <w:sz w:val="18"/>
          <w:szCs w:val="18"/>
        </w:rPr>
      </w:pPr>
      <w:r w:rsidRPr="00D91624">
        <w:rPr>
          <w:rFonts w:ascii="Candara" w:eastAsia="Arial Unicode MS" w:hAnsi="Candara"/>
          <w:b/>
          <w:i/>
          <w:sz w:val="18"/>
          <w:szCs w:val="18"/>
        </w:rPr>
        <w:t>documento di trasporto</w:t>
      </w:r>
      <w:r w:rsidRPr="00D91624">
        <w:rPr>
          <w:rFonts w:ascii="Candara" w:eastAsia="Arial Unicode MS" w:hAnsi="Candara"/>
          <w:sz w:val="18"/>
          <w:szCs w:val="18"/>
        </w:rPr>
        <w:t xml:space="preserve"> contenente il riferimento alla qualificazione del prodotto</w:t>
      </w:r>
      <w:r w:rsidRPr="00D91624">
        <w:rPr>
          <w:rFonts w:ascii="Candara" w:hAnsi="Candara"/>
          <w:sz w:val="18"/>
          <w:szCs w:val="18"/>
        </w:rPr>
        <w:t xml:space="preserve"> (§ 11.3.1.5)</w:t>
      </w:r>
    </w:p>
    <w:p w:rsidR="008E4A88" w:rsidRDefault="00D91624" w:rsidP="00D91624">
      <w:pPr>
        <w:spacing w:after="120"/>
        <w:ind w:left="709" w:hanging="142"/>
        <w:rPr>
          <w:rFonts w:ascii="Candara" w:hAnsi="Candara"/>
          <w:sz w:val="18"/>
          <w:szCs w:val="18"/>
        </w:rPr>
      </w:pPr>
      <w:r w:rsidRPr="00D91624">
        <w:rPr>
          <w:rFonts w:ascii="Candara" w:hAnsi="Candara"/>
          <w:sz w:val="18"/>
          <w:szCs w:val="18"/>
        </w:rPr>
        <w:t>- esecuzione di prove entro 30 giorni dalla data di consegna della fornitura, i cui certificati sono a</w:t>
      </w:r>
      <w:r w:rsidRPr="00D91624">
        <w:rPr>
          <w:rFonts w:ascii="Candara" w:hAnsi="Candara"/>
          <w:b/>
          <w:sz w:val="18"/>
          <w:szCs w:val="18"/>
        </w:rPr>
        <w:t xml:space="preserve"> </w:t>
      </w:r>
      <w:r w:rsidRPr="00D91624">
        <w:rPr>
          <w:rFonts w:ascii="Candara" w:hAnsi="Candara"/>
          <w:b/>
          <w:sz w:val="18"/>
          <w:szCs w:val="18"/>
          <w:highlight w:val="lightGray"/>
        </w:rPr>
        <w:t>ALLEGATI</w:t>
      </w:r>
      <w:r w:rsidRPr="00D91624">
        <w:rPr>
          <w:rFonts w:ascii="Candara" w:hAnsi="Candara"/>
          <w:sz w:val="18"/>
          <w:szCs w:val="18"/>
          <w:vertAlign w:val="superscript"/>
        </w:rPr>
        <w:t xml:space="preserve"> 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E4A88"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8E4A88" w:rsidRPr="00D91624" w:rsidRDefault="008E4A88"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E4A88" w:rsidRPr="00D91624" w:rsidTr="00272256">
        <w:tc>
          <w:tcPr>
            <w:tcW w:w="5131" w:type="dxa"/>
            <w:shd w:val="clear" w:color="auto" w:fill="E2EFD9"/>
          </w:tcPr>
          <w:p w:rsidR="008E4A88" w:rsidRPr="008D0584" w:rsidRDefault="008E4A88"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E4A88" w:rsidRPr="008D0584" w:rsidRDefault="008E4A88"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E4A88" w:rsidRPr="00D91624" w:rsidRDefault="008E4A88"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8E4A88" w:rsidRDefault="008E4A88"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120"/>
        <w:rPr>
          <w:rFonts w:ascii="Candara" w:hAnsi="Candara"/>
          <w:b/>
          <w:sz w:val="18"/>
          <w:szCs w:val="18"/>
        </w:rPr>
      </w:pPr>
      <w:r w:rsidRPr="00D91624">
        <w:rPr>
          <w:rFonts w:ascii="Candara" w:hAnsi="Candara"/>
          <w:b/>
          <w:sz w:val="18"/>
          <w:szCs w:val="18"/>
        </w:rPr>
        <w:t>E.4</w:t>
      </w:r>
      <w:r w:rsidRPr="00D91624">
        <w:rPr>
          <w:rFonts w:ascii="Candara" w:hAnsi="Candara"/>
          <w:b/>
          <w:sz w:val="18"/>
          <w:szCs w:val="18"/>
        </w:rPr>
        <w:tab/>
      </w:r>
      <w:r w:rsidRPr="00D91624">
        <w:rPr>
          <w:rFonts w:ascii="Candara" w:hAnsi="Candara"/>
          <w:b/>
          <w:caps/>
          <w:sz w:val="18"/>
          <w:szCs w:val="18"/>
        </w:rPr>
        <w:t>ACCIAIO PER strutture metalliche e per strutture composte (§ 11.3.4)</w:t>
      </w:r>
    </w:p>
    <w:p w:rsidR="00D91624" w:rsidRPr="00D91624" w:rsidRDefault="00D91624" w:rsidP="00D91624">
      <w:pPr>
        <w:ind w:left="426"/>
        <w:rPr>
          <w:rFonts w:ascii="Candara" w:hAnsi="Candara"/>
          <w:sz w:val="18"/>
          <w:szCs w:val="18"/>
        </w:rPr>
      </w:pPr>
      <w:r w:rsidRPr="00D91624">
        <w:rPr>
          <w:rFonts w:ascii="Candara" w:hAnsi="Candara"/>
          <w:sz w:val="18"/>
          <w:szCs w:val="18"/>
        </w:rPr>
        <w:t>conforme alle norme armonizzate UNI EN 10025-1, UNI EN 10210-1, UNI EN 10219-1 e con le regole addizionali per le zone dissipative (§ 11.3.4.9)</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i/>
          <w:sz w:val="18"/>
          <w:szCs w:val="18"/>
        </w:rPr>
        <w:t>fornitura con marcatura CЄ</w:t>
      </w:r>
      <w:r w:rsidRPr="00D91624">
        <w:rPr>
          <w:rFonts w:ascii="Candara" w:eastAsia="Arial Unicode MS" w:hAnsi="Candara"/>
          <w:sz w:val="18"/>
          <w:szCs w:val="18"/>
        </w:rPr>
        <w:t xml:space="preserve"> </w:t>
      </w:r>
      <w:r w:rsidRPr="00D91624">
        <w:rPr>
          <w:rFonts w:ascii="Candara" w:hAnsi="Candara"/>
          <w:sz w:val="18"/>
          <w:szCs w:val="18"/>
        </w:rPr>
        <w:t>(§ 11.3.4.11)</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 </w:t>
      </w:r>
      <w:r w:rsidRPr="00D91624">
        <w:rPr>
          <w:rFonts w:ascii="Candara" w:hAnsi="Candara"/>
          <w:b/>
          <w:i/>
          <w:sz w:val="18"/>
          <w:szCs w:val="18"/>
        </w:rPr>
        <w:t>dichiarazione della prestazione</w:t>
      </w:r>
      <w:r w:rsidRPr="00D91624">
        <w:rPr>
          <w:rFonts w:ascii="Candara" w:hAnsi="Candara"/>
          <w:sz w:val="18"/>
          <w:szCs w:val="18"/>
        </w:rPr>
        <w:t xml:space="preserve"> n.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Fonts w:ascii="Candara" w:hAnsi="Candara"/>
          <w:sz w:val="18"/>
          <w:szCs w:val="18"/>
        </w:rPr>
        <w:t xml:space="preserve"> del </w:t>
      </w:r>
      <w:r w:rsidR="008E4A88">
        <w:rPr>
          <w:rFonts w:ascii="Candara" w:hAnsi="Candara"/>
          <w:w w:val="120"/>
          <w:sz w:val="18"/>
          <w:szCs w:val="18"/>
        </w:rPr>
        <w:fldChar w:fldCharType="begin">
          <w:ffData>
            <w:name w:val=""/>
            <w:enabled/>
            <w:calcOnExit w:val="0"/>
            <w:textInput>
              <w:type w:val="date"/>
              <w:format w:val="dd/MM/yyyy"/>
            </w:textInput>
          </w:ffData>
        </w:fldChar>
      </w:r>
      <w:r w:rsidR="008E4A88">
        <w:rPr>
          <w:rFonts w:ascii="Candara" w:hAnsi="Candara"/>
          <w:w w:val="120"/>
          <w:sz w:val="18"/>
          <w:szCs w:val="18"/>
        </w:rPr>
        <w:instrText xml:space="preserve"> FORMTEXT </w:instrText>
      </w:r>
      <w:r w:rsidR="008E4A88">
        <w:rPr>
          <w:rFonts w:ascii="Candara" w:hAnsi="Candara"/>
          <w:w w:val="120"/>
          <w:sz w:val="18"/>
          <w:szCs w:val="18"/>
        </w:rPr>
      </w:r>
      <w:r w:rsidR="008E4A88">
        <w:rPr>
          <w:rFonts w:ascii="Candara" w:hAnsi="Candara"/>
          <w:w w:val="120"/>
          <w:sz w:val="18"/>
          <w:szCs w:val="18"/>
        </w:rPr>
        <w:fldChar w:fldCharType="separate"/>
      </w:r>
      <w:r w:rsidR="008E4A88">
        <w:rPr>
          <w:rFonts w:ascii="Candara" w:hAnsi="Candara"/>
          <w:noProof/>
          <w:w w:val="120"/>
          <w:sz w:val="18"/>
          <w:szCs w:val="18"/>
        </w:rPr>
        <w:t> </w:t>
      </w:r>
      <w:r w:rsidR="008E4A88">
        <w:rPr>
          <w:rFonts w:ascii="Candara" w:hAnsi="Candara"/>
          <w:noProof/>
          <w:w w:val="120"/>
          <w:sz w:val="18"/>
          <w:szCs w:val="18"/>
        </w:rPr>
        <w:t> </w:t>
      </w:r>
      <w:r w:rsidR="008E4A88">
        <w:rPr>
          <w:rFonts w:ascii="Candara" w:hAnsi="Candara"/>
          <w:noProof/>
          <w:w w:val="120"/>
          <w:sz w:val="18"/>
          <w:szCs w:val="18"/>
        </w:rPr>
        <w:t> </w:t>
      </w:r>
      <w:r w:rsidR="008E4A88">
        <w:rPr>
          <w:rFonts w:ascii="Candara" w:hAnsi="Candara"/>
          <w:noProof/>
          <w:w w:val="120"/>
          <w:sz w:val="18"/>
          <w:szCs w:val="18"/>
        </w:rPr>
        <w:t> </w:t>
      </w:r>
      <w:r w:rsidR="008E4A88">
        <w:rPr>
          <w:rFonts w:ascii="Candara" w:hAnsi="Candara"/>
          <w:noProof/>
          <w:w w:val="120"/>
          <w:sz w:val="18"/>
          <w:szCs w:val="18"/>
        </w:rPr>
        <w:t> </w:t>
      </w:r>
      <w:r w:rsidR="008E4A88">
        <w:rPr>
          <w:rFonts w:ascii="Candara" w:hAnsi="Candara"/>
          <w:w w:val="120"/>
          <w:sz w:val="18"/>
          <w:szCs w:val="18"/>
        </w:rPr>
        <w:fldChar w:fldCharType="end"/>
      </w:r>
      <w:r w:rsidRPr="00D91624">
        <w:rPr>
          <w:rFonts w:ascii="Candara" w:hAnsi="Candara"/>
          <w:sz w:val="18"/>
          <w:szCs w:val="18"/>
        </w:rPr>
        <w:t xml:space="preserve"> per l’elemento strutturale </w:t>
      </w:r>
      <w:r w:rsidR="008E4A88" w:rsidRPr="00822A04">
        <w:rPr>
          <w:rFonts w:ascii="Candara" w:hAnsi="Candara"/>
          <w:w w:val="120"/>
          <w:sz w:val="18"/>
          <w:szCs w:val="18"/>
        </w:rPr>
        <w:fldChar w:fldCharType="begin">
          <w:ffData>
            <w:name w:val=""/>
            <w:enabled/>
            <w:calcOnExit w:val="0"/>
            <w:textInput/>
          </w:ffData>
        </w:fldChar>
      </w:r>
      <w:r w:rsidR="008E4A88" w:rsidRPr="00822A04">
        <w:rPr>
          <w:rFonts w:ascii="Candara" w:hAnsi="Candara"/>
          <w:w w:val="120"/>
          <w:sz w:val="18"/>
          <w:szCs w:val="18"/>
        </w:rPr>
        <w:instrText xml:space="preserve"> FORMTEXT </w:instrText>
      </w:r>
      <w:r w:rsidR="008E4A88" w:rsidRPr="00822A04">
        <w:rPr>
          <w:rFonts w:ascii="Candara" w:hAnsi="Candara"/>
          <w:w w:val="120"/>
          <w:sz w:val="18"/>
          <w:szCs w:val="18"/>
        </w:rPr>
      </w:r>
      <w:r w:rsidR="008E4A88" w:rsidRPr="00822A04">
        <w:rPr>
          <w:rFonts w:ascii="Candara" w:hAnsi="Candara"/>
          <w:w w:val="120"/>
          <w:sz w:val="18"/>
          <w:szCs w:val="18"/>
        </w:rPr>
        <w:fldChar w:fldCharType="separate"/>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noProof/>
          <w:w w:val="120"/>
          <w:sz w:val="18"/>
          <w:szCs w:val="18"/>
        </w:rPr>
        <w:t> </w:t>
      </w:r>
      <w:r w:rsidR="008E4A88" w:rsidRPr="00822A04">
        <w:rPr>
          <w:rFonts w:ascii="Candara" w:hAnsi="Candara"/>
          <w:w w:val="120"/>
          <w:sz w:val="18"/>
          <w:szCs w:val="18"/>
        </w:rPr>
        <w:fldChar w:fldCharType="end"/>
      </w:r>
      <w:r w:rsidRPr="00D91624">
        <w:rPr>
          <w:rStyle w:val="Rimandonotaapidipagina"/>
          <w:rFonts w:ascii="Candara" w:hAnsi="Candara"/>
          <w:sz w:val="18"/>
          <w:szCs w:val="18"/>
        </w:rPr>
        <w:footnoteReference w:id="3"/>
      </w:r>
    </w:p>
    <w:p w:rsidR="00D91624" w:rsidRPr="00D91624" w:rsidRDefault="00D91624" w:rsidP="00D91624">
      <w:pPr>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i/>
          <w:sz w:val="18"/>
          <w:szCs w:val="18"/>
        </w:rPr>
        <w:t xml:space="preserve">fornitura senza marcatura CЄ </w:t>
      </w:r>
      <w:r w:rsidRPr="00D91624">
        <w:rPr>
          <w:rFonts w:ascii="Candara" w:hAnsi="Candara"/>
          <w:sz w:val="18"/>
          <w:szCs w:val="18"/>
        </w:rPr>
        <w:t>(§ 11.3.4.11)</w:t>
      </w:r>
    </w:p>
    <w:p w:rsidR="00D91624" w:rsidRPr="00D91624" w:rsidRDefault="00D91624" w:rsidP="00D91624">
      <w:pPr>
        <w:ind w:left="709"/>
        <w:rPr>
          <w:rFonts w:ascii="Candara" w:hAnsi="Candara"/>
          <w:sz w:val="18"/>
          <w:szCs w:val="18"/>
        </w:rPr>
      </w:pPr>
      <w:r w:rsidRPr="00D91624">
        <w:rPr>
          <w:rFonts w:ascii="Candara" w:hAnsi="Candara"/>
          <w:sz w:val="18"/>
          <w:szCs w:val="18"/>
        </w:rPr>
        <w:t>- copia dell’</w:t>
      </w:r>
      <w:r w:rsidRPr="00D91624">
        <w:rPr>
          <w:rFonts w:ascii="Candara" w:hAnsi="Candara"/>
          <w:b/>
          <w:i/>
          <w:sz w:val="18"/>
          <w:szCs w:val="18"/>
        </w:rPr>
        <w:t>attestato</w:t>
      </w:r>
      <w:r w:rsidRPr="00D91624">
        <w:rPr>
          <w:rFonts w:ascii="Candara" w:hAnsi="Candara"/>
          <w:b/>
          <w:sz w:val="18"/>
          <w:szCs w:val="18"/>
        </w:rPr>
        <w:t xml:space="preserve"> </w:t>
      </w:r>
      <w:r w:rsidRPr="00D91624">
        <w:rPr>
          <w:rFonts w:ascii="Candara" w:hAnsi="Candara"/>
          <w:b/>
          <w:i/>
          <w:sz w:val="18"/>
          <w:szCs w:val="18"/>
        </w:rPr>
        <w:t xml:space="preserve">di qualificazione </w:t>
      </w:r>
      <w:r w:rsidRPr="00D91624">
        <w:rPr>
          <w:rFonts w:ascii="Candara" w:hAnsi="Candara"/>
          <w:sz w:val="18"/>
          <w:szCs w:val="18"/>
        </w:rPr>
        <w:t xml:space="preserve">rilasciato dal Servizio Tecnico Centrale a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Style w:val="Rimandonotaapidipagina"/>
          <w:rFonts w:ascii="Candara" w:hAnsi="Candara"/>
          <w:sz w:val="18"/>
          <w:szCs w:val="18"/>
        </w:rPr>
        <w:footnoteReference w:id="4"/>
      </w:r>
      <w:r w:rsidRPr="00D91624">
        <w:rPr>
          <w:rFonts w:ascii="Candara" w:hAnsi="Candara"/>
          <w:sz w:val="18"/>
          <w:szCs w:val="18"/>
        </w:rPr>
        <w:t xml:space="preserve"> per l’elemento strutturale</w:t>
      </w:r>
      <w:r w:rsidR="00005416">
        <w:rPr>
          <w:rFonts w:ascii="Candara" w:hAnsi="Candara"/>
          <w:sz w:val="18"/>
          <w:szCs w:val="18"/>
        </w:rPr>
        <w:t xml:space="preserve">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p>
    <w:p w:rsidR="00D91624" w:rsidRPr="00D91624" w:rsidRDefault="00D91624" w:rsidP="00D91624">
      <w:pPr>
        <w:spacing w:before="120"/>
        <w:ind w:left="425"/>
        <w:rPr>
          <w:rFonts w:ascii="Candara" w:hAnsi="Candara"/>
          <w:b/>
          <w:sz w:val="18"/>
          <w:szCs w:val="18"/>
        </w:rPr>
      </w:pPr>
      <w:r w:rsidRPr="00D91624">
        <w:rPr>
          <w:rFonts w:ascii="Candara" w:hAnsi="Candara"/>
          <w:b/>
          <w:sz w:val="18"/>
          <w:szCs w:val="18"/>
        </w:rPr>
        <w:t>officine per la produzione di carpenterie e centri di prelavorazione (§ 11.3.4.11.2.1-2-3-4)</w:t>
      </w:r>
    </w:p>
    <w:p w:rsidR="00D91624" w:rsidRPr="00D91624" w:rsidRDefault="00D91624" w:rsidP="00D91624">
      <w:pPr>
        <w:ind w:left="567" w:hanging="141"/>
        <w:rPr>
          <w:rFonts w:ascii="Candara" w:hAnsi="Candara"/>
          <w:sz w:val="18"/>
          <w:szCs w:val="18"/>
        </w:rPr>
      </w:pPr>
      <w:r w:rsidRPr="00D91624">
        <w:rPr>
          <w:rFonts w:ascii="Candara" w:hAnsi="Candara"/>
          <w:sz w:val="18"/>
          <w:szCs w:val="18"/>
        </w:rPr>
        <w:t xml:space="preserve">- </w:t>
      </w:r>
      <w:r w:rsidRPr="00D91624">
        <w:rPr>
          <w:rFonts w:ascii="Candara" w:hAnsi="Candara"/>
          <w:i/>
          <w:sz w:val="18"/>
          <w:szCs w:val="18"/>
        </w:rPr>
        <w:t>dichiarazione</w:t>
      </w:r>
      <w:r w:rsidRPr="00D91624">
        <w:rPr>
          <w:rFonts w:ascii="Candara" w:hAnsi="Candara"/>
          <w:sz w:val="18"/>
          <w:szCs w:val="18"/>
        </w:rPr>
        <w:t xml:space="preserve"> sull’attività del centro di trasformazione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Style w:val="Rimandonotaapidipagina"/>
          <w:rFonts w:ascii="Candara" w:hAnsi="Candara"/>
          <w:sz w:val="18"/>
          <w:szCs w:val="18"/>
        </w:rPr>
        <w:footnoteReference w:id="5"/>
      </w:r>
      <w:r w:rsidRPr="00D91624">
        <w:rPr>
          <w:rFonts w:ascii="Candara" w:hAnsi="Candara"/>
          <w:sz w:val="18"/>
          <w:szCs w:val="18"/>
        </w:rPr>
        <w:t xml:space="preserve"> al Servizio Tecnico Centrale del Consiglio Superiore dei Lavori Pubblici</w:t>
      </w:r>
    </w:p>
    <w:p w:rsidR="00D91624" w:rsidRPr="00005416" w:rsidRDefault="00D91624" w:rsidP="00D91624">
      <w:pPr>
        <w:ind w:left="567" w:hanging="141"/>
        <w:rPr>
          <w:rFonts w:ascii="Candara" w:hAnsi="Candara"/>
          <w:sz w:val="18"/>
          <w:szCs w:val="18"/>
        </w:rPr>
      </w:pPr>
      <w:r w:rsidRPr="00D91624">
        <w:rPr>
          <w:rFonts w:ascii="Candara" w:hAnsi="Candara"/>
          <w:sz w:val="18"/>
          <w:szCs w:val="18"/>
        </w:rPr>
        <w:t xml:space="preserve">- </w:t>
      </w:r>
      <w:r w:rsidRPr="00D91624">
        <w:rPr>
          <w:rFonts w:ascii="Candara" w:hAnsi="Candara"/>
          <w:i/>
          <w:sz w:val="18"/>
          <w:szCs w:val="18"/>
        </w:rPr>
        <w:t>attestato</w:t>
      </w:r>
      <w:r w:rsidRPr="00D91624">
        <w:rPr>
          <w:rFonts w:ascii="Candara" w:hAnsi="Candara"/>
          <w:sz w:val="18"/>
          <w:szCs w:val="18"/>
        </w:rPr>
        <w:t xml:space="preserve"> relativo alla denuncia sull’attività del centro di trasformazione, rilasciato a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vertAlign w:val="superscript"/>
        </w:rPr>
        <w:t>5</w:t>
      </w:r>
      <w:r w:rsidRPr="00D91624">
        <w:rPr>
          <w:rFonts w:ascii="Candara" w:hAnsi="Candara"/>
          <w:sz w:val="18"/>
          <w:szCs w:val="18"/>
        </w:rPr>
        <w:t xml:space="preserve"> dal Servizio Tecnico Centrale del Consiglio Superiore dei Lavori Pubblici con il n.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rPr>
        <w:t xml:space="preserve"> in data </w:t>
      </w:r>
      <w:r w:rsidR="00005416">
        <w:rPr>
          <w:rFonts w:ascii="Candara" w:hAnsi="Candara"/>
          <w:w w:val="120"/>
          <w:sz w:val="18"/>
          <w:szCs w:val="18"/>
        </w:rPr>
        <w:fldChar w:fldCharType="begin">
          <w:ffData>
            <w:name w:val=""/>
            <w:enabled/>
            <w:calcOnExit w:val="0"/>
            <w:textInput>
              <w:type w:val="date"/>
              <w:format w:val="dd/MM/yyyy"/>
            </w:textInput>
          </w:ffData>
        </w:fldChar>
      </w:r>
      <w:r w:rsidR="00005416">
        <w:rPr>
          <w:rFonts w:ascii="Candara" w:hAnsi="Candara"/>
          <w:w w:val="120"/>
          <w:sz w:val="18"/>
          <w:szCs w:val="18"/>
        </w:rPr>
        <w:instrText xml:space="preserve"> FORMTEXT </w:instrText>
      </w:r>
      <w:r w:rsidR="00005416">
        <w:rPr>
          <w:rFonts w:ascii="Candara" w:hAnsi="Candara"/>
          <w:w w:val="120"/>
          <w:sz w:val="18"/>
          <w:szCs w:val="18"/>
        </w:rPr>
      </w:r>
      <w:r w:rsidR="00005416">
        <w:rPr>
          <w:rFonts w:ascii="Candara" w:hAnsi="Candara"/>
          <w:w w:val="120"/>
          <w:sz w:val="18"/>
          <w:szCs w:val="18"/>
        </w:rPr>
        <w:fldChar w:fldCharType="separate"/>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w w:val="120"/>
          <w:sz w:val="18"/>
          <w:szCs w:val="18"/>
        </w:rPr>
        <w:fldChar w:fldCharType="end"/>
      </w:r>
    </w:p>
    <w:p w:rsidR="00D91624" w:rsidRDefault="00D91624" w:rsidP="00D91624">
      <w:pPr>
        <w:spacing w:after="120"/>
        <w:ind w:left="567" w:hanging="142"/>
        <w:rPr>
          <w:rFonts w:ascii="Candara" w:hAnsi="Candara"/>
          <w:sz w:val="18"/>
          <w:szCs w:val="18"/>
        </w:rPr>
      </w:pPr>
      <w:r w:rsidRPr="00D91624">
        <w:rPr>
          <w:rFonts w:ascii="Candara" w:hAnsi="Candara"/>
          <w:sz w:val="18"/>
          <w:szCs w:val="18"/>
        </w:rPr>
        <w:t xml:space="preserve">- esecuzione di prove, i cui certificati sono </w:t>
      </w:r>
      <w:r w:rsidRPr="00D91624">
        <w:rPr>
          <w:rFonts w:ascii="Candara" w:hAnsi="Candara"/>
          <w:b/>
          <w:sz w:val="18"/>
          <w:szCs w:val="18"/>
          <w:highlight w:val="lightGray"/>
        </w:rPr>
        <w:t>ALLEGATI</w:t>
      </w:r>
      <w:r w:rsidRPr="00D91624">
        <w:rPr>
          <w:rFonts w:ascii="Candara" w:hAnsi="Candara"/>
          <w:sz w:val="18"/>
          <w:szCs w:val="18"/>
          <w:vertAlign w:val="superscript"/>
        </w:rPr>
        <w:t>1</w:t>
      </w:r>
      <w:r w:rsidRPr="00D91624">
        <w:rPr>
          <w:rFonts w:ascii="Candara" w:hAnsi="Candara"/>
          <w:sz w:val="18"/>
          <w:szCs w:val="18"/>
        </w:rPr>
        <w:t>:</w:t>
      </w:r>
    </w:p>
    <w:tbl>
      <w:tblPr>
        <w:tblW w:w="9100" w:type="dxa"/>
        <w:tblInd w:w="1101"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5131"/>
        <w:gridCol w:w="1843"/>
        <w:gridCol w:w="2126"/>
      </w:tblGrid>
      <w:tr w:rsidR="008E4A88" w:rsidRPr="00D91624" w:rsidTr="00272256">
        <w:tc>
          <w:tcPr>
            <w:tcW w:w="5131" w:type="dxa"/>
            <w:tcBorders>
              <w:top w:val="single" w:sz="4" w:space="0" w:color="70AD47"/>
              <w:left w:val="single" w:sz="4" w:space="0" w:color="70AD47"/>
              <w:bottom w:val="single" w:sz="4" w:space="0" w:color="70AD47"/>
              <w:right w:val="nil"/>
            </w:tcBorders>
            <w:shd w:val="clear" w:color="auto" w:fill="70AD47"/>
          </w:tcPr>
          <w:p w:rsidR="008E4A88" w:rsidRPr="00D91624" w:rsidRDefault="008E4A88" w:rsidP="00272256">
            <w:pPr>
              <w:rPr>
                <w:rFonts w:ascii="Candara" w:hAnsi="Candara"/>
                <w:b/>
                <w:bCs/>
                <w:color w:val="FFFFFF"/>
                <w:sz w:val="18"/>
                <w:szCs w:val="18"/>
              </w:rPr>
            </w:pPr>
            <w:r w:rsidRPr="00D91624">
              <w:rPr>
                <w:rFonts w:ascii="Candara" w:hAnsi="Candara"/>
                <w:b/>
                <w:bCs/>
                <w:color w:val="FFFFFF"/>
                <w:sz w:val="18"/>
                <w:szCs w:val="18"/>
              </w:rPr>
              <w:t>Laboratorio</w:t>
            </w:r>
          </w:p>
        </w:tc>
        <w:tc>
          <w:tcPr>
            <w:tcW w:w="1843" w:type="dxa"/>
            <w:tcBorders>
              <w:top w:val="single" w:sz="4" w:space="0" w:color="70AD47"/>
              <w:left w:val="nil"/>
              <w:bottom w:val="single" w:sz="4" w:space="0" w:color="70AD47"/>
              <w:right w:val="nil"/>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Numero certificato</w:t>
            </w:r>
          </w:p>
        </w:tc>
        <w:tc>
          <w:tcPr>
            <w:tcW w:w="2126" w:type="dxa"/>
            <w:tcBorders>
              <w:top w:val="single" w:sz="4" w:space="0" w:color="70AD47"/>
              <w:left w:val="nil"/>
              <w:bottom w:val="single" w:sz="4" w:space="0" w:color="70AD47"/>
              <w:right w:val="single" w:sz="4" w:space="0" w:color="70AD47"/>
            </w:tcBorders>
            <w:shd w:val="clear" w:color="auto" w:fill="70AD47"/>
          </w:tcPr>
          <w:p w:rsidR="008E4A88" w:rsidRPr="00D91624" w:rsidRDefault="008E4A88" w:rsidP="00272256">
            <w:pPr>
              <w:jc w:val="center"/>
              <w:rPr>
                <w:rFonts w:ascii="Candara" w:hAnsi="Candara"/>
                <w:b/>
                <w:bCs/>
                <w:color w:val="FFFFFF"/>
                <w:sz w:val="18"/>
                <w:szCs w:val="18"/>
              </w:rPr>
            </w:pPr>
            <w:r w:rsidRPr="00D91624">
              <w:rPr>
                <w:rFonts w:ascii="Candara" w:hAnsi="Candara"/>
                <w:b/>
                <w:bCs/>
                <w:color w:val="FFFFFF"/>
                <w:sz w:val="18"/>
                <w:szCs w:val="18"/>
              </w:rPr>
              <w:t>Data certificato</w:t>
            </w:r>
          </w:p>
        </w:tc>
      </w:tr>
      <w:tr w:rsidR="008E4A88" w:rsidRPr="00D91624" w:rsidTr="00272256">
        <w:tc>
          <w:tcPr>
            <w:tcW w:w="5131" w:type="dxa"/>
            <w:shd w:val="clear" w:color="auto" w:fill="E2EFD9"/>
          </w:tcPr>
          <w:p w:rsidR="008E4A88" w:rsidRPr="008D0584" w:rsidRDefault="008E4A88" w:rsidP="00272256">
            <w:pPr>
              <w:suppressAutoHyphens/>
              <w:rPr>
                <w:rFonts w:ascii="Candara" w:hAnsi="Candara"/>
                <w:w w:val="120"/>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1843" w:type="dxa"/>
            <w:shd w:val="clear" w:color="auto" w:fill="E2EFD9"/>
          </w:tcPr>
          <w:p w:rsidR="008E4A88" w:rsidRPr="008D0584" w:rsidRDefault="008E4A88" w:rsidP="00272256">
            <w:pPr>
              <w:suppressAutoHyphens/>
              <w:jc w:val="center"/>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E2EFD9"/>
          </w:tcPr>
          <w:p w:rsidR="008E4A88" w:rsidRPr="00D91624" w:rsidRDefault="008E4A88" w:rsidP="00272256">
            <w:pPr>
              <w:suppressAutoHyphens/>
              <w:jc w:val="center"/>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005416" w:rsidRDefault="00005416"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120"/>
        <w:rPr>
          <w:rFonts w:ascii="Candara" w:hAnsi="Candara"/>
          <w:b/>
          <w:sz w:val="18"/>
          <w:szCs w:val="18"/>
        </w:rPr>
      </w:pPr>
      <w:r w:rsidRPr="00D91624">
        <w:rPr>
          <w:rFonts w:ascii="Candara" w:hAnsi="Candara"/>
          <w:b/>
          <w:sz w:val="18"/>
          <w:szCs w:val="18"/>
        </w:rPr>
        <w:lastRenderedPageBreak/>
        <w:t>E.5</w:t>
      </w:r>
      <w:r w:rsidRPr="00D91624">
        <w:rPr>
          <w:rFonts w:ascii="Candara" w:hAnsi="Candara"/>
          <w:b/>
          <w:sz w:val="18"/>
          <w:szCs w:val="18"/>
        </w:rPr>
        <w:tab/>
      </w:r>
      <w:r w:rsidRPr="00D91624">
        <w:rPr>
          <w:rFonts w:ascii="Candara" w:hAnsi="Candara"/>
          <w:b/>
          <w:caps/>
          <w:sz w:val="18"/>
          <w:szCs w:val="18"/>
        </w:rPr>
        <w:t>componenti PREFABBRICATi IN SERIE in c.a. e c.a.p. (</w:t>
      </w:r>
      <w:r w:rsidRPr="00D91624">
        <w:rPr>
          <w:rFonts w:ascii="Candara" w:hAnsi="Candara"/>
          <w:b/>
          <w:sz w:val="18"/>
          <w:szCs w:val="18"/>
        </w:rPr>
        <w:t>§</w:t>
      </w:r>
      <w:r w:rsidRPr="00D91624">
        <w:rPr>
          <w:rFonts w:ascii="Candara" w:hAnsi="Candara"/>
          <w:b/>
          <w:caps/>
          <w:sz w:val="18"/>
          <w:szCs w:val="18"/>
        </w:rPr>
        <w:t xml:space="preserve"> 11.8)</w:t>
      </w:r>
    </w:p>
    <w:p w:rsidR="00D91624" w:rsidRPr="00D91624" w:rsidRDefault="00D91624" w:rsidP="00D91624">
      <w:pPr>
        <w:spacing w:before="120"/>
        <w:ind w:left="425"/>
        <w:rPr>
          <w:rFonts w:ascii="Candara" w:hAnsi="Candara"/>
          <w:b/>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sz w:val="18"/>
          <w:szCs w:val="18"/>
        </w:rPr>
        <w:t>calcestruzzo armato normale</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sz w:val="18"/>
          <w:szCs w:val="18"/>
        </w:rPr>
        <w:t>calcestruzzo armato precompresso</w:t>
      </w:r>
    </w:p>
    <w:p w:rsidR="00D91624" w:rsidRPr="00D91624" w:rsidRDefault="00D91624" w:rsidP="00D91624">
      <w:pPr>
        <w:ind w:left="567"/>
        <w:rPr>
          <w:rFonts w:ascii="Candara" w:hAnsi="Candara"/>
          <w:sz w:val="18"/>
          <w:szCs w:val="18"/>
        </w:rPr>
      </w:pPr>
      <w:r w:rsidRPr="00D91624">
        <w:rPr>
          <w:rFonts w:ascii="Candara" w:hAnsi="Candara"/>
          <w:sz w:val="18"/>
          <w:szCs w:val="18"/>
        </w:rPr>
        <w:t>il direttore che ha diretto la fase del montaggio</w:t>
      </w:r>
    </w:p>
    <w:p w:rsidR="00D91624" w:rsidRPr="00D91624" w:rsidRDefault="00D91624" w:rsidP="00D91624">
      <w:pPr>
        <w:ind w:left="567"/>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ha prodotto</w:t>
      </w:r>
    </w:p>
    <w:p w:rsidR="00D91624" w:rsidRPr="00D91624" w:rsidRDefault="00D91624" w:rsidP="00D91624">
      <w:pPr>
        <w:spacing w:before="60"/>
        <w:ind w:left="567"/>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ha provveduto a far emettere dal direttore di stabilimento</w:t>
      </w:r>
    </w:p>
    <w:p w:rsidR="00D91624" w:rsidRPr="00D91624" w:rsidRDefault="00D91624" w:rsidP="00D91624">
      <w:pPr>
        <w:spacing w:before="60"/>
        <w:ind w:left="567"/>
        <w:rPr>
          <w:rFonts w:ascii="Candara" w:hAnsi="Candara"/>
          <w:sz w:val="18"/>
          <w:szCs w:val="18"/>
        </w:rPr>
      </w:pPr>
      <w:r w:rsidRPr="008F5E5A">
        <w:rPr>
          <w:rFonts w:ascii="Candara" w:hAnsi="Candara"/>
          <w:sz w:val="18"/>
          <w:szCs w:val="18"/>
        </w:rPr>
        <w:t>la dichiarazione di conformità degli elementi prefabbricati al progetto depositato presso la Struttura Tecnica compete</w:t>
      </w:r>
      <w:r w:rsidR="008F5E5A" w:rsidRPr="008F5E5A">
        <w:rPr>
          <w:rFonts w:ascii="Candara" w:hAnsi="Candara"/>
          <w:sz w:val="18"/>
          <w:szCs w:val="18"/>
        </w:rPr>
        <w:t>nte</w:t>
      </w:r>
      <w:r w:rsidRPr="008F5E5A">
        <w:rPr>
          <w:rFonts w:ascii="Candara" w:hAnsi="Candara"/>
          <w:sz w:val="18"/>
          <w:szCs w:val="18"/>
        </w:rPr>
        <w:t xml:space="preserve"> ed ha effettuato il controllo delle istruzioni di trasporto, dei disegni di montaggio, della copia del registro di produzione, della relazione sulle caratteristiche delle opere di completamento (11.8.5)</w:t>
      </w:r>
    </w:p>
    <w:p w:rsidR="00D91624" w:rsidRPr="00D91624" w:rsidRDefault="00D91624" w:rsidP="00D91624">
      <w:pPr>
        <w:spacing w:before="120"/>
        <w:ind w:left="567" w:hanging="425"/>
        <w:rPr>
          <w:rFonts w:ascii="Candara" w:hAnsi="Candara"/>
          <w:b/>
          <w:sz w:val="18"/>
          <w:szCs w:val="18"/>
        </w:rPr>
      </w:pPr>
      <w:r w:rsidRPr="00D91624">
        <w:rPr>
          <w:rFonts w:ascii="Candara" w:hAnsi="Candara"/>
          <w:b/>
          <w:sz w:val="18"/>
          <w:szCs w:val="18"/>
        </w:rPr>
        <w:t>5.1</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i/>
          <w:sz w:val="18"/>
          <w:szCs w:val="18"/>
        </w:rPr>
        <w:t xml:space="preserve">prodotti con marcatura </w:t>
      </w:r>
      <w:r w:rsidRPr="00D91624">
        <w:rPr>
          <w:rFonts w:ascii="Candara" w:eastAsia="Arial Unicode MS" w:hAnsi="Candara"/>
          <w:i/>
          <w:sz w:val="18"/>
          <w:szCs w:val="18"/>
        </w:rPr>
        <w:t>CЄ</w:t>
      </w:r>
    </w:p>
    <w:p w:rsidR="00D91624" w:rsidRPr="00D91624" w:rsidRDefault="00D91624" w:rsidP="00D91624">
      <w:pPr>
        <w:ind w:left="851"/>
        <w:rPr>
          <w:rFonts w:ascii="Candara" w:hAnsi="Candara"/>
          <w:sz w:val="18"/>
          <w:szCs w:val="18"/>
        </w:rPr>
      </w:pPr>
      <w:r w:rsidRPr="00D91624">
        <w:rPr>
          <w:rFonts w:ascii="Candara" w:hAnsi="Candara"/>
          <w:sz w:val="18"/>
          <w:szCs w:val="18"/>
        </w:rPr>
        <w:t xml:space="preserve">- </w:t>
      </w:r>
      <w:r w:rsidRPr="00D91624">
        <w:rPr>
          <w:rFonts w:ascii="Candara" w:hAnsi="Candara"/>
          <w:b/>
          <w:i/>
          <w:sz w:val="18"/>
          <w:szCs w:val="18"/>
        </w:rPr>
        <w:t xml:space="preserve">etichettatura </w:t>
      </w:r>
      <w:r w:rsidRPr="00D91624">
        <w:rPr>
          <w:rFonts w:ascii="Candara" w:eastAsia="Arial Unicode MS" w:hAnsi="Candara"/>
          <w:b/>
          <w:i/>
          <w:sz w:val="18"/>
          <w:szCs w:val="18"/>
        </w:rPr>
        <w:t>CЄ</w:t>
      </w:r>
      <w:r w:rsidRPr="00D91624">
        <w:rPr>
          <w:rFonts w:ascii="Candara" w:eastAsia="Arial Unicode MS" w:hAnsi="Candara"/>
          <w:sz w:val="18"/>
          <w:szCs w:val="18"/>
        </w:rPr>
        <w:t xml:space="preserve"> </w:t>
      </w:r>
      <w:r w:rsidRPr="00D91624">
        <w:rPr>
          <w:rFonts w:ascii="Candara" w:hAnsi="Candara"/>
          <w:sz w:val="18"/>
          <w:szCs w:val="18"/>
        </w:rPr>
        <w:t xml:space="preserve">del prodotto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Style w:val="Rimandonotaapidipagina"/>
          <w:rFonts w:ascii="Candara" w:hAnsi="Candara"/>
          <w:sz w:val="18"/>
          <w:szCs w:val="18"/>
        </w:rPr>
        <w:footnoteReference w:id="6"/>
      </w:r>
    </w:p>
    <w:p w:rsidR="00D91624" w:rsidRPr="00D91624" w:rsidRDefault="00D91624" w:rsidP="00D91624">
      <w:pPr>
        <w:ind w:left="851"/>
        <w:rPr>
          <w:rFonts w:ascii="Candara" w:hAnsi="Candara"/>
          <w:sz w:val="18"/>
          <w:szCs w:val="18"/>
        </w:rPr>
      </w:pPr>
      <w:r w:rsidRPr="00D91624">
        <w:rPr>
          <w:rFonts w:ascii="Candara" w:hAnsi="Candara"/>
          <w:sz w:val="18"/>
          <w:szCs w:val="18"/>
        </w:rPr>
        <w:t xml:space="preserve">- </w:t>
      </w:r>
      <w:r w:rsidRPr="00D91624">
        <w:rPr>
          <w:rFonts w:ascii="Candara" w:hAnsi="Candara"/>
          <w:b/>
          <w:i/>
          <w:sz w:val="18"/>
          <w:szCs w:val="18"/>
        </w:rPr>
        <w:t>dichiarazione di conformità</w:t>
      </w:r>
      <w:r w:rsidRPr="00D91624">
        <w:rPr>
          <w:rFonts w:ascii="Candara" w:hAnsi="Candara"/>
          <w:sz w:val="18"/>
          <w:szCs w:val="18"/>
        </w:rPr>
        <w:t xml:space="preserve"> del produttore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Style w:val="Rimandonotaapidipagina"/>
          <w:rFonts w:ascii="Candara" w:hAnsi="Candara"/>
          <w:sz w:val="18"/>
          <w:szCs w:val="18"/>
        </w:rPr>
        <w:footnoteReference w:id="7"/>
      </w:r>
    </w:p>
    <w:p w:rsidR="00D91624" w:rsidRPr="00D91624" w:rsidRDefault="00D91624" w:rsidP="00D91624">
      <w:pPr>
        <w:ind w:left="851"/>
        <w:rPr>
          <w:rFonts w:ascii="Candara" w:hAnsi="Candara"/>
          <w:sz w:val="18"/>
          <w:szCs w:val="18"/>
        </w:rPr>
      </w:pPr>
      <w:r w:rsidRPr="00D91624">
        <w:rPr>
          <w:rFonts w:ascii="Candara" w:hAnsi="Candara"/>
          <w:sz w:val="18"/>
          <w:szCs w:val="18"/>
        </w:rPr>
        <w:t xml:space="preserve">- </w:t>
      </w:r>
      <w:r w:rsidRPr="00D91624">
        <w:rPr>
          <w:rFonts w:ascii="Candara" w:hAnsi="Candara"/>
          <w:b/>
          <w:i/>
          <w:sz w:val="18"/>
          <w:szCs w:val="18"/>
        </w:rPr>
        <w:t>certificato</w:t>
      </w:r>
      <w:r w:rsidRPr="00D91624">
        <w:rPr>
          <w:rFonts w:ascii="Candara" w:hAnsi="Candara"/>
          <w:sz w:val="18"/>
          <w:szCs w:val="18"/>
        </w:rPr>
        <w:t xml:space="preserve"> del controllo del processo di fabbricazione rilasciato da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Style w:val="Rimandonotaapidipagina"/>
          <w:rFonts w:ascii="Candara" w:hAnsi="Candara"/>
          <w:sz w:val="18"/>
          <w:szCs w:val="18"/>
        </w:rPr>
        <w:footnoteReference w:id="8"/>
      </w:r>
      <w:r w:rsidRPr="00D91624">
        <w:rPr>
          <w:rFonts w:ascii="Candara" w:hAnsi="Candara"/>
          <w:sz w:val="18"/>
          <w:szCs w:val="18"/>
        </w:rPr>
        <w:t xml:space="preserve"> n.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rPr>
        <w:t xml:space="preserve"> per</w:t>
      </w:r>
      <w:r w:rsidR="00005416">
        <w:rPr>
          <w:rFonts w:ascii="Candara" w:hAnsi="Candara"/>
          <w:sz w:val="18"/>
          <w:szCs w:val="18"/>
        </w:rPr>
        <w:t xml:space="preserve">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vertAlign w:val="superscript"/>
        </w:rPr>
        <w:t>6</w:t>
      </w:r>
    </w:p>
    <w:p w:rsidR="00D91624" w:rsidRPr="00D91624" w:rsidRDefault="00D91624" w:rsidP="00D91624">
      <w:pPr>
        <w:spacing w:before="120"/>
        <w:ind w:left="567" w:hanging="425"/>
        <w:rPr>
          <w:rFonts w:ascii="Candara" w:hAnsi="Candara"/>
          <w:b/>
          <w:sz w:val="18"/>
          <w:szCs w:val="18"/>
        </w:rPr>
      </w:pPr>
      <w:r w:rsidRPr="00D91624">
        <w:rPr>
          <w:rFonts w:ascii="Candara" w:hAnsi="Candara"/>
          <w:b/>
          <w:sz w:val="18"/>
          <w:szCs w:val="18"/>
        </w:rPr>
        <w:t>5.2</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i/>
          <w:sz w:val="18"/>
          <w:szCs w:val="18"/>
        </w:rPr>
        <w:t xml:space="preserve">prodotti privi della marcatura </w:t>
      </w:r>
      <w:r w:rsidRPr="00D91624">
        <w:rPr>
          <w:rFonts w:ascii="Candara" w:eastAsia="Arial Unicode MS" w:hAnsi="Candara"/>
          <w:i/>
          <w:sz w:val="18"/>
          <w:szCs w:val="18"/>
        </w:rPr>
        <w:t>CЄ</w:t>
      </w:r>
    </w:p>
    <w:p w:rsidR="00D91624" w:rsidRPr="00005416" w:rsidRDefault="00D91624" w:rsidP="00D91624">
      <w:pPr>
        <w:suppressAutoHyphens/>
        <w:ind w:left="851"/>
        <w:rPr>
          <w:rFonts w:ascii="Candara" w:hAnsi="Candara"/>
          <w:sz w:val="18"/>
          <w:szCs w:val="18"/>
        </w:rPr>
      </w:pPr>
      <w:r w:rsidRPr="00D91624">
        <w:rPr>
          <w:rFonts w:ascii="Candara" w:hAnsi="Candara"/>
          <w:sz w:val="18"/>
          <w:szCs w:val="18"/>
        </w:rPr>
        <w:t xml:space="preserve">- </w:t>
      </w:r>
      <w:r w:rsidRPr="00D91624">
        <w:rPr>
          <w:rFonts w:ascii="Candara" w:hAnsi="Candara"/>
          <w:b/>
          <w:i/>
          <w:sz w:val="18"/>
          <w:szCs w:val="18"/>
        </w:rPr>
        <w:t>certificato d’origine</w:t>
      </w:r>
      <w:r w:rsidRPr="00D91624">
        <w:rPr>
          <w:rFonts w:ascii="Candara" w:hAnsi="Candara"/>
          <w:sz w:val="18"/>
          <w:szCs w:val="18"/>
        </w:rPr>
        <w:t xml:space="preserve"> firmato dal produttore e dal direttore tecnico della produzione con il nominativo del progettista </w:t>
      </w:r>
      <w:r w:rsidRPr="00D91624">
        <w:rPr>
          <w:rFonts w:ascii="Candara" w:hAnsi="Candara"/>
          <w:b/>
          <w:sz w:val="18"/>
          <w:szCs w:val="18"/>
          <w:highlight w:val="lightGray"/>
        </w:rPr>
        <w:t>ALLEGATI</w:t>
      </w:r>
    </w:p>
    <w:p w:rsidR="00D91624" w:rsidRPr="00D91624" w:rsidRDefault="00D91624" w:rsidP="00D91624">
      <w:pPr>
        <w:spacing w:before="60"/>
        <w:ind w:left="1134"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i/>
          <w:sz w:val="18"/>
          <w:szCs w:val="18"/>
        </w:rPr>
        <w:t>attestato di qualificazione</w:t>
      </w:r>
      <w:r w:rsidRPr="00D91624">
        <w:rPr>
          <w:rFonts w:ascii="Candara" w:hAnsi="Candara"/>
          <w:sz w:val="18"/>
          <w:szCs w:val="18"/>
        </w:rPr>
        <w:t xml:space="preserve"> per la serie dichiarata n.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rPr>
        <w:t xml:space="preserve"> del </w:t>
      </w:r>
      <w:r w:rsidR="00005416">
        <w:rPr>
          <w:rFonts w:ascii="Candara" w:hAnsi="Candara"/>
          <w:w w:val="120"/>
          <w:sz w:val="18"/>
          <w:szCs w:val="18"/>
        </w:rPr>
        <w:fldChar w:fldCharType="begin">
          <w:ffData>
            <w:name w:val=""/>
            <w:enabled/>
            <w:calcOnExit w:val="0"/>
            <w:textInput>
              <w:type w:val="date"/>
              <w:format w:val="dd/MM/yyyy"/>
            </w:textInput>
          </w:ffData>
        </w:fldChar>
      </w:r>
      <w:r w:rsidR="00005416">
        <w:rPr>
          <w:rFonts w:ascii="Candara" w:hAnsi="Candara"/>
          <w:w w:val="120"/>
          <w:sz w:val="18"/>
          <w:szCs w:val="18"/>
        </w:rPr>
        <w:instrText xml:space="preserve"> FORMTEXT </w:instrText>
      </w:r>
      <w:r w:rsidR="00005416">
        <w:rPr>
          <w:rFonts w:ascii="Candara" w:hAnsi="Candara"/>
          <w:w w:val="120"/>
          <w:sz w:val="18"/>
          <w:szCs w:val="18"/>
        </w:rPr>
      </w:r>
      <w:r w:rsidR="00005416">
        <w:rPr>
          <w:rFonts w:ascii="Candara" w:hAnsi="Candara"/>
          <w:w w:val="120"/>
          <w:sz w:val="18"/>
          <w:szCs w:val="18"/>
        </w:rPr>
        <w:fldChar w:fldCharType="separate"/>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w w:val="120"/>
          <w:sz w:val="18"/>
          <w:szCs w:val="18"/>
        </w:rPr>
        <w:fldChar w:fldCharType="end"/>
      </w:r>
      <w:r w:rsidRPr="00D91624">
        <w:rPr>
          <w:rFonts w:ascii="Candara" w:hAnsi="Candara"/>
          <w:sz w:val="18"/>
          <w:szCs w:val="18"/>
        </w:rPr>
        <w:t xml:space="preserve">, rilasciato dal Servizio Tecnico Centrale, </w:t>
      </w:r>
    </w:p>
    <w:p w:rsidR="00D91624" w:rsidRPr="00D91624" w:rsidRDefault="00D91624" w:rsidP="00D91624">
      <w:pPr>
        <w:ind w:left="1134"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i/>
          <w:sz w:val="18"/>
          <w:szCs w:val="18"/>
        </w:rPr>
        <w:t>autorizzazione</w:t>
      </w:r>
      <w:r w:rsidRPr="00D91624">
        <w:rPr>
          <w:rFonts w:ascii="Candara" w:hAnsi="Candara"/>
          <w:b/>
          <w:sz w:val="18"/>
          <w:szCs w:val="18"/>
        </w:rPr>
        <w:t xml:space="preserve"> </w:t>
      </w:r>
      <w:r w:rsidRPr="00D91624">
        <w:rPr>
          <w:rFonts w:ascii="Candara" w:hAnsi="Candara"/>
          <w:b/>
          <w:i/>
          <w:sz w:val="18"/>
          <w:szCs w:val="18"/>
        </w:rPr>
        <w:t>alla produzione</w:t>
      </w:r>
      <w:r w:rsidRPr="00D91624">
        <w:rPr>
          <w:rFonts w:ascii="Candara" w:hAnsi="Candara"/>
          <w:sz w:val="18"/>
          <w:szCs w:val="18"/>
        </w:rPr>
        <w:t xml:space="preserve"> per la serie controllata n. </w:t>
      </w:r>
      <w:r w:rsidR="00005416" w:rsidRPr="00822A04">
        <w:rPr>
          <w:rFonts w:ascii="Candara" w:hAnsi="Candara"/>
          <w:w w:val="120"/>
          <w:sz w:val="18"/>
          <w:szCs w:val="18"/>
        </w:rPr>
        <w:fldChar w:fldCharType="begin">
          <w:ffData>
            <w:name w:val=""/>
            <w:enabled/>
            <w:calcOnExit w:val="0"/>
            <w:textInput/>
          </w:ffData>
        </w:fldChar>
      </w:r>
      <w:r w:rsidR="00005416" w:rsidRPr="00822A04">
        <w:rPr>
          <w:rFonts w:ascii="Candara" w:hAnsi="Candara"/>
          <w:w w:val="120"/>
          <w:sz w:val="18"/>
          <w:szCs w:val="18"/>
        </w:rPr>
        <w:instrText xml:space="preserve"> FORMTEXT </w:instrText>
      </w:r>
      <w:r w:rsidR="00005416" w:rsidRPr="00822A04">
        <w:rPr>
          <w:rFonts w:ascii="Candara" w:hAnsi="Candara"/>
          <w:w w:val="120"/>
          <w:sz w:val="18"/>
          <w:szCs w:val="18"/>
        </w:rPr>
      </w:r>
      <w:r w:rsidR="00005416" w:rsidRPr="00822A04">
        <w:rPr>
          <w:rFonts w:ascii="Candara" w:hAnsi="Candara"/>
          <w:w w:val="120"/>
          <w:sz w:val="18"/>
          <w:szCs w:val="18"/>
        </w:rPr>
        <w:fldChar w:fldCharType="separate"/>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noProof/>
          <w:w w:val="120"/>
          <w:sz w:val="18"/>
          <w:szCs w:val="18"/>
        </w:rPr>
        <w:t> </w:t>
      </w:r>
      <w:r w:rsidR="00005416" w:rsidRPr="00822A04">
        <w:rPr>
          <w:rFonts w:ascii="Candara" w:hAnsi="Candara"/>
          <w:w w:val="120"/>
          <w:sz w:val="18"/>
          <w:szCs w:val="18"/>
        </w:rPr>
        <w:fldChar w:fldCharType="end"/>
      </w:r>
      <w:r w:rsidRPr="00D91624">
        <w:rPr>
          <w:rFonts w:ascii="Candara" w:hAnsi="Candara"/>
          <w:sz w:val="18"/>
          <w:szCs w:val="18"/>
        </w:rPr>
        <w:t xml:space="preserve"> del </w:t>
      </w:r>
      <w:r w:rsidR="00005416">
        <w:rPr>
          <w:rFonts w:ascii="Candara" w:hAnsi="Candara"/>
          <w:w w:val="120"/>
          <w:sz w:val="18"/>
          <w:szCs w:val="18"/>
        </w:rPr>
        <w:fldChar w:fldCharType="begin">
          <w:ffData>
            <w:name w:val=""/>
            <w:enabled/>
            <w:calcOnExit w:val="0"/>
            <w:textInput>
              <w:type w:val="date"/>
              <w:format w:val="dd/MM/yyyy"/>
            </w:textInput>
          </w:ffData>
        </w:fldChar>
      </w:r>
      <w:r w:rsidR="00005416">
        <w:rPr>
          <w:rFonts w:ascii="Candara" w:hAnsi="Candara"/>
          <w:w w:val="120"/>
          <w:sz w:val="18"/>
          <w:szCs w:val="18"/>
        </w:rPr>
        <w:instrText xml:space="preserve"> FORMTEXT </w:instrText>
      </w:r>
      <w:r w:rsidR="00005416">
        <w:rPr>
          <w:rFonts w:ascii="Candara" w:hAnsi="Candara"/>
          <w:w w:val="120"/>
          <w:sz w:val="18"/>
          <w:szCs w:val="18"/>
        </w:rPr>
      </w:r>
      <w:r w:rsidR="00005416">
        <w:rPr>
          <w:rFonts w:ascii="Candara" w:hAnsi="Candara"/>
          <w:w w:val="120"/>
          <w:sz w:val="18"/>
          <w:szCs w:val="18"/>
        </w:rPr>
        <w:fldChar w:fldCharType="separate"/>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noProof/>
          <w:w w:val="120"/>
          <w:sz w:val="18"/>
          <w:szCs w:val="18"/>
        </w:rPr>
        <w:t> </w:t>
      </w:r>
      <w:r w:rsidR="00005416">
        <w:rPr>
          <w:rFonts w:ascii="Candara" w:hAnsi="Candara"/>
          <w:w w:val="120"/>
          <w:sz w:val="18"/>
          <w:szCs w:val="18"/>
        </w:rPr>
        <w:fldChar w:fldCharType="end"/>
      </w:r>
      <w:r w:rsidRPr="00D91624">
        <w:rPr>
          <w:rFonts w:ascii="Candara" w:hAnsi="Candara"/>
          <w:sz w:val="18"/>
          <w:szCs w:val="18"/>
        </w:rPr>
        <w:t>, rilasciata dal Servizio Tecnico Centrale,</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005416" w:rsidRDefault="00005416"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C11D3E">
      <w:pPr>
        <w:tabs>
          <w:tab w:val="left" w:pos="426"/>
        </w:tabs>
        <w:spacing w:before="240"/>
        <w:rPr>
          <w:rFonts w:ascii="Candara" w:hAnsi="Candara"/>
          <w:caps/>
          <w:sz w:val="18"/>
          <w:szCs w:val="18"/>
        </w:rPr>
      </w:pPr>
      <w:r w:rsidRPr="00D91624">
        <w:rPr>
          <w:rFonts w:ascii="Candara" w:hAnsi="Candara"/>
          <w:b/>
          <w:sz w:val="18"/>
          <w:szCs w:val="18"/>
        </w:rPr>
        <w:t>F)</w:t>
      </w:r>
      <w:r w:rsidRPr="00D91624">
        <w:rPr>
          <w:rFonts w:ascii="Candara" w:hAnsi="Candara"/>
          <w:b/>
          <w:sz w:val="18"/>
          <w:szCs w:val="18"/>
        </w:rPr>
        <w:tab/>
      </w:r>
      <w:r w:rsidRPr="00D91624">
        <w:rPr>
          <w:rFonts w:ascii="Candara" w:hAnsi="Candara"/>
          <w:b/>
          <w:caps/>
          <w:sz w:val="18"/>
          <w:szCs w:val="18"/>
        </w:rPr>
        <w:t>COMPOSITI FIBRORINFORZATI A MATRICE POLIMERICA (F.R.P.) (</w:t>
      </w:r>
      <w:r w:rsidRPr="00D91624">
        <w:rPr>
          <w:rFonts w:ascii="Candara" w:hAnsi="Candara"/>
          <w:b/>
          <w:sz w:val="18"/>
          <w:szCs w:val="18"/>
        </w:rPr>
        <w:t>§</w:t>
      </w:r>
      <w:r w:rsidRPr="00D91624">
        <w:rPr>
          <w:rFonts w:ascii="Candara" w:hAnsi="Candara"/>
          <w:b/>
          <w:caps/>
          <w:sz w:val="18"/>
          <w:szCs w:val="18"/>
        </w:rPr>
        <w:t xml:space="preserve"> 11.1.C)</w:t>
      </w:r>
    </w:p>
    <w:p w:rsidR="00D91624" w:rsidRPr="00D91624" w:rsidRDefault="00D91624" w:rsidP="00D91624">
      <w:pPr>
        <w:spacing w:before="120" w:after="120"/>
        <w:ind w:left="425"/>
        <w:rPr>
          <w:rFonts w:ascii="Candara" w:hAnsi="Candara"/>
          <w:sz w:val="18"/>
          <w:szCs w:val="18"/>
        </w:rPr>
      </w:pPr>
      <w:r w:rsidRPr="00D91624">
        <w:rPr>
          <w:rFonts w:ascii="Candara" w:hAnsi="Candara"/>
          <w:sz w:val="18"/>
          <w:szCs w:val="18"/>
        </w:rPr>
        <w:t>che si è adempiuto alle prescrizioni contenute nelle Linee guida del Servizio Tecnico Centrale:</w:t>
      </w:r>
    </w:p>
    <w:p w:rsidR="00D91624" w:rsidRPr="00D91624" w:rsidRDefault="00D91624" w:rsidP="00D91624">
      <w:pPr>
        <w:spacing w:after="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Sistemi di rinforzo preformati (4.6 – 4.7)</w:t>
      </w:r>
    </w:p>
    <w:p w:rsidR="00D91624" w:rsidRPr="00D91624" w:rsidRDefault="00D91624" w:rsidP="00D91624">
      <w:pPr>
        <w:spacing w:before="120" w:after="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Sistemi di rinforzo realizzati in sito (5.2.9 – 5.2.10) </w:t>
      </w:r>
    </w:p>
    <w:p w:rsidR="00D91624" w:rsidRPr="00D91624" w:rsidRDefault="00D91624" w:rsidP="00D91624">
      <w:pPr>
        <w:spacing w:before="120"/>
        <w:ind w:left="425" w:hanging="425"/>
        <w:rPr>
          <w:rFonts w:ascii="Candara" w:hAnsi="Candara"/>
          <w:sz w:val="18"/>
          <w:szCs w:val="18"/>
        </w:rPr>
      </w:pPr>
      <w:r w:rsidRPr="00D91624">
        <w:rPr>
          <w:rFonts w:ascii="Candara" w:hAnsi="Candara"/>
          <w:b/>
          <w:caps/>
          <w:sz w:val="18"/>
          <w:szCs w:val="18"/>
        </w:rPr>
        <w:t>G</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fldChar w:fldCharType="begin">
          <w:ffData>
            <w:name w:val="Controllo8"/>
            <w:enabled/>
            <w:calcOnExit w:val="0"/>
            <w:checkBox>
              <w:sizeAuto/>
              <w:default w:val="0"/>
            </w:checkBox>
          </w:ffData>
        </w:fldChar>
      </w:r>
      <w:bookmarkStart w:id="5" w:name="Controllo8"/>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bookmarkEnd w:id="5"/>
      <w:r w:rsidRPr="00D91624">
        <w:rPr>
          <w:rFonts w:ascii="Candara" w:hAnsi="Candara"/>
          <w:sz w:val="18"/>
          <w:szCs w:val="18"/>
        </w:rPr>
        <w:t xml:space="preserve"> che sono state eseguite le </w:t>
      </w:r>
      <w:r w:rsidRPr="00D91624">
        <w:rPr>
          <w:rFonts w:ascii="Candara" w:hAnsi="Candara"/>
          <w:i/>
          <w:sz w:val="18"/>
          <w:szCs w:val="18"/>
        </w:rPr>
        <w:t>prove di carico</w:t>
      </w:r>
      <w:r w:rsidRPr="00D91624">
        <w:rPr>
          <w:rFonts w:ascii="Candara" w:hAnsi="Candara"/>
          <w:sz w:val="18"/>
          <w:szCs w:val="18"/>
        </w:rPr>
        <w:t xml:space="preserve"> su</w:t>
      </w:r>
    </w:p>
    <w:p w:rsidR="00D91624" w:rsidRPr="00D91624" w:rsidRDefault="00D91624" w:rsidP="00D91624">
      <w:pPr>
        <w:spacing w:before="120"/>
        <w:ind w:left="113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pali di fondazione,</w:t>
      </w:r>
    </w:p>
    <w:p w:rsidR="00D91624" w:rsidRPr="00D91624" w:rsidRDefault="00D91624" w:rsidP="00D91624">
      <w:pPr>
        <w:spacing w:before="60" w:after="60"/>
        <w:ind w:left="113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ancoraggi per paratia o muro di sostegno del terreno,</w:t>
      </w:r>
    </w:p>
    <w:p w:rsidR="00D91624" w:rsidRDefault="00D91624" w:rsidP="00D91624">
      <w:pPr>
        <w:ind w:left="1134" w:firstLine="1"/>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9"/>
      </w:r>
      <w:r w:rsidRPr="00D91624">
        <w:rPr>
          <w:rFonts w:ascii="Candara" w:hAnsi="Candara"/>
          <w:sz w:val="18"/>
          <w:szCs w:val="18"/>
        </w:rPr>
        <w:t>.</w:t>
      </w:r>
    </w:p>
    <w:p w:rsidR="00D42B74" w:rsidRPr="00D91624" w:rsidRDefault="00D42B74" w:rsidP="00D91624">
      <w:pPr>
        <w:ind w:left="1134" w:firstLine="1"/>
        <w:rPr>
          <w:rFonts w:ascii="Candara" w:hAnsi="Candara"/>
          <w:sz w:val="18"/>
          <w:szCs w:val="18"/>
        </w:rPr>
      </w:pPr>
    </w:p>
    <w:tbl>
      <w:tblPr>
        <w:tblW w:w="9797" w:type="dxa"/>
        <w:tblInd w:w="546"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9797"/>
      </w:tblGrid>
      <w:tr w:rsidR="00236506" w:rsidRPr="00D91624" w:rsidTr="001D1416">
        <w:tc>
          <w:tcPr>
            <w:tcW w:w="9797" w:type="dxa"/>
            <w:tcBorders>
              <w:top w:val="single" w:sz="4" w:space="0" w:color="70AD47"/>
              <w:left w:val="single" w:sz="4" w:space="0" w:color="70AD47"/>
              <w:bottom w:val="single" w:sz="4" w:space="0" w:color="70AD47"/>
              <w:right w:val="single" w:sz="4" w:space="0" w:color="70AD47"/>
            </w:tcBorders>
            <w:shd w:val="clear" w:color="auto" w:fill="70AD47"/>
          </w:tcPr>
          <w:p w:rsidR="00236506" w:rsidRPr="00236506" w:rsidRDefault="00236506" w:rsidP="00236506">
            <w:pPr>
              <w:rPr>
                <w:rFonts w:ascii="Candara" w:hAnsi="Candara"/>
                <w:b/>
                <w:color w:val="FFFFFF" w:themeColor="background1"/>
                <w:sz w:val="18"/>
                <w:szCs w:val="18"/>
              </w:rPr>
            </w:pPr>
            <w:r w:rsidRPr="00236506">
              <w:rPr>
                <w:rFonts w:ascii="Candara" w:hAnsi="Candara"/>
                <w:b/>
                <w:color w:val="FFFFFF" w:themeColor="background1"/>
                <w:sz w:val="18"/>
                <w:szCs w:val="18"/>
              </w:rPr>
              <w:t>Esito delle prove di carico (campo obbligatorio):</w:t>
            </w:r>
          </w:p>
        </w:tc>
      </w:tr>
      <w:tr w:rsidR="00236506" w:rsidRPr="00D91624" w:rsidTr="001D1416">
        <w:tc>
          <w:tcPr>
            <w:tcW w:w="9797" w:type="dxa"/>
            <w:shd w:val="clear" w:color="auto" w:fill="E2EFD9"/>
          </w:tcPr>
          <w:p w:rsidR="00236506" w:rsidRPr="00D91624" w:rsidRDefault="00236506" w:rsidP="00236506">
            <w:pPr>
              <w:suppressAutoHyphens/>
              <w:jc w:val="left"/>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r>
    </w:tbl>
    <w:p w:rsidR="00D91624" w:rsidRPr="00D91624" w:rsidRDefault="00D91624" w:rsidP="00D91624">
      <w:pPr>
        <w:numPr>
          <w:ilvl w:val="0"/>
          <w:numId w:val="20"/>
        </w:numPr>
        <w:suppressAutoHyphens/>
        <w:spacing w:before="60"/>
        <w:ind w:left="782" w:hanging="357"/>
        <w:rPr>
          <w:rFonts w:ascii="Candara" w:hAnsi="Candara"/>
          <w:sz w:val="18"/>
          <w:szCs w:val="18"/>
        </w:rPr>
      </w:pPr>
      <w:r w:rsidRPr="00D91624">
        <w:rPr>
          <w:rFonts w:ascii="Candara" w:hAnsi="Candara"/>
          <w:sz w:val="18"/>
          <w:szCs w:val="18"/>
        </w:rPr>
        <w:t xml:space="preserve">Si </w:t>
      </w:r>
      <w:r w:rsidRPr="00D91624">
        <w:rPr>
          <w:rFonts w:ascii="Candara" w:hAnsi="Candara"/>
          <w:b/>
          <w:sz w:val="18"/>
          <w:szCs w:val="18"/>
          <w:highlight w:val="lightGray"/>
        </w:rPr>
        <w:t>ALLEGA</w:t>
      </w:r>
      <w:r w:rsidRPr="00D91624">
        <w:rPr>
          <w:rFonts w:ascii="Candara" w:hAnsi="Candara"/>
          <w:sz w:val="18"/>
          <w:szCs w:val="18"/>
        </w:rPr>
        <w:t xml:space="preserve"> il verbale delle prove di carico, firmato dal sottoscritto</w:t>
      </w:r>
      <w:r w:rsidR="00A17126">
        <w:rPr>
          <w:rFonts w:ascii="Candara" w:hAnsi="Candara"/>
          <w:sz w:val="18"/>
          <w:szCs w:val="18"/>
        </w:rPr>
        <w:t xml:space="preserve"> per copia conforme, art.65 c. 6 lettera c del D.P.R. 380/01</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120"/>
        <w:ind w:left="425" w:hanging="425"/>
        <w:rPr>
          <w:rFonts w:ascii="Candara" w:hAnsi="Candara"/>
          <w:sz w:val="18"/>
          <w:szCs w:val="18"/>
        </w:rPr>
      </w:pPr>
      <w:r w:rsidRPr="00D91624">
        <w:rPr>
          <w:rFonts w:ascii="Candara" w:hAnsi="Candara"/>
          <w:b/>
          <w:caps/>
          <w:sz w:val="18"/>
          <w:szCs w:val="18"/>
        </w:rPr>
        <w:t>H</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fldChar w:fldCharType="begin">
          <w:ffData>
            <w:name w:val="Controllo8"/>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che sono state eseguite le </w:t>
      </w:r>
      <w:r w:rsidRPr="00D91624">
        <w:rPr>
          <w:rFonts w:ascii="Candara" w:hAnsi="Candara"/>
          <w:i/>
          <w:sz w:val="18"/>
          <w:szCs w:val="18"/>
        </w:rPr>
        <w:t>prove di integrità</w:t>
      </w:r>
      <w:r w:rsidRPr="00D91624">
        <w:rPr>
          <w:rFonts w:ascii="Candara" w:hAnsi="Candara"/>
          <w:sz w:val="18"/>
          <w:szCs w:val="18"/>
        </w:rPr>
        <w:t xml:space="preserve"> su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pali di fondazione</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240"/>
        <w:ind w:left="425" w:hanging="425"/>
        <w:rPr>
          <w:rFonts w:ascii="Candara" w:hAnsi="Candara"/>
          <w:sz w:val="18"/>
          <w:szCs w:val="18"/>
        </w:rPr>
      </w:pPr>
      <w:r w:rsidRPr="00D91624">
        <w:rPr>
          <w:rFonts w:ascii="Candara" w:hAnsi="Candara"/>
          <w:sz w:val="18"/>
          <w:szCs w:val="18"/>
        </w:rPr>
        <w:t>che per le seguenti opere è stata verificata l’esistenza di:</w:t>
      </w:r>
    </w:p>
    <w:p w:rsidR="00D91624" w:rsidRPr="00D91624" w:rsidRDefault="00D91624" w:rsidP="00D91624">
      <w:pPr>
        <w:spacing w:before="120"/>
        <w:ind w:left="425" w:hanging="425"/>
        <w:rPr>
          <w:rFonts w:ascii="Candara" w:hAnsi="Candara"/>
          <w:b/>
          <w:caps/>
          <w:sz w:val="18"/>
          <w:szCs w:val="18"/>
        </w:rPr>
      </w:pPr>
      <w:r w:rsidRPr="00D91624">
        <w:rPr>
          <w:rFonts w:ascii="Candara" w:hAnsi="Candara"/>
          <w:b/>
          <w:caps/>
          <w:sz w:val="18"/>
          <w:szCs w:val="18"/>
        </w:rPr>
        <w:t>I</w:t>
      </w:r>
      <w:r w:rsidRPr="00D91624">
        <w:rPr>
          <w:rFonts w:ascii="Candara" w:hAnsi="Candara"/>
          <w:b/>
          <w:sz w:val="18"/>
          <w:szCs w:val="18"/>
        </w:rPr>
        <w:t>)</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caps/>
          <w:sz w:val="18"/>
          <w:szCs w:val="18"/>
        </w:rPr>
        <w:t>ancoranti per uso strutturale e giunti di dilatazione (</w:t>
      </w:r>
      <w:r w:rsidRPr="00D91624">
        <w:rPr>
          <w:rFonts w:ascii="Candara" w:hAnsi="Candara"/>
          <w:b/>
          <w:sz w:val="18"/>
          <w:szCs w:val="18"/>
        </w:rPr>
        <w:t>§</w:t>
      </w:r>
      <w:r w:rsidRPr="00D91624">
        <w:rPr>
          <w:rFonts w:ascii="Candara" w:hAnsi="Candara"/>
          <w:b/>
          <w:caps/>
          <w:sz w:val="18"/>
          <w:szCs w:val="18"/>
        </w:rPr>
        <w:t xml:space="preserve"> 11.4)</w:t>
      </w:r>
    </w:p>
    <w:p w:rsidR="00D91624" w:rsidRPr="00D91624" w:rsidRDefault="00D91624" w:rsidP="00D91624">
      <w:pPr>
        <w:spacing w:before="60"/>
        <w:ind w:left="851"/>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ANCORANTI</w:t>
      </w:r>
    </w:p>
    <w:p w:rsidR="00D91624" w:rsidRPr="00D91624" w:rsidRDefault="00D91624" w:rsidP="00D91624">
      <w:pPr>
        <w:ind w:left="1134" w:firstLine="1"/>
        <w:rPr>
          <w:rFonts w:ascii="Candara" w:hAnsi="Candara"/>
          <w:sz w:val="18"/>
          <w:szCs w:val="18"/>
        </w:rPr>
      </w:pPr>
      <w:r w:rsidRPr="00D91624">
        <w:rPr>
          <w:rFonts w:ascii="Candara" w:hAnsi="Candara"/>
          <w:i/>
          <w:sz w:val="18"/>
          <w:szCs w:val="18"/>
        </w:rPr>
        <w:t>qualificazione</w:t>
      </w:r>
      <w:r w:rsidRPr="00D91624">
        <w:rPr>
          <w:rFonts w:ascii="Candara" w:hAnsi="Candara"/>
          <w:sz w:val="18"/>
          <w:szCs w:val="18"/>
        </w:rPr>
        <w:t xml:space="preserve"> ed </w:t>
      </w:r>
      <w:r w:rsidRPr="00D91624">
        <w:rPr>
          <w:rFonts w:ascii="Candara" w:hAnsi="Candara"/>
          <w:i/>
          <w:sz w:val="18"/>
          <w:szCs w:val="18"/>
        </w:rPr>
        <w:t>accettazione</w:t>
      </w:r>
      <w:r w:rsidRPr="00D91624">
        <w:rPr>
          <w:rFonts w:ascii="Candara" w:hAnsi="Candara"/>
          <w:sz w:val="18"/>
          <w:szCs w:val="18"/>
        </w:rPr>
        <w:t xml:space="preserve"> eseguiti in conformità alla Linea Guida di Benestare Tecnico Europeo E.T.A.G. 001</w:t>
      </w:r>
    </w:p>
    <w:p w:rsidR="00D91624" w:rsidRPr="00D91624" w:rsidRDefault="00D91624" w:rsidP="00D91624">
      <w:pPr>
        <w:ind w:left="851"/>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GIUNTI</w:t>
      </w:r>
    </w:p>
    <w:p w:rsidR="00D91624" w:rsidRPr="00D91624" w:rsidRDefault="00D91624" w:rsidP="00D91624">
      <w:pPr>
        <w:ind w:left="1134" w:firstLine="1"/>
        <w:rPr>
          <w:rFonts w:ascii="Candara" w:hAnsi="Candara"/>
          <w:i/>
          <w:sz w:val="18"/>
          <w:szCs w:val="18"/>
        </w:rPr>
      </w:pPr>
      <w:r w:rsidRPr="00D91624">
        <w:rPr>
          <w:rFonts w:ascii="Candara" w:hAnsi="Candara"/>
          <w:i/>
          <w:sz w:val="18"/>
          <w:szCs w:val="18"/>
        </w:rPr>
        <w:t>qualificazione ed accettazione eseguiti in conformità alla Linea Guida di Benestare Tecnico Europeo E.T.A.G. 032</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851"/>
        </w:tabs>
        <w:spacing w:before="120"/>
        <w:ind w:left="426" w:hanging="426"/>
        <w:rPr>
          <w:rFonts w:ascii="Candara" w:hAnsi="Candara"/>
          <w:b/>
          <w:caps/>
          <w:sz w:val="18"/>
          <w:szCs w:val="18"/>
        </w:rPr>
      </w:pPr>
      <w:r w:rsidRPr="00D91624">
        <w:rPr>
          <w:rFonts w:ascii="Candara" w:hAnsi="Candara"/>
          <w:b/>
          <w:sz w:val="18"/>
          <w:szCs w:val="18"/>
        </w:rPr>
        <w:t>L)</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00C11D3E">
        <w:rPr>
          <w:rFonts w:ascii="Candara" w:hAnsi="Candara"/>
          <w:sz w:val="18"/>
          <w:szCs w:val="18"/>
        </w:rPr>
        <w:tab/>
      </w:r>
      <w:r w:rsidRPr="00D91624">
        <w:rPr>
          <w:rFonts w:ascii="Candara" w:hAnsi="Candara"/>
          <w:b/>
          <w:caps/>
          <w:sz w:val="18"/>
          <w:szCs w:val="18"/>
        </w:rPr>
        <w:t>sistemi di precompressione a cavi post tesi e tiranti d’ancoraggio</w:t>
      </w:r>
      <w:r w:rsidR="00C11D3E">
        <w:rPr>
          <w:rFonts w:ascii="Candara" w:hAnsi="Candara"/>
          <w:b/>
          <w:caps/>
          <w:sz w:val="18"/>
          <w:szCs w:val="18"/>
        </w:rPr>
        <w:t xml:space="preserve"> </w:t>
      </w:r>
      <w:r w:rsidRPr="00D91624">
        <w:rPr>
          <w:rFonts w:ascii="Candara" w:hAnsi="Candara"/>
          <w:b/>
          <w:caps/>
          <w:sz w:val="18"/>
          <w:szCs w:val="18"/>
        </w:rPr>
        <w:t>(</w:t>
      </w:r>
      <w:r w:rsidRPr="00D91624">
        <w:rPr>
          <w:rFonts w:ascii="Candara" w:hAnsi="Candara"/>
          <w:b/>
          <w:sz w:val="18"/>
          <w:szCs w:val="18"/>
        </w:rPr>
        <w:t>§</w:t>
      </w:r>
      <w:r w:rsidRPr="00D91624">
        <w:rPr>
          <w:rFonts w:ascii="Candara" w:hAnsi="Candara"/>
          <w:b/>
          <w:caps/>
          <w:sz w:val="18"/>
          <w:szCs w:val="18"/>
        </w:rPr>
        <w:t xml:space="preserve"> 11.5)</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CAVI POST TESI (§ 11.5.1)</w:t>
      </w:r>
    </w:p>
    <w:p w:rsidR="00D91624" w:rsidRPr="00D91624" w:rsidRDefault="00D91624" w:rsidP="00D91624">
      <w:pPr>
        <w:ind w:left="709"/>
        <w:rPr>
          <w:rFonts w:ascii="Candara" w:hAnsi="Candara"/>
          <w:sz w:val="18"/>
          <w:szCs w:val="18"/>
        </w:rPr>
      </w:pPr>
      <w:r w:rsidRPr="00D91624">
        <w:rPr>
          <w:rFonts w:ascii="Candara" w:hAnsi="Candara"/>
          <w:sz w:val="18"/>
          <w:szCs w:val="18"/>
        </w:rPr>
        <w:t>L’esecuzione delle prove di accettazione è avvenuta in conformità alle modalità riportate nella Linea Guida di Benestare Tecnico Europeo E.T.A.G. 013 ed è stato fornito il manuale contenente le specifiche tecniche per la posa in opera e la manutenzione</w:t>
      </w:r>
    </w:p>
    <w:p w:rsidR="00D91624" w:rsidRPr="00D91624" w:rsidRDefault="00D91624" w:rsidP="00D91624">
      <w:pPr>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Certificato di valutazione tecnica,</w:t>
      </w:r>
      <w:r w:rsidRPr="00D91624">
        <w:rPr>
          <w:rFonts w:ascii="Candara" w:hAnsi="Candara"/>
          <w:sz w:val="18"/>
          <w:szCs w:val="18"/>
        </w:rPr>
        <w:t xml:space="preserve"> rilasciato in conformità alla </w:t>
      </w:r>
      <w:r w:rsidRPr="00D91624">
        <w:rPr>
          <w:rFonts w:ascii="Candara" w:hAnsi="Candara"/>
          <w:i/>
          <w:sz w:val="18"/>
          <w:szCs w:val="18"/>
        </w:rPr>
        <w:t xml:space="preserve">Linea Guida per la certificazione dell’idoneità tecnica dei sistemi </w:t>
      </w:r>
      <w:r w:rsidRPr="00D91624">
        <w:rPr>
          <w:rFonts w:ascii="Candara" w:hAnsi="Candara"/>
          <w:i/>
          <w:sz w:val="18"/>
          <w:szCs w:val="18"/>
        </w:rPr>
        <w:lastRenderedPageBreak/>
        <w:t>di precompressione a cavi post tesi</w:t>
      </w:r>
      <w:r w:rsidRPr="00D91624">
        <w:rPr>
          <w:rFonts w:ascii="Candara" w:hAnsi="Candara"/>
          <w:sz w:val="18"/>
          <w:szCs w:val="18"/>
        </w:rPr>
        <w:t xml:space="preserve"> approvata dal Consiglio Superiore dei Lavori Pubblici</w:t>
      </w:r>
    </w:p>
    <w:p w:rsidR="00D91624" w:rsidRPr="00D91624" w:rsidRDefault="00D91624" w:rsidP="00D91624">
      <w:pPr>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marcatura CE</w:t>
      </w:r>
      <w:r w:rsidRPr="00D91624">
        <w:rPr>
          <w:rFonts w:ascii="Candara" w:hAnsi="Candara"/>
          <w:sz w:val="18"/>
          <w:szCs w:val="18"/>
        </w:rPr>
        <w:t xml:space="preserve"> conforme all’E.T.A. n.</w:t>
      </w:r>
      <w:r w:rsidRPr="00D91624">
        <w:rPr>
          <w:rFonts w:ascii="Candara" w:hAnsi="Candara"/>
          <w:b/>
          <w:sz w:val="18"/>
          <w:szCs w:val="18"/>
        </w:rPr>
        <w:t xml:space="preserve">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rilasciato a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10"/>
      </w:r>
    </w:p>
    <w:p w:rsidR="00D91624" w:rsidRPr="00D91624" w:rsidRDefault="00D91624" w:rsidP="00D91624">
      <w:pPr>
        <w:spacing w:before="120"/>
        <w:ind w:left="425"/>
        <w:rPr>
          <w:rFonts w:ascii="Candara" w:hAnsi="Candara"/>
          <w:sz w:val="18"/>
          <w:szCs w:val="18"/>
        </w:rPr>
      </w:pP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TIRANTI (ATTIVI) DI ANCORAGGIO (§ 11.5.2)</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La procedura di posa in opera è avvenuta in conformità alle specifiche tecniche del fabbricante del sistema e le prove di accettazione hanno compreso la verifica della geometria e delle tolleranze dimensionali nonché la valutazione delle principali caratteristiche meccaniche dei materiali componenti e/o delle principali prestazioni del sistema in conformità a quanto richiesto nel progetto oltre a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11"/>
      </w:r>
      <w:r w:rsidRPr="00D91624">
        <w:rPr>
          <w:rFonts w:ascii="Candara" w:hAnsi="Candara"/>
          <w:sz w:val="18"/>
          <w:szCs w:val="18"/>
        </w:rPr>
        <w:t xml:space="preserve"> ed è stato fornito il manuale contenente le specifiche tecniche per la posa in opera e la manutenzione</w:t>
      </w:r>
    </w:p>
    <w:p w:rsidR="00D91624" w:rsidRPr="00D91624" w:rsidRDefault="00D91624" w:rsidP="00D91624">
      <w:pPr>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Certificato di valutazione tecnica, rilasciato in conformità alla Linea Guida per la certificazione dell’idoneità tecnica all’impiego di tiranti per uso geotecnico di tipo attivo approvata dal Consiglio Superiore dei Lavori Pubblici</w:t>
      </w:r>
    </w:p>
    <w:p w:rsidR="00D91624" w:rsidRPr="00D91624" w:rsidRDefault="00D91624" w:rsidP="00D91624">
      <w:pPr>
        <w:ind w:left="993" w:hanging="284"/>
        <w:rPr>
          <w:rFonts w:ascii="Candara" w:hAnsi="Candara"/>
          <w:sz w:val="18"/>
          <w:szCs w:val="18"/>
          <w:vertAlign w:val="superscript"/>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marcatura CE conforme all’E.T.A.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rilasciato a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vertAlign w:val="superscript"/>
        </w:rPr>
        <w:t>10</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240"/>
        <w:ind w:left="425" w:hanging="425"/>
        <w:rPr>
          <w:rFonts w:ascii="Candara" w:hAnsi="Candara"/>
          <w:b/>
          <w:caps/>
          <w:sz w:val="18"/>
          <w:szCs w:val="18"/>
        </w:rPr>
      </w:pPr>
      <w:r w:rsidRPr="00D91624">
        <w:rPr>
          <w:rFonts w:ascii="Candara" w:hAnsi="Candara"/>
          <w:b/>
          <w:caps/>
          <w:sz w:val="18"/>
          <w:szCs w:val="18"/>
        </w:rPr>
        <w:t>M</w:t>
      </w:r>
      <w:r w:rsidRPr="00D91624">
        <w:rPr>
          <w:rFonts w:ascii="Candara" w:hAnsi="Candara"/>
          <w:b/>
          <w:sz w:val="18"/>
          <w:szCs w:val="18"/>
        </w:rPr>
        <w:t>)</w:t>
      </w:r>
      <w:r w:rsidRPr="00D91624">
        <w:rPr>
          <w:rFonts w:ascii="Candara" w:hAnsi="Candara"/>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caps/>
          <w:sz w:val="18"/>
          <w:szCs w:val="18"/>
        </w:rPr>
        <w:t>APPOGGI STRUTTURALI (</w:t>
      </w:r>
      <w:r w:rsidRPr="00D91624">
        <w:rPr>
          <w:rFonts w:ascii="Candara" w:hAnsi="Candara"/>
          <w:b/>
          <w:sz w:val="18"/>
          <w:szCs w:val="18"/>
        </w:rPr>
        <w:t>§</w:t>
      </w:r>
      <w:r w:rsidRPr="00D91624">
        <w:rPr>
          <w:rFonts w:ascii="Candara" w:hAnsi="Candara"/>
          <w:b/>
          <w:caps/>
          <w:sz w:val="18"/>
          <w:szCs w:val="18"/>
        </w:rPr>
        <w:t xml:space="preserve"> 11.6)</w:t>
      </w:r>
    </w:p>
    <w:p w:rsidR="00D91624" w:rsidRPr="00D91624" w:rsidRDefault="00D91624" w:rsidP="00D91624">
      <w:pPr>
        <w:tabs>
          <w:tab w:val="left" w:pos="993"/>
        </w:tabs>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Dispositivo conforme alla pertinente normativa europea armonizzata della serie UNI EN 1337, recante la marcatura CE</w:t>
      </w:r>
    </w:p>
    <w:p w:rsidR="00D91624" w:rsidRPr="00D91624" w:rsidRDefault="00D91624" w:rsidP="00D91624">
      <w:pPr>
        <w:ind w:left="993"/>
        <w:rPr>
          <w:rFonts w:ascii="Candara" w:hAnsi="Candara"/>
          <w:sz w:val="18"/>
          <w:szCs w:val="18"/>
        </w:rPr>
      </w:pPr>
      <w:r w:rsidRPr="00D91624">
        <w:rPr>
          <w:rFonts w:ascii="Candara" w:hAnsi="Candara"/>
          <w:sz w:val="18"/>
          <w:szCs w:val="18"/>
        </w:rPr>
        <w:t>Applicazione critica: adottato il Sistema di Valutazione e Verifica della Costanza della Prestazione 1</w:t>
      </w:r>
    </w:p>
    <w:p w:rsidR="00D91624" w:rsidRPr="00D91624" w:rsidRDefault="00D91624" w:rsidP="00D91624">
      <w:pPr>
        <w:ind w:left="993"/>
        <w:rPr>
          <w:rFonts w:ascii="Candara" w:hAnsi="Candara"/>
          <w:sz w:val="18"/>
          <w:szCs w:val="18"/>
        </w:rPr>
      </w:pPr>
      <w:r w:rsidRPr="00D91624">
        <w:rPr>
          <w:rFonts w:ascii="Candara" w:hAnsi="Candara"/>
          <w:sz w:val="18"/>
          <w:szCs w:val="18"/>
        </w:rPr>
        <w:t>Documentazione di accompagnamento:</w:t>
      </w:r>
    </w:p>
    <w:p w:rsidR="00D91624" w:rsidRPr="00D91624" w:rsidRDefault="00D91624" w:rsidP="00D91624">
      <w:pPr>
        <w:numPr>
          <w:ilvl w:val="0"/>
          <w:numId w:val="20"/>
        </w:numPr>
        <w:ind w:left="1134" w:hanging="142"/>
        <w:rPr>
          <w:rFonts w:ascii="Candara" w:hAnsi="Candara"/>
          <w:sz w:val="18"/>
          <w:szCs w:val="18"/>
        </w:rPr>
      </w:pPr>
      <w:r w:rsidRPr="00D91624">
        <w:rPr>
          <w:rFonts w:ascii="Candara" w:hAnsi="Candara"/>
          <w:sz w:val="18"/>
          <w:szCs w:val="18"/>
        </w:rPr>
        <w:t xml:space="preserve">della </w:t>
      </w:r>
      <w:r w:rsidRPr="00D91624">
        <w:rPr>
          <w:rFonts w:ascii="Candara" w:hAnsi="Candara"/>
          <w:i/>
          <w:sz w:val="18"/>
          <w:szCs w:val="18"/>
        </w:rPr>
        <w:t>marcatura CE</w:t>
      </w:r>
    </w:p>
    <w:p w:rsidR="00D91624" w:rsidRPr="00D91624" w:rsidRDefault="00D91624" w:rsidP="00D91624">
      <w:pPr>
        <w:tabs>
          <w:tab w:val="left" w:pos="993"/>
        </w:tabs>
        <w:spacing w:before="6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Dispositivo non ricadente nell’applicazione delle UNI EN 1337</w:t>
      </w:r>
    </w:p>
    <w:p w:rsidR="00D91624" w:rsidRPr="00D91624" w:rsidRDefault="00D91624" w:rsidP="00D91624">
      <w:pPr>
        <w:ind w:left="993"/>
        <w:rPr>
          <w:rFonts w:ascii="Candara" w:hAnsi="Candara"/>
          <w:sz w:val="18"/>
          <w:szCs w:val="18"/>
        </w:rPr>
      </w:pPr>
      <w:r w:rsidRPr="00D91624">
        <w:rPr>
          <w:rFonts w:ascii="Candara" w:hAnsi="Candara"/>
          <w:sz w:val="18"/>
          <w:szCs w:val="18"/>
        </w:rPr>
        <w:t>Documentazione di accompagnamento:</w:t>
      </w:r>
    </w:p>
    <w:p w:rsidR="00D91624" w:rsidRPr="00D91624" w:rsidRDefault="00D91624" w:rsidP="00D91624">
      <w:pPr>
        <w:numPr>
          <w:ilvl w:val="0"/>
          <w:numId w:val="20"/>
        </w:numPr>
        <w:ind w:left="1134" w:hanging="142"/>
        <w:rPr>
          <w:rFonts w:ascii="Candara" w:hAnsi="Candara"/>
          <w:sz w:val="18"/>
          <w:szCs w:val="18"/>
        </w:rPr>
      </w:pPr>
      <w:r w:rsidRPr="00D91624">
        <w:rPr>
          <w:rFonts w:ascii="Candara" w:hAnsi="Candara"/>
          <w:i/>
          <w:sz w:val="18"/>
          <w:szCs w:val="18"/>
        </w:rPr>
        <w:t>certificato di valutazione tecnica</w:t>
      </w:r>
      <w:r w:rsidRPr="00D91624">
        <w:rPr>
          <w:rFonts w:ascii="Candara" w:hAnsi="Candara"/>
          <w:sz w:val="18"/>
          <w:szCs w:val="18"/>
        </w:rPr>
        <w:t xml:space="preserve"> rilasciato dal Servizio Tecnico Centrale (S.T.C.) con il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p>
    <w:p w:rsidR="00D91624" w:rsidRPr="00D91624" w:rsidRDefault="00D91624" w:rsidP="00D91624">
      <w:pPr>
        <w:numPr>
          <w:ilvl w:val="0"/>
          <w:numId w:val="20"/>
        </w:numPr>
        <w:ind w:left="1134" w:hanging="142"/>
        <w:rPr>
          <w:rFonts w:ascii="Candara" w:hAnsi="Candara"/>
          <w:sz w:val="18"/>
          <w:szCs w:val="18"/>
        </w:rPr>
      </w:pPr>
      <w:r w:rsidRPr="00D91624">
        <w:rPr>
          <w:rFonts w:ascii="Candara" w:hAnsi="Candara"/>
          <w:sz w:val="18"/>
          <w:szCs w:val="18"/>
        </w:rPr>
        <w:t>manuale contenete le specifiche tecniche per la posa in opera e la manutenzione</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120"/>
        <w:rPr>
          <w:rFonts w:ascii="Candara" w:hAnsi="Candara"/>
          <w:b/>
          <w:caps/>
          <w:sz w:val="18"/>
          <w:szCs w:val="18"/>
        </w:rPr>
      </w:pPr>
      <w:r w:rsidRPr="00D91624">
        <w:rPr>
          <w:rFonts w:ascii="Candara" w:hAnsi="Candara"/>
          <w:b/>
          <w:caps/>
          <w:sz w:val="18"/>
          <w:szCs w:val="18"/>
        </w:rPr>
        <w:t>N)</w:t>
      </w:r>
      <w:r w:rsidRPr="00D91624">
        <w:rPr>
          <w:rFonts w:ascii="Candara" w:hAnsi="Candara"/>
          <w:b/>
          <w:caps/>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caps/>
          <w:sz w:val="18"/>
          <w:szCs w:val="18"/>
        </w:rPr>
        <w:t>DISPOSITIVI ANTISISMICI e di controllo di vibrazioni (</w:t>
      </w:r>
      <w:r w:rsidRPr="00D91624">
        <w:rPr>
          <w:rFonts w:ascii="Candara" w:hAnsi="Candara"/>
          <w:b/>
          <w:sz w:val="18"/>
          <w:szCs w:val="18"/>
        </w:rPr>
        <w:t xml:space="preserve">§ </w:t>
      </w:r>
      <w:r w:rsidRPr="00D91624">
        <w:rPr>
          <w:rFonts w:ascii="Candara" w:hAnsi="Candara"/>
          <w:b/>
          <w:caps/>
          <w:sz w:val="18"/>
          <w:szCs w:val="18"/>
        </w:rPr>
        <w:t>11.9)</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A COMPORTAMENTO LINEARE (§ 11.9.4.1 – prove di accettazione sui dispositivi) – NON LINEARE (§ 11.9.5.1)</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A COMPORTAMENTO VISCOSO (§ 11.9.6.1– prove di accettazione sui dispositivi)</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ISOLATORI ELASTOMERICI (§ 11.9.7.1– prove di accettazione sui dispositivi)</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ISOLATORI A SCORRIMENTO (§ 11.9.8.1– prove di accettazione sui dispositivi)</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DISPOSITIVO A VINCOLO RIGIDO DEL TIPO A “FUSIBILE” (§ 11.9.9.1– prove di accettazione sui dispositivi)</w:t>
      </w:r>
    </w:p>
    <w:p w:rsidR="00D91624" w:rsidRPr="00D91624" w:rsidRDefault="00D91624" w:rsidP="00D91624">
      <w:pPr>
        <w:spacing w:before="120"/>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DISPOSITIVO (DINAMICO) DI VINCOLO PROVVISORIO (§ 11.9.10.1– prove di accettazione sui dispositivi)</w:t>
      </w:r>
    </w:p>
    <w:p w:rsidR="00D91624" w:rsidRPr="00D91624" w:rsidRDefault="00D91624" w:rsidP="00D91624">
      <w:pPr>
        <w:tabs>
          <w:tab w:val="left" w:pos="1276"/>
        </w:tabs>
        <w:spacing w:before="120"/>
        <w:ind w:left="99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Dispositivo conforme alla pertinente normativa europea armonizzata della serie UNI EN 15129, recante la marcatura CE</w:t>
      </w:r>
    </w:p>
    <w:p w:rsidR="00D91624" w:rsidRPr="00D91624" w:rsidRDefault="00D91624" w:rsidP="00D91624">
      <w:pPr>
        <w:ind w:left="1276"/>
        <w:rPr>
          <w:rFonts w:ascii="Candara" w:hAnsi="Candara"/>
          <w:sz w:val="18"/>
          <w:szCs w:val="18"/>
        </w:rPr>
      </w:pPr>
      <w:r w:rsidRPr="00D91624">
        <w:rPr>
          <w:rFonts w:ascii="Candara" w:hAnsi="Candara"/>
          <w:sz w:val="18"/>
          <w:szCs w:val="18"/>
        </w:rPr>
        <w:t>Applicazione critica: adottato il Sistema di Valutazione e Verifica della Costanza della Prestazione 1</w:t>
      </w:r>
    </w:p>
    <w:p w:rsidR="00D91624" w:rsidRPr="00D91624" w:rsidRDefault="00D91624" w:rsidP="00D91624">
      <w:pPr>
        <w:ind w:left="1276"/>
        <w:rPr>
          <w:rFonts w:ascii="Candara" w:hAnsi="Candara"/>
          <w:sz w:val="18"/>
          <w:szCs w:val="18"/>
        </w:rPr>
      </w:pPr>
      <w:r w:rsidRPr="00D91624">
        <w:rPr>
          <w:rFonts w:ascii="Candara" w:hAnsi="Candara"/>
          <w:sz w:val="18"/>
          <w:szCs w:val="18"/>
        </w:rPr>
        <w:t>Documentazione di accompagnamento:</w:t>
      </w:r>
    </w:p>
    <w:p w:rsidR="00D91624" w:rsidRPr="00D91624" w:rsidRDefault="00D91624" w:rsidP="00D91624">
      <w:pPr>
        <w:numPr>
          <w:ilvl w:val="0"/>
          <w:numId w:val="20"/>
        </w:numPr>
        <w:ind w:left="1418" w:hanging="142"/>
        <w:rPr>
          <w:rFonts w:ascii="Candara" w:hAnsi="Candara"/>
          <w:sz w:val="18"/>
          <w:szCs w:val="18"/>
        </w:rPr>
      </w:pPr>
      <w:r w:rsidRPr="00D91624">
        <w:rPr>
          <w:rFonts w:ascii="Candara" w:hAnsi="Candara"/>
          <w:sz w:val="18"/>
          <w:szCs w:val="18"/>
        </w:rPr>
        <w:t xml:space="preserve">della </w:t>
      </w:r>
      <w:r w:rsidRPr="00D91624">
        <w:rPr>
          <w:rFonts w:ascii="Candara" w:hAnsi="Candara"/>
          <w:i/>
          <w:sz w:val="18"/>
          <w:szCs w:val="18"/>
        </w:rPr>
        <w:t>marcatura CE</w:t>
      </w:r>
    </w:p>
    <w:p w:rsidR="00D91624" w:rsidRPr="00D91624" w:rsidRDefault="00D91624" w:rsidP="00D91624">
      <w:pPr>
        <w:numPr>
          <w:ilvl w:val="0"/>
          <w:numId w:val="20"/>
        </w:numPr>
        <w:ind w:left="1418" w:hanging="142"/>
        <w:rPr>
          <w:rFonts w:ascii="Candara" w:hAnsi="Candara"/>
          <w:sz w:val="18"/>
          <w:szCs w:val="18"/>
        </w:rPr>
      </w:pPr>
      <w:r w:rsidRPr="00D91624">
        <w:rPr>
          <w:rFonts w:ascii="Candara" w:hAnsi="Candara"/>
          <w:sz w:val="18"/>
          <w:szCs w:val="18"/>
        </w:rPr>
        <w:t>manuale contenete le specifiche tecniche per la posa in opera e la manutenzione</w:t>
      </w:r>
    </w:p>
    <w:p w:rsidR="00D91624" w:rsidRPr="00D91624" w:rsidRDefault="00D91624" w:rsidP="00D91624">
      <w:pPr>
        <w:numPr>
          <w:ilvl w:val="0"/>
          <w:numId w:val="20"/>
        </w:numPr>
        <w:ind w:left="1275" w:hanging="215"/>
        <w:rPr>
          <w:rFonts w:ascii="Candara" w:hAnsi="Candara"/>
          <w:sz w:val="18"/>
          <w:szCs w:val="18"/>
        </w:rPr>
      </w:pPr>
      <w:r w:rsidRPr="00D91624">
        <w:rPr>
          <w:rFonts w:ascii="Candara" w:hAnsi="Candara"/>
          <w:sz w:val="18"/>
          <w:szCs w:val="18"/>
        </w:rPr>
        <w:t xml:space="preserve">per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dispositivi il laboratorio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autorizzato con decreto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del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dal S.T.C., ha rilasciato i certificati di prova di accettazione riportanti l’indirizzo del cantiere in cui viene utilizzata la fornitura  e relativi alla verifica della geometria e tolleranza dimensionale del dispositivo, seguendo le metodologie per le prove di accettazione ed i relativi criteri di valutazione contenuti nella norma europea armonizzata UNI EN 15129 con riferimento alle prove di Controllo di Produzione in Fabbrica (</w:t>
      </w:r>
      <w:r w:rsidRPr="00D91624">
        <w:rPr>
          <w:rFonts w:ascii="Candara" w:hAnsi="Candara"/>
          <w:i/>
          <w:sz w:val="18"/>
          <w:szCs w:val="18"/>
        </w:rPr>
        <w:t>Factory Production Control</w:t>
      </w:r>
      <w:r w:rsidRPr="00D91624">
        <w:rPr>
          <w:rFonts w:ascii="Candara" w:hAnsi="Candara"/>
          <w:sz w:val="18"/>
          <w:szCs w:val="18"/>
        </w:rPr>
        <w:t xml:space="preserve"> tests)</w:t>
      </w:r>
    </w:p>
    <w:p w:rsidR="00D91624" w:rsidRPr="00D91624" w:rsidRDefault="00D91624" w:rsidP="00D91624">
      <w:pPr>
        <w:tabs>
          <w:tab w:val="left" w:pos="1276"/>
        </w:tabs>
        <w:spacing w:before="60"/>
        <w:ind w:left="99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Dispositivo non ricadente nell’applicazione delle UNI EN 1337</w:t>
      </w:r>
    </w:p>
    <w:p w:rsidR="00D91624" w:rsidRPr="00D91624" w:rsidRDefault="00D91624" w:rsidP="00D91624">
      <w:pPr>
        <w:ind w:left="1276"/>
        <w:rPr>
          <w:rFonts w:ascii="Candara" w:hAnsi="Candara"/>
          <w:sz w:val="18"/>
          <w:szCs w:val="18"/>
        </w:rPr>
      </w:pPr>
      <w:r w:rsidRPr="00D91624">
        <w:rPr>
          <w:rFonts w:ascii="Candara" w:hAnsi="Candara"/>
          <w:sz w:val="18"/>
          <w:szCs w:val="18"/>
        </w:rPr>
        <w:t>Documentazione di accompagnamento:</w:t>
      </w:r>
    </w:p>
    <w:p w:rsidR="00D91624" w:rsidRPr="00D91624" w:rsidRDefault="00D91624" w:rsidP="00D91624">
      <w:pPr>
        <w:numPr>
          <w:ilvl w:val="0"/>
          <w:numId w:val="20"/>
        </w:numPr>
        <w:ind w:left="1418" w:hanging="142"/>
        <w:rPr>
          <w:rFonts w:ascii="Candara" w:hAnsi="Candara"/>
          <w:sz w:val="18"/>
          <w:szCs w:val="18"/>
        </w:rPr>
      </w:pPr>
      <w:r w:rsidRPr="00D91624">
        <w:rPr>
          <w:rFonts w:ascii="Candara" w:hAnsi="Candara"/>
          <w:i/>
          <w:sz w:val="18"/>
          <w:szCs w:val="18"/>
        </w:rPr>
        <w:t>certificato di valutazione tecnica</w:t>
      </w:r>
      <w:r w:rsidRPr="00D91624">
        <w:rPr>
          <w:rFonts w:ascii="Candara" w:hAnsi="Candara"/>
          <w:sz w:val="18"/>
          <w:szCs w:val="18"/>
        </w:rPr>
        <w:t xml:space="preserve"> rilasciato dal Servizio Tecnico Centrale (S.T.C.) con il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p>
    <w:p w:rsidR="00D91624" w:rsidRPr="00D91624" w:rsidRDefault="00D91624" w:rsidP="00D91624">
      <w:pPr>
        <w:numPr>
          <w:ilvl w:val="0"/>
          <w:numId w:val="20"/>
        </w:numPr>
        <w:ind w:left="1418" w:hanging="142"/>
        <w:rPr>
          <w:rFonts w:ascii="Candara" w:hAnsi="Candara"/>
          <w:sz w:val="18"/>
          <w:szCs w:val="18"/>
        </w:rPr>
      </w:pPr>
      <w:r w:rsidRPr="00D91624">
        <w:rPr>
          <w:rFonts w:ascii="Candara" w:hAnsi="Candara"/>
          <w:sz w:val="18"/>
          <w:szCs w:val="18"/>
        </w:rPr>
        <w:t>manuale contenete le specifiche tecniche per la posa in opera e la manutenzione</w:t>
      </w:r>
    </w:p>
    <w:p w:rsidR="00D91624" w:rsidRPr="00D91624" w:rsidRDefault="00D91624" w:rsidP="00D91624">
      <w:pPr>
        <w:numPr>
          <w:ilvl w:val="0"/>
          <w:numId w:val="20"/>
        </w:numPr>
        <w:ind w:left="1275" w:hanging="215"/>
        <w:rPr>
          <w:rFonts w:ascii="Candara" w:hAnsi="Candara"/>
          <w:sz w:val="18"/>
          <w:szCs w:val="18"/>
        </w:rPr>
      </w:pPr>
      <w:r w:rsidRPr="00D91624">
        <w:rPr>
          <w:rFonts w:ascii="Candara" w:hAnsi="Candara"/>
          <w:sz w:val="18"/>
          <w:szCs w:val="18"/>
        </w:rPr>
        <w:t xml:space="preserve">per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dispositivi il laboratorio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autorizzato con decreto n.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xml:space="preserve"> del </w:t>
      </w:r>
      <w:r w:rsidR="00C11D3E">
        <w:rPr>
          <w:rFonts w:ascii="Candara" w:hAnsi="Candara"/>
          <w:w w:val="120"/>
          <w:sz w:val="18"/>
          <w:szCs w:val="18"/>
        </w:rPr>
        <w:fldChar w:fldCharType="begin">
          <w:ffData>
            <w:name w:val=""/>
            <w:enabled/>
            <w:calcOnExit w:val="0"/>
            <w:textInput>
              <w:type w:val="date"/>
              <w:format w:val="dd/MM/yyyy"/>
            </w:textInput>
          </w:ffData>
        </w:fldChar>
      </w:r>
      <w:r w:rsidR="00C11D3E">
        <w:rPr>
          <w:rFonts w:ascii="Candara" w:hAnsi="Candara"/>
          <w:w w:val="120"/>
          <w:sz w:val="18"/>
          <w:szCs w:val="18"/>
        </w:rPr>
        <w:instrText xml:space="preserve"> FORMTEXT </w:instrText>
      </w:r>
      <w:r w:rsidR="00C11D3E">
        <w:rPr>
          <w:rFonts w:ascii="Candara" w:hAnsi="Candara"/>
          <w:w w:val="120"/>
          <w:sz w:val="18"/>
          <w:szCs w:val="18"/>
        </w:rPr>
      </w:r>
      <w:r w:rsidR="00C11D3E">
        <w:rPr>
          <w:rFonts w:ascii="Candara" w:hAnsi="Candara"/>
          <w:w w:val="120"/>
          <w:sz w:val="18"/>
          <w:szCs w:val="18"/>
        </w:rPr>
        <w:fldChar w:fldCharType="separate"/>
      </w:r>
      <w:r w:rsidR="00C11D3E">
        <w:rPr>
          <w:rFonts w:ascii="Candara" w:hAnsi="Candara"/>
          <w:noProof/>
          <w:w w:val="120"/>
          <w:sz w:val="18"/>
          <w:szCs w:val="18"/>
        </w:rPr>
        <w:t> </w:t>
      </w:r>
      <w:r w:rsidR="00C11D3E">
        <w:rPr>
          <w:rFonts w:ascii="Candara" w:hAnsi="Candara"/>
          <w:noProof/>
          <w:w w:val="120"/>
          <w:sz w:val="18"/>
          <w:szCs w:val="18"/>
        </w:rPr>
        <w:t> </w:t>
      </w:r>
      <w:r w:rsidR="00C11D3E">
        <w:rPr>
          <w:rFonts w:ascii="Candara" w:hAnsi="Candara"/>
          <w:noProof/>
          <w:w w:val="120"/>
          <w:sz w:val="18"/>
          <w:szCs w:val="18"/>
        </w:rPr>
        <w:t> </w:t>
      </w:r>
      <w:r w:rsidR="00C11D3E">
        <w:rPr>
          <w:rFonts w:ascii="Candara" w:hAnsi="Candara"/>
          <w:noProof/>
          <w:w w:val="120"/>
          <w:sz w:val="18"/>
          <w:szCs w:val="18"/>
        </w:rPr>
        <w:t> </w:t>
      </w:r>
      <w:r w:rsidR="00C11D3E">
        <w:rPr>
          <w:rFonts w:ascii="Candara" w:hAnsi="Candara"/>
          <w:noProof/>
          <w:w w:val="120"/>
          <w:sz w:val="18"/>
          <w:szCs w:val="18"/>
        </w:rPr>
        <w:t> </w:t>
      </w:r>
      <w:r w:rsidR="00C11D3E">
        <w:rPr>
          <w:rFonts w:ascii="Candara" w:hAnsi="Candara"/>
          <w:w w:val="120"/>
          <w:sz w:val="18"/>
          <w:szCs w:val="18"/>
        </w:rPr>
        <w:fldChar w:fldCharType="end"/>
      </w:r>
      <w:r w:rsidRPr="00D91624">
        <w:rPr>
          <w:rFonts w:ascii="Candara" w:hAnsi="Candara"/>
          <w:sz w:val="18"/>
          <w:szCs w:val="18"/>
        </w:rPr>
        <w:t xml:space="preserve"> dal S.T.C., ha rilasciato i certificati di prova di accettazione riportanti l’indirizzo del cantiere in cui viene utilizzata la fornitura e relativi alla verifica della geometria e tolleranza dimensionale del dispositivo, seguendo le metodologie per le prove di accettazione ed i relativi criteri di valutazione</w:t>
      </w:r>
    </w:p>
    <w:p w:rsidR="00D91624" w:rsidRPr="00D91624" w:rsidRDefault="00D91624" w:rsidP="00D91624">
      <w:pPr>
        <w:ind w:left="1276"/>
        <w:rPr>
          <w:rFonts w:ascii="Candara" w:hAnsi="Candara"/>
          <w:sz w:val="18"/>
          <w:szCs w:val="18"/>
        </w:rPr>
      </w:pPr>
      <w:r w:rsidRPr="00D91624">
        <w:rPr>
          <w:rFonts w:ascii="Candara" w:hAnsi="Candara"/>
          <w:sz w:val="18"/>
          <w:szCs w:val="18"/>
        </w:rPr>
        <w:t>- contenuti nella norma europea armonizzata UNI EN 15129 con riferimento alle prove di Controllo di Produzione in Fabbrica (</w:t>
      </w:r>
      <w:r w:rsidRPr="00D91624">
        <w:rPr>
          <w:rFonts w:ascii="Candara" w:hAnsi="Candara"/>
          <w:i/>
          <w:sz w:val="18"/>
          <w:szCs w:val="18"/>
        </w:rPr>
        <w:t>Factory Production Control</w:t>
      </w:r>
      <w:r w:rsidRPr="00D91624">
        <w:rPr>
          <w:rFonts w:ascii="Candara" w:hAnsi="Candara"/>
          <w:sz w:val="18"/>
          <w:szCs w:val="18"/>
        </w:rPr>
        <w:t xml:space="preserve"> tests)</w:t>
      </w:r>
    </w:p>
    <w:p w:rsidR="00D91624" w:rsidRPr="00D91624" w:rsidRDefault="00D91624" w:rsidP="00D91624">
      <w:pPr>
        <w:ind w:left="1276"/>
        <w:rPr>
          <w:rFonts w:ascii="Candara" w:hAnsi="Candara"/>
          <w:sz w:val="18"/>
          <w:szCs w:val="18"/>
        </w:rPr>
      </w:pPr>
      <w:r w:rsidRPr="00D91624">
        <w:rPr>
          <w:rFonts w:ascii="Candara" w:hAnsi="Candara"/>
          <w:sz w:val="18"/>
          <w:szCs w:val="18"/>
        </w:rPr>
        <w:t>- contenuti nella Certificazione di valutazione tecnica di riferimento</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tabs>
          <w:tab w:val="left" w:pos="426"/>
        </w:tabs>
        <w:spacing w:before="240"/>
        <w:rPr>
          <w:rFonts w:ascii="Candara" w:hAnsi="Candara"/>
          <w:b/>
          <w:sz w:val="18"/>
          <w:szCs w:val="18"/>
        </w:rPr>
      </w:pPr>
      <w:r w:rsidRPr="00D91624">
        <w:rPr>
          <w:rFonts w:ascii="Candara" w:hAnsi="Candara"/>
          <w:b/>
          <w:caps/>
          <w:sz w:val="18"/>
          <w:szCs w:val="18"/>
        </w:rPr>
        <w:lastRenderedPageBreak/>
        <w:t>o</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sz w:val="18"/>
          <w:szCs w:val="18"/>
        </w:rPr>
        <w:t xml:space="preserve">MATERIALI E PRODOTTI A BASE DI LEGNO - § </w:t>
      </w:r>
      <w:r w:rsidRPr="00D91624">
        <w:rPr>
          <w:rFonts w:ascii="Candara" w:hAnsi="Candara"/>
          <w:b/>
          <w:caps/>
          <w:sz w:val="18"/>
          <w:szCs w:val="18"/>
        </w:rPr>
        <w:t>11.7</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t>di aver controllato l’esistenza</w:t>
      </w:r>
    </w:p>
    <w:p w:rsidR="00D91624" w:rsidRPr="00D91624" w:rsidRDefault="00D91624" w:rsidP="00D91624">
      <w:pPr>
        <w:spacing w:before="120"/>
        <w:ind w:left="425"/>
        <w:rPr>
          <w:rFonts w:ascii="Candara" w:hAnsi="Candara"/>
          <w:i/>
          <w:sz w:val="18"/>
          <w:szCs w:val="18"/>
        </w:rPr>
      </w:pPr>
      <w:r w:rsidRPr="00D91624">
        <w:rPr>
          <w:rFonts w:ascii="Candara" w:hAnsi="Candara"/>
          <w:i/>
          <w:smallCaps/>
          <w:sz w:val="18"/>
          <w:szCs w:val="18"/>
        </w:rPr>
        <w:t xml:space="preserve">FORNITURA CON MARCATURA </w:t>
      </w:r>
      <w:r w:rsidRPr="00D91624">
        <w:rPr>
          <w:rFonts w:ascii="Candara" w:eastAsia="Arial Unicode MS" w:hAnsi="Candara"/>
          <w:i/>
          <w:smallCaps/>
          <w:sz w:val="18"/>
          <w:szCs w:val="18"/>
        </w:rPr>
        <w:t>CЄ</w:t>
      </w:r>
    </w:p>
    <w:p w:rsidR="00D91624" w:rsidRPr="00D91624" w:rsidRDefault="00D91624" w:rsidP="00D91624">
      <w:pPr>
        <w:ind w:left="709" w:hanging="283"/>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della documentazione sulla marcatura CE, secondo il sistema di valutazione e verifica della costanza di prestazione e della dichiarazione di prestazione di cui al Regolamento UE n. 305/2011,</w:t>
      </w:r>
    </w:p>
    <w:p w:rsidR="00D91624" w:rsidRPr="00D91624" w:rsidRDefault="00D91624" w:rsidP="00D91624">
      <w:pPr>
        <w:spacing w:before="60"/>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i prodotti provenienti dal centro di lavorazione anche dell’attestato di denuncia attività del centro di lavorazione e della dichiarazione del Direttore Tecnico della Produzione, inerente alla descrizione delle lavorazioni eseguite,</w:t>
      </w:r>
    </w:p>
    <w:p w:rsidR="00D91624" w:rsidRPr="00D91624" w:rsidRDefault="00D91624" w:rsidP="00D91624">
      <w:pPr>
        <w:spacing w:before="120"/>
        <w:ind w:left="425"/>
        <w:rPr>
          <w:rFonts w:ascii="Candara" w:hAnsi="Candara"/>
          <w:i/>
          <w:sz w:val="18"/>
          <w:szCs w:val="18"/>
        </w:rPr>
      </w:pPr>
      <w:r w:rsidRPr="00D91624">
        <w:rPr>
          <w:rFonts w:ascii="Candara" w:hAnsi="Candara"/>
          <w:i/>
          <w:smallCaps/>
          <w:sz w:val="18"/>
          <w:szCs w:val="18"/>
        </w:rPr>
        <w:t xml:space="preserve">FORNITURA SENZA MARCATURA </w:t>
      </w:r>
      <w:r w:rsidRPr="00D91624">
        <w:rPr>
          <w:rFonts w:ascii="Candara" w:eastAsia="Arial Unicode MS" w:hAnsi="Candara"/>
          <w:i/>
          <w:smallCaps/>
          <w:sz w:val="18"/>
          <w:szCs w:val="18"/>
        </w:rPr>
        <w:t>CЄ</w:t>
      </w:r>
    </w:p>
    <w:p w:rsidR="00D91624" w:rsidRPr="00D91624" w:rsidRDefault="00D91624" w:rsidP="00D91624">
      <w:pPr>
        <w:ind w:left="709"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sz w:val="18"/>
          <w:szCs w:val="18"/>
        </w:rPr>
        <w:fldChar w:fldCharType="begin"/>
      </w:r>
      <w:r w:rsidRPr="00D91624">
        <w:rPr>
          <w:rFonts w:ascii="Candara" w:hAnsi="Candara"/>
          <w:sz w:val="18"/>
          <w:szCs w:val="18"/>
        </w:rPr>
        <w:instrText xml:space="preserve"> COMMENTS  \* Lower  \* MERGEFORMAT </w:instrText>
      </w:r>
      <w:r w:rsidRPr="00D91624">
        <w:rPr>
          <w:rFonts w:ascii="Candara" w:hAnsi="Candara"/>
          <w:sz w:val="18"/>
          <w:szCs w:val="18"/>
        </w:rPr>
        <w:fldChar w:fldCharType="end"/>
      </w:r>
      <w:r w:rsidRPr="00D91624">
        <w:rPr>
          <w:rFonts w:ascii="Candara" w:hAnsi="Candara"/>
          <w:sz w:val="18"/>
          <w:szCs w:val="18"/>
        </w:rPr>
        <w:t xml:space="preserve">dell’attestato di qualificazione o del certificato di valutazione tecnica rilasciato dal Servizio Tecnico Centrale e della dichiarazione resa dal Legale Rappresentante dello stabilimento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contenente le caratteristiche del prodotto, tra le quali la classe di resistenza del materiale, l’euroclasse di reazione al fuoco ed il codice identificativo dell’anno di produzione nonché riportante il riferimento al documento di trasporto,</w:t>
      </w:r>
    </w:p>
    <w:p w:rsidR="00D91624" w:rsidRPr="00D91624" w:rsidRDefault="00D91624" w:rsidP="00D91624">
      <w:pPr>
        <w:spacing w:before="60"/>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i prodotti provenienti dal centro di lavorazione anche dell’attestato di denuncia attività del centro di lavorazione e della dichiarazione del Direttore Tecnico della Produzione, inerente alla descrizione delle lavorazioni eseguite,</w:t>
      </w:r>
    </w:p>
    <w:p w:rsidR="00D91624" w:rsidRPr="00D91624" w:rsidRDefault="00D91624" w:rsidP="00D91624">
      <w:pPr>
        <w:spacing w:before="120" w:after="120"/>
        <w:ind w:left="425"/>
        <w:rPr>
          <w:rFonts w:ascii="Candara" w:hAnsi="Candara"/>
          <w:sz w:val="18"/>
          <w:szCs w:val="18"/>
        </w:rPr>
      </w:pPr>
      <w:r w:rsidRPr="00D91624">
        <w:rPr>
          <w:rFonts w:ascii="Candara" w:hAnsi="Candara"/>
          <w:sz w:val="18"/>
          <w:szCs w:val="18"/>
        </w:rPr>
        <w:t>per le opere di cui i prodotti utilizzati fanno parte:</w:t>
      </w:r>
    </w:p>
    <w:tbl>
      <w:tblPr>
        <w:tblW w:w="0" w:type="auto"/>
        <w:tblInd w:w="426" w:type="dxa"/>
        <w:tblLook w:val="04A0" w:firstRow="1" w:lastRow="0" w:firstColumn="1" w:lastColumn="0" w:noHBand="0" w:noVBand="1"/>
      </w:tblPr>
      <w:tblGrid>
        <w:gridCol w:w="1911"/>
        <w:gridCol w:w="2224"/>
        <w:gridCol w:w="3223"/>
        <w:gridCol w:w="2420"/>
      </w:tblGrid>
      <w:tr w:rsidR="00D91624" w:rsidRPr="00D91624" w:rsidTr="00272256">
        <w:trPr>
          <w:trHeight w:val="340"/>
        </w:trPr>
        <w:tc>
          <w:tcPr>
            <w:tcW w:w="1950"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solaio di piano</w:t>
            </w:r>
          </w:p>
        </w:tc>
        <w:tc>
          <w:tcPr>
            <w:tcW w:w="2268"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solaio di copertura</w:t>
            </w:r>
          </w:p>
        </w:tc>
        <w:tc>
          <w:tcPr>
            <w:tcW w:w="3303"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travi e pilastri (traversi e ritti)</w:t>
            </w:r>
          </w:p>
        </w:tc>
        <w:tc>
          <w:tcPr>
            <w:tcW w:w="2473"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scala</w:t>
            </w:r>
          </w:p>
        </w:tc>
      </w:tr>
      <w:tr w:rsidR="00D91624" w:rsidRPr="00D91624" w:rsidTr="00272256">
        <w:trPr>
          <w:trHeight w:val="340"/>
        </w:trPr>
        <w:tc>
          <w:tcPr>
            <w:tcW w:w="1950"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capriata</w:t>
            </w:r>
          </w:p>
        </w:tc>
        <w:tc>
          <w:tcPr>
            <w:tcW w:w="2268"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diaframmi (pareti)</w:t>
            </w:r>
          </w:p>
        </w:tc>
        <w:tc>
          <w:tcPr>
            <w:tcW w:w="3303"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pareti Xlam</w:t>
            </w:r>
          </w:p>
        </w:tc>
        <w:tc>
          <w:tcPr>
            <w:tcW w:w="2473" w:type="dxa"/>
            <w:shd w:val="clear" w:color="auto" w:fill="auto"/>
            <w:vAlign w:val="center"/>
          </w:tcPr>
          <w:p w:rsidR="00D91624" w:rsidRPr="00D91624" w:rsidRDefault="00D91624" w:rsidP="00272256">
            <w:pPr>
              <w:tabs>
                <w:tab w:val="left" w:pos="2268"/>
                <w:tab w:val="left" w:pos="4536"/>
                <w:tab w:val="left" w:pos="6946"/>
              </w:tabs>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pareti Blokhaus</w:t>
            </w:r>
          </w:p>
        </w:tc>
      </w:tr>
    </w:tbl>
    <w:p w:rsidR="00D91624" w:rsidRPr="00D91624" w:rsidRDefault="00D91624" w:rsidP="00D91624">
      <w:pPr>
        <w:ind w:left="425"/>
        <w:rPr>
          <w:rFonts w:ascii="Candara" w:hAnsi="Candara"/>
          <w:sz w:val="18"/>
          <w:szCs w:val="18"/>
        </w:rPr>
      </w:pP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6"/>
        <w:rPr>
          <w:rFonts w:ascii="Candara" w:hAnsi="Candara"/>
          <w:smallCaps/>
          <w:sz w:val="18"/>
          <w:szCs w:val="18"/>
        </w:rPr>
      </w:pPr>
    </w:p>
    <w:p w:rsidR="00D91624" w:rsidRPr="00D91624" w:rsidRDefault="00D91624" w:rsidP="00D91624">
      <w:pPr>
        <w:spacing w:before="120"/>
        <w:ind w:left="426"/>
        <w:rPr>
          <w:rFonts w:ascii="Candara" w:hAnsi="Candara"/>
          <w:smallCaps/>
          <w:sz w:val="18"/>
          <w:szCs w:val="18"/>
        </w:rPr>
      </w:pPr>
      <w:r w:rsidRPr="00D91624">
        <w:rPr>
          <w:rFonts w:ascii="Candara" w:hAnsi="Candara"/>
          <w:smallCaps/>
          <w:sz w:val="18"/>
          <w:szCs w:val="18"/>
        </w:rPr>
        <w:fldChar w:fldCharType="begin">
          <w:ffData>
            <w:name w:val=""/>
            <w:enabled/>
            <w:calcOnExit w:val="0"/>
            <w:checkBox>
              <w:sizeAuto/>
              <w:default w:val="0"/>
            </w:checkBox>
          </w:ffData>
        </w:fldChar>
      </w:r>
      <w:r w:rsidRPr="00D91624">
        <w:rPr>
          <w:rFonts w:ascii="Candara" w:hAnsi="Candara"/>
          <w:smallCaps/>
          <w:sz w:val="18"/>
          <w:szCs w:val="18"/>
        </w:rPr>
        <w:instrText xml:space="preserve"> FORMCHECKBOX </w:instrText>
      </w:r>
      <w:r w:rsidR="00EE69B4">
        <w:rPr>
          <w:rFonts w:ascii="Candara" w:hAnsi="Candara"/>
          <w:smallCaps/>
          <w:sz w:val="18"/>
          <w:szCs w:val="18"/>
        </w:rPr>
      </w:r>
      <w:r w:rsidR="00EE69B4">
        <w:rPr>
          <w:rFonts w:ascii="Candara" w:hAnsi="Candara"/>
          <w:smallCaps/>
          <w:sz w:val="18"/>
          <w:szCs w:val="18"/>
        </w:rPr>
        <w:fldChar w:fldCharType="separate"/>
      </w:r>
      <w:r w:rsidRPr="00D91624">
        <w:rPr>
          <w:rFonts w:ascii="Candara" w:hAnsi="Candara"/>
          <w:smallCaps/>
          <w:sz w:val="18"/>
          <w:szCs w:val="18"/>
        </w:rPr>
        <w:fldChar w:fldCharType="end"/>
      </w:r>
      <w:r w:rsidRPr="00D91624">
        <w:rPr>
          <w:rFonts w:ascii="Candara" w:hAnsi="Candara"/>
          <w:smallCaps/>
          <w:sz w:val="18"/>
          <w:szCs w:val="18"/>
        </w:rPr>
        <w:tab/>
      </w:r>
      <w:r w:rsidRPr="00D91624">
        <w:rPr>
          <w:rFonts w:ascii="Candara" w:hAnsi="Candara"/>
          <w:b/>
          <w:smallCaps/>
          <w:sz w:val="18"/>
          <w:szCs w:val="18"/>
        </w:rPr>
        <w:t>legno massiccio</w:t>
      </w:r>
      <w:r w:rsidRPr="00D91624">
        <w:rPr>
          <w:rFonts w:ascii="Candara" w:hAnsi="Candara"/>
          <w:sz w:val="18"/>
          <w:szCs w:val="18"/>
        </w:rPr>
        <w:t xml:space="preserve"> - § 11.7.2</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per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12"/>
      </w:r>
      <w:r w:rsidRPr="00D91624">
        <w:rPr>
          <w:rFonts w:ascii="Candara" w:hAnsi="Candara"/>
          <w:caps/>
          <w:color w:val="FF0000"/>
          <w:sz w:val="18"/>
          <w:szCs w:val="18"/>
        </w:rPr>
        <w:t xml:space="preserve"> </w:t>
      </w:r>
    </w:p>
    <w:p w:rsidR="00D91624" w:rsidRPr="00D91624" w:rsidRDefault="00D91624" w:rsidP="00D91624">
      <w:pPr>
        <w:spacing w:before="120"/>
        <w:ind w:left="709"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di aver proceduto ad una valutazione delle caratteristiche prestazionali degli elementi attraverso una serie di prove distruttive e non distruttive con le modalità riportate nella norma UNI EN 384:2016</w:t>
      </w:r>
    </w:p>
    <w:p w:rsidR="00D91624" w:rsidRPr="00D91624" w:rsidRDefault="00D91624" w:rsidP="00D91624">
      <w:pPr>
        <w:tabs>
          <w:tab w:val="left" w:pos="993"/>
        </w:tabs>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 xml:space="preserve">per elementi e prodotti lavorati </w:t>
      </w:r>
      <w:r w:rsidRPr="00D91624">
        <w:rPr>
          <w:rFonts w:ascii="Candara" w:hAnsi="Candara"/>
          <w:i/>
          <w:sz w:val="18"/>
          <w:szCs w:val="18"/>
        </w:rPr>
        <w:t>in situ</w:t>
      </w:r>
    </w:p>
    <w:p w:rsidR="00D91624" w:rsidRPr="00D91624" w:rsidRDefault="00D91624" w:rsidP="00D91624">
      <w:pPr>
        <w:tabs>
          <w:tab w:val="left" w:pos="993"/>
        </w:tabs>
        <w:ind w:left="709"/>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elementi e prodotti di cui non sono disponibili le prove condotte in stabilimento</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elementi e prodotti lavorati in stabilimento</w:t>
      </w:r>
    </w:p>
    <w:p w:rsidR="00D91624" w:rsidRPr="00D91624" w:rsidRDefault="00D91624" w:rsidP="00D91624">
      <w:pPr>
        <w:numPr>
          <w:ilvl w:val="0"/>
          <w:numId w:val="19"/>
        </w:numPr>
        <w:ind w:left="851" w:hanging="142"/>
        <w:rPr>
          <w:rFonts w:ascii="Candara" w:hAnsi="Candara"/>
          <w:sz w:val="18"/>
          <w:szCs w:val="18"/>
        </w:rPr>
      </w:pPr>
      <w:r w:rsidRPr="00D91624">
        <w:rPr>
          <w:rFonts w:ascii="Candara" w:hAnsi="Candara"/>
          <w:sz w:val="18"/>
          <w:szCs w:val="18"/>
        </w:rPr>
        <w:t xml:space="preserve">di aver eseguito la classificazione visiva sul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per ogni fornitura, confrontata con la classificazione effettuata nello stabilimento (D.M. 17/1/2018 - § 11.7.10.2)</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C11D3E" w:rsidRDefault="00C11D3E"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mallCaps/>
          <w:sz w:val="18"/>
          <w:szCs w:val="18"/>
        </w:rPr>
        <w:t>legno strutturale con giunti a dita</w:t>
      </w:r>
      <w:r w:rsidRPr="00D91624">
        <w:rPr>
          <w:rFonts w:ascii="Candara" w:hAnsi="Candara"/>
          <w:sz w:val="18"/>
          <w:szCs w:val="18"/>
        </w:rPr>
        <w:t xml:space="preserve"> - § 11.7.3</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per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vertAlign w:val="superscript"/>
        </w:rPr>
        <w:t>12</w:t>
      </w:r>
    </w:p>
    <w:p w:rsidR="00D91624" w:rsidRPr="00D91624" w:rsidRDefault="00D91624" w:rsidP="00D91624">
      <w:pPr>
        <w:spacing w:before="120"/>
        <w:ind w:left="709"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 xml:space="preserve">per elementi e prodotti lavorati in situ di aver proceduto ad una valutazione delle caratteristiche prestazionali degli elementi attraverso prove di carico in campo elastico, eseguite dal laboratorio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13"/>
      </w:r>
      <w:r w:rsidRPr="00D91624">
        <w:rPr>
          <w:rFonts w:ascii="Candara" w:hAnsi="Candara"/>
          <w:sz w:val="18"/>
          <w:szCs w:val="18"/>
        </w:rPr>
        <w:t xml:space="preserve"> </w:t>
      </w:r>
      <w:r w:rsidRPr="00D91624">
        <w:rPr>
          <w:rFonts w:ascii="Candara" w:hAnsi="Candara"/>
          <w:caps/>
          <w:color w:val="FF0000"/>
          <w:sz w:val="18"/>
          <w:szCs w:val="18"/>
        </w:rPr>
        <w:t xml:space="preserve"> </w:t>
      </w:r>
      <w:r w:rsidRPr="00D91624">
        <w:rPr>
          <w:rFonts w:ascii="Candara" w:hAnsi="Candara"/>
          <w:sz w:val="18"/>
          <w:szCs w:val="18"/>
        </w:rPr>
        <w:t>con le modalità riportate nella norma UNI EN 408:2012</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elementi e prodotti lavorati in stabilimento</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di aver acquisito la documentazione relativa alla classificazione del materiale base ed alle prove meccaniche svolte nello stabilimento di produzione del lotto di fornitura</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xml:space="preserve">- di aver eseguito sul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per ogni fornitura, il controllo della disposizione delle lamelle nella sezione trasversale e la verifica della distanza minima tra giunto e nodo, secondo le disposizioni della UNI EN 14080, (D.M. 17/1/2018 - § 11.7.10.2)</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xml:space="preserve">- di aver eseguito sul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Fonts w:ascii="Candara" w:hAnsi="Candara"/>
          <w:sz w:val="18"/>
          <w:szCs w:val="18"/>
        </w:rPr>
        <w:t>% per ogni fornitura, il controllo dello scostamento dalla configurazione geometrica teorica secondo le tolleranze di cui al D.M. 17/1/2018 - § 4.4.15 (§ 11.7.10.2)</w:t>
      </w:r>
    </w:p>
    <w:p w:rsidR="00D91624" w:rsidRPr="00D91624" w:rsidRDefault="00D91624" w:rsidP="00D91624">
      <w:pPr>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i/>
          <w:sz w:val="18"/>
          <w:szCs w:val="18"/>
        </w:rPr>
        <w:t xml:space="preserve">Decreto del Presidente del Consiglio Superiore dei Lavori Pubblici </w:t>
      </w:r>
      <w:r w:rsidRPr="00D91624">
        <w:rPr>
          <w:rFonts w:ascii="Candara" w:hAnsi="Candara"/>
          <w:sz w:val="18"/>
          <w:szCs w:val="18"/>
        </w:rPr>
        <w:t>per</w:t>
      </w:r>
      <w:r w:rsidRPr="00D91624">
        <w:rPr>
          <w:rFonts w:ascii="Candara" w:hAnsi="Candara"/>
          <w:i/>
          <w:sz w:val="18"/>
          <w:szCs w:val="18"/>
        </w:rPr>
        <w:t xml:space="preserve"> </w:t>
      </w:r>
      <w:r w:rsidR="00C11D3E" w:rsidRPr="00822A04">
        <w:rPr>
          <w:rFonts w:ascii="Candara" w:hAnsi="Candara"/>
          <w:w w:val="120"/>
          <w:sz w:val="18"/>
          <w:szCs w:val="18"/>
        </w:rPr>
        <w:fldChar w:fldCharType="begin">
          <w:ffData>
            <w:name w:val=""/>
            <w:enabled/>
            <w:calcOnExit w:val="0"/>
            <w:textInput/>
          </w:ffData>
        </w:fldChar>
      </w:r>
      <w:r w:rsidR="00C11D3E" w:rsidRPr="00822A04">
        <w:rPr>
          <w:rFonts w:ascii="Candara" w:hAnsi="Candara"/>
          <w:w w:val="120"/>
          <w:sz w:val="18"/>
          <w:szCs w:val="18"/>
        </w:rPr>
        <w:instrText xml:space="preserve"> FORMTEXT </w:instrText>
      </w:r>
      <w:r w:rsidR="00C11D3E" w:rsidRPr="00822A04">
        <w:rPr>
          <w:rFonts w:ascii="Candara" w:hAnsi="Candara"/>
          <w:w w:val="120"/>
          <w:sz w:val="18"/>
          <w:szCs w:val="18"/>
        </w:rPr>
      </w:r>
      <w:r w:rsidR="00C11D3E" w:rsidRPr="00822A04">
        <w:rPr>
          <w:rFonts w:ascii="Candara" w:hAnsi="Candara"/>
          <w:w w:val="120"/>
          <w:sz w:val="18"/>
          <w:szCs w:val="18"/>
        </w:rPr>
        <w:fldChar w:fldCharType="separate"/>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noProof/>
          <w:w w:val="120"/>
          <w:sz w:val="18"/>
          <w:szCs w:val="18"/>
        </w:rPr>
        <w:t> </w:t>
      </w:r>
      <w:r w:rsidR="00C11D3E" w:rsidRPr="00822A04">
        <w:rPr>
          <w:rFonts w:ascii="Candara" w:hAnsi="Candara"/>
          <w:w w:val="120"/>
          <w:sz w:val="18"/>
          <w:szCs w:val="18"/>
        </w:rPr>
        <w:fldChar w:fldCharType="end"/>
      </w:r>
      <w:r w:rsidRPr="00D91624">
        <w:rPr>
          <w:rStyle w:val="Rimandonotaapidipagina"/>
          <w:rFonts w:ascii="Candara" w:hAnsi="Candara"/>
          <w:sz w:val="18"/>
          <w:szCs w:val="18"/>
        </w:rPr>
        <w:footnoteReference w:id="14"/>
      </w:r>
      <w:r w:rsidRPr="00D91624">
        <w:rPr>
          <w:rFonts w:ascii="Candara" w:hAnsi="Candara"/>
          <w:sz w:val="18"/>
          <w:szCs w:val="18"/>
        </w:rPr>
        <w:t>, che rientra tra i prodotti</w:t>
      </w:r>
      <w:r w:rsidRPr="00D91624">
        <w:rPr>
          <w:rFonts w:ascii="Candara" w:hAnsi="Candara"/>
          <w:caps/>
          <w:color w:val="FF0000"/>
          <w:sz w:val="18"/>
          <w:szCs w:val="18"/>
        </w:rPr>
        <w:t xml:space="preserve"> </w:t>
      </w:r>
      <w:r w:rsidRPr="00D91624">
        <w:rPr>
          <w:rFonts w:ascii="Candara" w:hAnsi="Candara"/>
          <w:sz w:val="18"/>
          <w:szCs w:val="18"/>
        </w:rPr>
        <w:t>provenienti dall’estero</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504D06" w:rsidRDefault="00504D06"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mallCaps/>
          <w:sz w:val="18"/>
          <w:szCs w:val="18"/>
        </w:rPr>
        <w:t>legno lamellare e massiccio incollato</w:t>
      </w:r>
      <w:r w:rsidRPr="00D91624">
        <w:rPr>
          <w:rFonts w:ascii="Candara" w:hAnsi="Candara"/>
          <w:b/>
          <w:sz w:val="18"/>
          <w:szCs w:val="18"/>
        </w:rPr>
        <w:t xml:space="preserve"> </w:t>
      </w:r>
      <w:r w:rsidRPr="00D91624">
        <w:rPr>
          <w:rFonts w:ascii="Candara" w:hAnsi="Candara"/>
          <w:sz w:val="18"/>
          <w:szCs w:val="18"/>
        </w:rPr>
        <w:t>- § 11.7.4</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per </w:t>
      </w:r>
      <w:r w:rsidR="00504D06" w:rsidRPr="00822A04">
        <w:rPr>
          <w:rFonts w:ascii="Candara" w:hAnsi="Candara"/>
          <w:w w:val="120"/>
          <w:sz w:val="18"/>
          <w:szCs w:val="18"/>
        </w:rPr>
        <w:fldChar w:fldCharType="begin">
          <w:ffData>
            <w:name w:val=""/>
            <w:enabled/>
            <w:calcOnExit w:val="0"/>
            <w:textInput/>
          </w:ffData>
        </w:fldChar>
      </w:r>
      <w:r w:rsidR="00504D06" w:rsidRPr="00822A04">
        <w:rPr>
          <w:rFonts w:ascii="Candara" w:hAnsi="Candara"/>
          <w:w w:val="120"/>
          <w:sz w:val="18"/>
          <w:szCs w:val="18"/>
        </w:rPr>
        <w:instrText xml:space="preserve"> FORMTEXT </w:instrText>
      </w:r>
      <w:r w:rsidR="00504D06" w:rsidRPr="00822A04">
        <w:rPr>
          <w:rFonts w:ascii="Candara" w:hAnsi="Candara"/>
          <w:w w:val="120"/>
          <w:sz w:val="18"/>
          <w:szCs w:val="18"/>
        </w:rPr>
      </w:r>
      <w:r w:rsidR="00504D06" w:rsidRPr="00822A04">
        <w:rPr>
          <w:rFonts w:ascii="Candara" w:hAnsi="Candara"/>
          <w:w w:val="120"/>
          <w:sz w:val="18"/>
          <w:szCs w:val="18"/>
        </w:rPr>
        <w:fldChar w:fldCharType="separate"/>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w w:val="120"/>
          <w:sz w:val="18"/>
          <w:szCs w:val="18"/>
        </w:rPr>
        <w:fldChar w:fldCharType="end"/>
      </w:r>
      <w:r w:rsidRPr="00D91624">
        <w:rPr>
          <w:rFonts w:ascii="Candara" w:hAnsi="Candara"/>
          <w:sz w:val="18"/>
          <w:szCs w:val="18"/>
          <w:vertAlign w:val="superscript"/>
        </w:rPr>
        <w:t>12</w:t>
      </w:r>
      <w:r w:rsidRPr="00D91624">
        <w:rPr>
          <w:rFonts w:ascii="Candara" w:hAnsi="Candara"/>
          <w:caps/>
          <w:color w:val="FF0000"/>
          <w:sz w:val="18"/>
          <w:szCs w:val="18"/>
        </w:rPr>
        <w:t xml:space="preserve"> </w:t>
      </w:r>
    </w:p>
    <w:p w:rsidR="00D91624" w:rsidRPr="00D91624" w:rsidRDefault="00D91624" w:rsidP="00D91624">
      <w:pPr>
        <w:spacing w:before="120"/>
        <w:ind w:left="709"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 xml:space="preserve">per elementi e prodotti lavorati in situ di aver proceduto ad una valutazione delle caratteristiche prestazionali degli elementi attraverso prove di carico in campo elastico, eseguite dal laboratorio </w:t>
      </w:r>
      <w:r w:rsidR="00504D06" w:rsidRPr="00822A04">
        <w:rPr>
          <w:rFonts w:ascii="Candara" w:hAnsi="Candara"/>
          <w:w w:val="120"/>
          <w:sz w:val="18"/>
          <w:szCs w:val="18"/>
        </w:rPr>
        <w:fldChar w:fldCharType="begin">
          <w:ffData>
            <w:name w:val=""/>
            <w:enabled/>
            <w:calcOnExit w:val="0"/>
            <w:textInput/>
          </w:ffData>
        </w:fldChar>
      </w:r>
      <w:r w:rsidR="00504D06" w:rsidRPr="00822A04">
        <w:rPr>
          <w:rFonts w:ascii="Candara" w:hAnsi="Candara"/>
          <w:w w:val="120"/>
          <w:sz w:val="18"/>
          <w:szCs w:val="18"/>
        </w:rPr>
        <w:instrText xml:space="preserve"> FORMTEXT </w:instrText>
      </w:r>
      <w:r w:rsidR="00504D06" w:rsidRPr="00822A04">
        <w:rPr>
          <w:rFonts w:ascii="Candara" w:hAnsi="Candara"/>
          <w:w w:val="120"/>
          <w:sz w:val="18"/>
          <w:szCs w:val="18"/>
        </w:rPr>
      </w:r>
      <w:r w:rsidR="00504D06" w:rsidRPr="00822A04">
        <w:rPr>
          <w:rFonts w:ascii="Candara" w:hAnsi="Candara"/>
          <w:w w:val="120"/>
          <w:sz w:val="18"/>
          <w:szCs w:val="18"/>
        </w:rPr>
        <w:fldChar w:fldCharType="separate"/>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w w:val="120"/>
          <w:sz w:val="18"/>
          <w:szCs w:val="18"/>
        </w:rPr>
        <w:fldChar w:fldCharType="end"/>
      </w:r>
      <w:r w:rsidRPr="00D91624">
        <w:rPr>
          <w:rFonts w:ascii="Candara" w:hAnsi="Candara"/>
          <w:sz w:val="18"/>
          <w:szCs w:val="18"/>
          <w:vertAlign w:val="superscript"/>
        </w:rPr>
        <w:t xml:space="preserve">13 </w:t>
      </w:r>
      <w:r w:rsidRPr="00D91624">
        <w:rPr>
          <w:rFonts w:ascii="Candara" w:hAnsi="Candara"/>
          <w:sz w:val="18"/>
          <w:szCs w:val="18"/>
        </w:rPr>
        <w:t>con le modalità riportate nella norma UNI EN 408:2012</w:t>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lastRenderedPageBreak/>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per elementi e prodotti lavorati in stabilimento</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di aver acquisito la documentazione relativa alla classificazione delle tavole ed alle prove meccaniche distruttive svolte nello stabilimento di produzione del lotto di fornitura</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xml:space="preserve">- di aver eseguito sul </w:t>
      </w:r>
      <w:r w:rsidR="00504D06" w:rsidRPr="00822A04">
        <w:rPr>
          <w:rFonts w:ascii="Candara" w:hAnsi="Candara"/>
          <w:w w:val="120"/>
          <w:sz w:val="18"/>
          <w:szCs w:val="18"/>
        </w:rPr>
        <w:fldChar w:fldCharType="begin">
          <w:ffData>
            <w:name w:val=""/>
            <w:enabled/>
            <w:calcOnExit w:val="0"/>
            <w:textInput/>
          </w:ffData>
        </w:fldChar>
      </w:r>
      <w:r w:rsidR="00504D06" w:rsidRPr="00822A04">
        <w:rPr>
          <w:rFonts w:ascii="Candara" w:hAnsi="Candara"/>
          <w:w w:val="120"/>
          <w:sz w:val="18"/>
          <w:szCs w:val="18"/>
        </w:rPr>
        <w:instrText xml:space="preserve"> FORMTEXT </w:instrText>
      </w:r>
      <w:r w:rsidR="00504D06" w:rsidRPr="00822A04">
        <w:rPr>
          <w:rFonts w:ascii="Candara" w:hAnsi="Candara"/>
          <w:w w:val="120"/>
          <w:sz w:val="18"/>
          <w:szCs w:val="18"/>
        </w:rPr>
      </w:r>
      <w:r w:rsidR="00504D06" w:rsidRPr="00822A04">
        <w:rPr>
          <w:rFonts w:ascii="Candara" w:hAnsi="Candara"/>
          <w:w w:val="120"/>
          <w:sz w:val="18"/>
          <w:szCs w:val="18"/>
        </w:rPr>
        <w:fldChar w:fldCharType="separate"/>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w w:val="120"/>
          <w:sz w:val="18"/>
          <w:szCs w:val="18"/>
        </w:rPr>
        <w:fldChar w:fldCharType="end"/>
      </w:r>
      <w:r w:rsidRPr="00D91624">
        <w:rPr>
          <w:rFonts w:ascii="Candara" w:hAnsi="Candara"/>
          <w:sz w:val="18"/>
          <w:szCs w:val="18"/>
        </w:rPr>
        <w:t>% per ogni fornitura, il controllo della disposizione delle lamelle nella sezione trasversale e la verifica della distanza minima tra giunto e nodo, secondo le disposizioni della UNI EN 14080, (D.M. 17/1/2018 - § 11.7.10.2)</w:t>
      </w:r>
    </w:p>
    <w:p w:rsidR="00D91624" w:rsidRPr="00D91624" w:rsidRDefault="00D91624" w:rsidP="00D91624">
      <w:pPr>
        <w:ind w:left="851" w:hanging="142"/>
        <w:rPr>
          <w:rFonts w:ascii="Candara" w:hAnsi="Candara"/>
          <w:sz w:val="18"/>
          <w:szCs w:val="18"/>
        </w:rPr>
      </w:pPr>
      <w:r w:rsidRPr="00D91624">
        <w:rPr>
          <w:rFonts w:ascii="Candara" w:hAnsi="Candara"/>
          <w:sz w:val="18"/>
          <w:szCs w:val="18"/>
        </w:rPr>
        <w:t xml:space="preserve">- di aver eseguito sul </w:t>
      </w:r>
      <w:r w:rsidR="00504D06" w:rsidRPr="00822A04">
        <w:rPr>
          <w:rFonts w:ascii="Candara" w:hAnsi="Candara"/>
          <w:w w:val="120"/>
          <w:sz w:val="18"/>
          <w:szCs w:val="18"/>
        </w:rPr>
        <w:fldChar w:fldCharType="begin">
          <w:ffData>
            <w:name w:val=""/>
            <w:enabled/>
            <w:calcOnExit w:val="0"/>
            <w:textInput/>
          </w:ffData>
        </w:fldChar>
      </w:r>
      <w:r w:rsidR="00504D06" w:rsidRPr="00822A04">
        <w:rPr>
          <w:rFonts w:ascii="Candara" w:hAnsi="Candara"/>
          <w:w w:val="120"/>
          <w:sz w:val="18"/>
          <w:szCs w:val="18"/>
        </w:rPr>
        <w:instrText xml:space="preserve"> FORMTEXT </w:instrText>
      </w:r>
      <w:r w:rsidR="00504D06" w:rsidRPr="00822A04">
        <w:rPr>
          <w:rFonts w:ascii="Candara" w:hAnsi="Candara"/>
          <w:w w:val="120"/>
          <w:sz w:val="18"/>
          <w:szCs w:val="18"/>
        </w:rPr>
      </w:r>
      <w:r w:rsidR="00504D06" w:rsidRPr="00822A04">
        <w:rPr>
          <w:rFonts w:ascii="Candara" w:hAnsi="Candara"/>
          <w:w w:val="120"/>
          <w:sz w:val="18"/>
          <w:szCs w:val="18"/>
        </w:rPr>
        <w:fldChar w:fldCharType="separate"/>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w w:val="120"/>
          <w:sz w:val="18"/>
          <w:szCs w:val="18"/>
        </w:rPr>
        <w:fldChar w:fldCharType="end"/>
      </w:r>
      <w:r w:rsidRPr="00D91624">
        <w:rPr>
          <w:rFonts w:ascii="Candara" w:hAnsi="Candara"/>
          <w:sz w:val="18"/>
          <w:szCs w:val="18"/>
        </w:rPr>
        <w:t>% per ogni fornitura, il controllo dello scostamento dalla configurazione geometrica teorica secondo le tolleranze di cui al D.M. 17/1/2018 - § 4.4.15 (§ 11.7.10.2)</w:t>
      </w:r>
    </w:p>
    <w:p w:rsidR="00D91624" w:rsidRPr="00D91624" w:rsidRDefault="00D91624" w:rsidP="00D91624">
      <w:pPr>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i/>
          <w:sz w:val="18"/>
          <w:szCs w:val="18"/>
        </w:rPr>
        <w:t xml:space="preserve">Decreto del Presidente del Consiglio Superiore dei Lavori Pubblici </w:t>
      </w:r>
      <w:r w:rsidRPr="00D91624">
        <w:rPr>
          <w:rFonts w:ascii="Candara" w:hAnsi="Candara"/>
          <w:sz w:val="18"/>
          <w:szCs w:val="18"/>
        </w:rPr>
        <w:t>per</w:t>
      </w:r>
      <w:r w:rsidR="00504D06">
        <w:rPr>
          <w:rFonts w:ascii="Candara" w:hAnsi="Candara"/>
          <w:sz w:val="18"/>
          <w:szCs w:val="18"/>
        </w:rPr>
        <w:t xml:space="preserve"> </w:t>
      </w:r>
      <w:r w:rsidR="00504D06" w:rsidRPr="00822A04">
        <w:rPr>
          <w:rFonts w:ascii="Candara" w:hAnsi="Candara"/>
          <w:w w:val="120"/>
          <w:sz w:val="18"/>
          <w:szCs w:val="18"/>
        </w:rPr>
        <w:fldChar w:fldCharType="begin">
          <w:ffData>
            <w:name w:val=""/>
            <w:enabled/>
            <w:calcOnExit w:val="0"/>
            <w:textInput/>
          </w:ffData>
        </w:fldChar>
      </w:r>
      <w:r w:rsidR="00504D06" w:rsidRPr="00822A04">
        <w:rPr>
          <w:rFonts w:ascii="Candara" w:hAnsi="Candara"/>
          <w:w w:val="120"/>
          <w:sz w:val="18"/>
          <w:szCs w:val="18"/>
        </w:rPr>
        <w:instrText xml:space="preserve"> FORMTEXT </w:instrText>
      </w:r>
      <w:r w:rsidR="00504D06" w:rsidRPr="00822A04">
        <w:rPr>
          <w:rFonts w:ascii="Candara" w:hAnsi="Candara"/>
          <w:w w:val="120"/>
          <w:sz w:val="18"/>
          <w:szCs w:val="18"/>
        </w:rPr>
      </w:r>
      <w:r w:rsidR="00504D06" w:rsidRPr="00822A04">
        <w:rPr>
          <w:rFonts w:ascii="Candara" w:hAnsi="Candara"/>
          <w:w w:val="120"/>
          <w:sz w:val="18"/>
          <w:szCs w:val="18"/>
        </w:rPr>
        <w:fldChar w:fldCharType="separate"/>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noProof/>
          <w:w w:val="120"/>
          <w:sz w:val="18"/>
          <w:szCs w:val="18"/>
        </w:rPr>
        <w:t> </w:t>
      </w:r>
      <w:r w:rsidR="00504D06" w:rsidRPr="00822A04">
        <w:rPr>
          <w:rFonts w:ascii="Candara" w:hAnsi="Candara"/>
          <w:w w:val="120"/>
          <w:sz w:val="18"/>
          <w:szCs w:val="18"/>
        </w:rPr>
        <w:fldChar w:fldCharType="end"/>
      </w:r>
      <w:r w:rsidRPr="00D91624">
        <w:rPr>
          <w:rFonts w:ascii="Candara" w:hAnsi="Candara"/>
          <w:sz w:val="18"/>
          <w:szCs w:val="18"/>
          <w:vertAlign w:val="superscript"/>
        </w:rPr>
        <w:t>14</w:t>
      </w:r>
      <w:r w:rsidRPr="00D91624">
        <w:rPr>
          <w:rFonts w:ascii="Candara" w:hAnsi="Candara"/>
          <w:sz w:val="18"/>
          <w:szCs w:val="18"/>
        </w:rPr>
        <w:t>, che rientra tra i prodotti</w:t>
      </w:r>
      <w:r w:rsidRPr="00D91624">
        <w:rPr>
          <w:rFonts w:ascii="Candara" w:hAnsi="Candara"/>
          <w:caps/>
          <w:color w:val="FF0000"/>
          <w:sz w:val="18"/>
          <w:szCs w:val="18"/>
        </w:rPr>
        <w:t xml:space="preserve"> </w:t>
      </w:r>
      <w:r w:rsidRPr="00D91624">
        <w:rPr>
          <w:rFonts w:ascii="Candara" w:hAnsi="Candara"/>
          <w:sz w:val="18"/>
          <w:szCs w:val="18"/>
        </w:rPr>
        <w:t>provenienti dall’estero</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r w:rsidRPr="00D91624">
        <w:rPr>
          <w:rFonts w:ascii="Candara" w:hAnsi="Candara"/>
          <w:i/>
          <w:color w:val="FF0000"/>
          <w:sz w:val="18"/>
          <w:szCs w:val="18"/>
        </w:rPr>
        <w:t xml:space="preserve"> </w:t>
      </w:r>
    </w:p>
    <w:p w:rsidR="00D91624" w:rsidRPr="001F2569" w:rsidRDefault="001F2569"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mallCaps/>
          <w:sz w:val="18"/>
          <w:szCs w:val="18"/>
        </w:rPr>
        <w:t>pannelli a base di legno</w:t>
      </w:r>
      <w:r w:rsidRPr="00D91624">
        <w:rPr>
          <w:rFonts w:ascii="Candara" w:hAnsi="Candara"/>
          <w:sz w:val="18"/>
          <w:szCs w:val="18"/>
        </w:rPr>
        <w:t xml:space="preserve"> - § 11.7.5</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per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12</w:t>
      </w:r>
    </w:p>
    <w:p w:rsidR="00D91624" w:rsidRPr="00D91624" w:rsidRDefault="00D91624" w:rsidP="00D91624">
      <w:pPr>
        <w:spacing w:before="120"/>
        <w:ind w:left="851" w:hanging="141"/>
        <w:rPr>
          <w:rFonts w:ascii="Candara" w:hAnsi="Candara"/>
          <w:sz w:val="18"/>
          <w:szCs w:val="18"/>
        </w:rPr>
      </w:pPr>
      <w:r w:rsidRPr="00D91624">
        <w:rPr>
          <w:rFonts w:ascii="Candara" w:hAnsi="Candara"/>
          <w:sz w:val="18"/>
          <w:szCs w:val="18"/>
        </w:rPr>
        <w:t xml:space="preserve">- di aver eseguito sul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per ogni fornitura, il controllo della disposizione delle lamelle nella sezione trasversale e la verifica della distanza minima tra giunto e nodo, secondo le disposizioni della UNI EN 14080, (D.M. 17/1/2018 § 11.7.10.2)</w:t>
      </w:r>
    </w:p>
    <w:p w:rsidR="00D91624" w:rsidRPr="00D91624" w:rsidRDefault="00D91624" w:rsidP="00D91624">
      <w:pPr>
        <w:spacing w:before="120"/>
        <w:ind w:left="851" w:hanging="141"/>
        <w:rPr>
          <w:rFonts w:ascii="Candara" w:hAnsi="Candara"/>
          <w:sz w:val="18"/>
          <w:szCs w:val="18"/>
        </w:rPr>
      </w:pPr>
      <w:r w:rsidRPr="00D91624">
        <w:rPr>
          <w:rFonts w:ascii="Candara" w:hAnsi="Candara"/>
          <w:sz w:val="18"/>
          <w:szCs w:val="18"/>
        </w:rPr>
        <w:t xml:space="preserve">- di aver eseguito sul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per ogni fornitura, il controllo dello scostamento dalla configurazione geometrica teorica secondo le tolleranze di cui al D.M. 17/1/2018 - § 4.4.15 (§ 11.7.10.2)</w:t>
      </w:r>
    </w:p>
    <w:p w:rsidR="00D91624" w:rsidRPr="00D91624" w:rsidRDefault="00D91624" w:rsidP="00D91624">
      <w:pPr>
        <w:ind w:left="426"/>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i/>
          <w:sz w:val="18"/>
          <w:szCs w:val="18"/>
        </w:rPr>
        <w:t xml:space="preserve">Decreto del Presidente del Consiglio Superiore dei Lavori Pubblici </w:t>
      </w:r>
      <w:r w:rsidRPr="00D91624">
        <w:rPr>
          <w:rFonts w:ascii="Candara" w:hAnsi="Candara"/>
          <w:sz w:val="18"/>
          <w:szCs w:val="18"/>
        </w:rPr>
        <w:t>per</w:t>
      </w:r>
      <w:r w:rsidRPr="00D91624">
        <w:rPr>
          <w:rFonts w:ascii="Candara" w:hAnsi="Candara"/>
          <w:i/>
          <w:sz w:val="18"/>
          <w:szCs w:val="18"/>
        </w:rPr>
        <w:t xml:space="preserve">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14</w:t>
      </w:r>
      <w:r w:rsidRPr="00D91624">
        <w:rPr>
          <w:rFonts w:ascii="Candara" w:hAnsi="Candara"/>
          <w:sz w:val="18"/>
          <w:szCs w:val="18"/>
        </w:rPr>
        <w:t>, che rientra tra i prodotti provenienti dall’estero</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1F2569" w:rsidRDefault="001F2569"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r>
      <w:r w:rsidRPr="00D91624">
        <w:rPr>
          <w:rFonts w:ascii="Candara" w:hAnsi="Candara"/>
          <w:b/>
          <w:smallCaps/>
          <w:sz w:val="18"/>
          <w:szCs w:val="18"/>
        </w:rPr>
        <w:t>altri prodotti derivati dal legno ad uso strutturale</w:t>
      </w:r>
      <w:r w:rsidRPr="00D91624">
        <w:rPr>
          <w:rFonts w:ascii="Candara" w:hAnsi="Candara"/>
          <w:sz w:val="18"/>
          <w:szCs w:val="18"/>
        </w:rPr>
        <w:t xml:space="preserve"> - § 11.7.6</w:t>
      </w:r>
    </w:p>
    <w:p w:rsidR="00D91624" w:rsidRPr="00D91624" w:rsidRDefault="00D91624" w:rsidP="00D91624">
      <w:pPr>
        <w:ind w:left="709"/>
        <w:rPr>
          <w:rFonts w:ascii="Candara" w:hAnsi="Candara"/>
          <w:sz w:val="18"/>
          <w:szCs w:val="18"/>
        </w:rPr>
      </w:pPr>
      <w:r w:rsidRPr="00D91624">
        <w:rPr>
          <w:rFonts w:ascii="Candara" w:hAnsi="Candara"/>
          <w:sz w:val="18"/>
          <w:szCs w:val="18"/>
        </w:rPr>
        <w:t xml:space="preserve">per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12</w:t>
      </w:r>
    </w:p>
    <w:p w:rsidR="00D91624" w:rsidRPr="00D91624" w:rsidRDefault="00D91624" w:rsidP="00D91624">
      <w:pPr>
        <w:spacing w:before="120"/>
        <w:ind w:left="851" w:hanging="141"/>
        <w:rPr>
          <w:rFonts w:ascii="Candara" w:hAnsi="Candara"/>
          <w:sz w:val="18"/>
          <w:szCs w:val="18"/>
        </w:rPr>
      </w:pPr>
      <w:r w:rsidRPr="00D91624">
        <w:rPr>
          <w:rFonts w:ascii="Candara" w:hAnsi="Candara"/>
          <w:sz w:val="18"/>
          <w:szCs w:val="18"/>
        </w:rPr>
        <w:t xml:space="preserve">- di aver eseguito sul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per ogni fornitura, il controllo della disposizione delle lamelle nella sezione trasversale e la verifica della distanza minima tra giunto e nodo, secondo le disposizioni della UNI EN 14080, (D.M. 17/1/2018 - § 11.7.10.2)</w:t>
      </w:r>
    </w:p>
    <w:p w:rsidR="00D91624" w:rsidRPr="00D91624" w:rsidRDefault="00D91624" w:rsidP="00D91624">
      <w:pPr>
        <w:spacing w:before="120"/>
        <w:ind w:left="851" w:hanging="141"/>
        <w:rPr>
          <w:rFonts w:ascii="Candara" w:hAnsi="Candara"/>
          <w:sz w:val="18"/>
          <w:szCs w:val="18"/>
        </w:rPr>
      </w:pPr>
      <w:r w:rsidRPr="00D91624">
        <w:rPr>
          <w:rFonts w:ascii="Candara" w:hAnsi="Candara"/>
          <w:sz w:val="18"/>
          <w:szCs w:val="18"/>
        </w:rPr>
        <w:t xml:space="preserve">- di aver eseguito sul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per ogni fornitura, il controllo dello scostamento dalla configurazione geometrica teorica secondo le tolleranze di cui al D.M. 17/1/2018 - § 4.4.15 (§ 11.7.10.2)</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1F2569" w:rsidRDefault="001F2569"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spacing w:before="120"/>
        <w:ind w:left="426"/>
        <w:rPr>
          <w:rFonts w:ascii="Candara" w:hAnsi="Candara"/>
          <w:b/>
          <w:sz w:val="18"/>
          <w:szCs w:val="18"/>
        </w:rPr>
      </w:pPr>
      <w:r w:rsidRPr="00D91624">
        <w:rPr>
          <w:rFonts w:ascii="Candara" w:hAnsi="Candara"/>
          <w:b/>
          <w:sz w:val="18"/>
          <w:szCs w:val="18"/>
        </w:rPr>
        <w:fldChar w:fldCharType="begin">
          <w:ffData>
            <w:name w:val=""/>
            <w:enabled/>
            <w:calcOnExit w:val="0"/>
            <w:checkBox>
              <w:sizeAuto/>
              <w:default w:val="0"/>
            </w:checkBox>
          </w:ffData>
        </w:fldChar>
      </w:r>
      <w:r w:rsidRPr="00D91624">
        <w:rPr>
          <w:rFonts w:ascii="Candara" w:hAnsi="Candara"/>
          <w:b/>
          <w:sz w:val="18"/>
          <w:szCs w:val="18"/>
        </w:rPr>
        <w:instrText xml:space="preserve"> FORMCHECKBOX </w:instrText>
      </w:r>
      <w:r w:rsidR="00EE69B4">
        <w:rPr>
          <w:rFonts w:ascii="Candara" w:hAnsi="Candara"/>
          <w:b/>
          <w:sz w:val="18"/>
          <w:szCs w:val="18"/>
        </w:rPr>
      </w:r>
      <w:r w:rsidR="00EE69B4">
        <w:rPr>
          <w:rFonts w:ascii="Candara" w:hAnsi="Candara"/>
          <w:b/>
          <w:sz w:val="18"/>
          <w:szCs w:val="18"/>
        </w:rPr>
        <w:fldChar w:fldCharType="separate"/>
      </w:r>
      <w:r w:rsidRPr="00D91624">
        <w:rPr>
          <w:rFonts w:ascii="Candara" w:hAnsi="Candara"/>
          <w:b/>
          <w:sz w:val="18"/>
          <w:szCs w:val="18"/>
        </w:rPr>
        <w:fldChar w:fldCharType="end"/>
      </w:r>
      <w:r w:rsidRPr="00D91624">
        <w:rPr>
          <w:rFonts w:ascii="Candara" w:hAnsi="Candara"/>
          <w:b/>
          <w:sz w:val="18"/>
          <w:szCs w:val="18"/>
        </w:rPr>
        <w:tab/>
      </w:r>
      <w:r w:rsidRPr="00D91624">
        <w:rPr>
          <w:rFonts w:ascii="Candara" w:hAnsi="Candara"/>
          <w:b/>
          <w:smallCaps/>
          <w:sz w:val="18"/>
          <w:szCs w:val="18"/>
        </w:rPr>
        <w:t>adesivi</w:t>
      </w:r>
      <w:r w:rsidRPr="00D91624">
        <w:rPr>
          <w:rFonts w:ascii="Candara" w:hAnsi="Candara"/>
          <w:smallCaps/>
          <w:sz w:val="18"/>
          <w:szCs w:val="18"/>
        </w:rPr>
        <w:t xml:space="preserve"> - §</w:t>
      </w:r>
      <w:r w:rsidRPr="00D91624">
        <w:rPr>
          <w:rFonts w:ascii="Candara" w:hAnsi="Candara"/>
          <w:sz w:val="18"/>
          <w:szCs w:val="18"/>
        </w:rPr>
        <w:t xml:space="preserve"> 11.7.7</w:t>
      </w:r>
    </w:p>
    <w:p w:rsidR="00D91624" w:rsidRPr="00D91624" w:rsidRDefault="00D91624" w:rsidP="00D91624">
      <w:pPr>
        <w:ind w:left="709"/>
        <w:rPr>
          <w:rFonts w:ascii="Candara" w:hAnsi="Candara"/>
          <w:sz w:val="18"/>
          <w:szCs w:val="18"/>
        </w:rPr>
      </w:pPr>
      <w:r w:rsidRPr="00D91624">
        <w:rPr>
          <w:rFonts w:ascii="Candara" w:hAnsi="Candara"/>
          <w:sz w:val="18"/>
          <w:szCs w:val="18"/>
        </w:rPr>
        <w:t>per elementi incollati in stabilimento (§ 11.7.7.1)</w:t>
      </w:r>
    </w:p>
    <w:p w:rsidR="00D91624" w:rsidRPr="001F2569" w:rsidRDefault="00D91624" w:rsidP="00D91624">
      <w:pPr>
        <w:ind w:left="993" w:hanging="284"/>
        <w:rPr>
          <w:rFonts w:ascii="Candara" w:hAnsi="Candara"/>
          <w:b/>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 xml:space="preserve">fenolici ed amminoplastici soddisfano le specifiche della norma europea armonizzata UNI EN 301:2013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p>
    <w:p w:rsidR="00D91624" w:rsidRPr="001F2569" w:rsidRDefault="00D91624" w:rsidP="00D91624">
      <w:pPr>
        <w:ind w:left="993" w:hanging="284"/>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ab/>
        <w:t xml:space="preserve">poliuretanici ed isocianitici soddisfano le specifiche della norma europea armonizzata UNI EN 15425:2017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p>
    <w:p w:rsidR="00D91624" w:rsidRPr="00D91624" w:rsidRDefault="00D91624" w:rsidP="00D91624">
      <w:pPr>
        <w:spacing w:before="120"/>
        <w:ind w:left="426"/>
        <w:rPr>
          <w:rFonts w:ascii="Candara" w:hAnsi="Candara"/>
          <w:sz w:val="18"/>
          <w:szCs w:val="18"/>
        </w:rPr>
      </w:pPr>
      <w:r w:rsidRPr="00D91624">
        <w:rPr>
          <w:rFonts w:ascii="Candara" w:hAnsi="Candara"/>
          <w:b/>
          <w:sz w:val="18"/>
          <w:szCs w:val="18"/>
        </w:rPr>
        <w:fldChar w:fldCharType="begin">
          <w:ffData>
            <w:name w:val=""/>
            <w:enabled/>
            <w:calcOnExit w:val="0"/>
            <w:checkBox>
              <w:sizeAuto/>
              <w:default w:val="0"/>
            </w:checkBox>
          </w:ffData>
        </w:fldChar>
      </w:r>
      <w:r w:rsidRPr="00D91624">
        <w:rPr>
          <w:rFonts w:ascii="Candara" w:hAnsi="Candara"/>
          <w:b/>
          <w:sz w:val="18"/>
          <w:szCs w:val="18"/>
        </w:rPr>
        <w:instrText xml:space="preserve"> FORMCHECKBOX </w:instrText>
      </w:r>
      <w:r w:rsidR="00EE69B4">
        <w:rPr>
          <w:rFonts w:ascii="Candara" w:hAnsi="Candara"/>
          <w:b/>
          <w:sz w:val="18"/>
          <w:szCs w:val="18"/>
        </w:rPr>
      </w:r>
      <w:r w:rsidR="00EE69B4">
        <w:rPr>
          <w:rFonts w:ascii="Candara" w:hAnsi="Candara"/>
          <w:b/>
          <w:sz w:val="18"/>
          <w:szCs w:val="18"/>
        </w:rPr>
        <w:fldChar w:fldCharType="separate"/>
      </w:r>
      <w:r w:rsidRPr="00D91624">
        <w:rPr>
          <w:rFonts w:ascii="Candara" w:hAnsi="Candara"/>
          <w:b/>
          <w:sz w:val="18"/>
          <w:szCs w:val="18"/>
        </w:rPr>
        <w:fldChar w:fldCharType="end"/>
      </w:r>
      <w:r w:rsidRPr="00D91624">
        <w:rPr>
          <w:rFonts w:ascii="Candara" w:hAnsi="Candara"/>
          <w:sz w:val="18"/>
          <w:szCs w:val="18"/>
        </w:rPr>
        <w:tab/>
      </w:r>
      <w:r w:rsidRPr="00D91624">
        <w:rPr>
          <w:rFonts w:ascii="Candara" w:hAnsi="Candara"/>
          <w:b/>
          <w:smallCaps/>
          <w:sz w:val="18"/>
          <w:szCs w:val="18"/>
        </w:rPr>
        <w:t>elementi meccanici di collegamento</w:t>
      </w:r>
      <w:r w:rsidRPr="00D91624">
        <w:rPr>
          <w:rFonts w:ascii="Candara" w:hAnsi="Candara"/>
          <w:b/>
          <w:sz w:val="18"/>
          <w:szCs w:val="18"/>
        </w:rPr>
        <w:t xml:space="preserve"> </w:t>
      </w:r>
      <w:r w:rsidRPr="00D91624">
        <w:rPr>
          <w:rFonts w:ascii="Candara" w:hAnsi="Candara"/>
          <w:sz w:val="18"/>
          <w:szCs w:val="18"/>
        </w:rPr>
        <w:t>- § 11.7.8</w:t>
      </w:r>
    </w:p>
    <w:p w:rsidR="00D91624" w:rsidRPr="00D91624" w:rsidRDefault="00D91624" w:rsidP="00D91624">
      <w:pPr>
        <w:spacing w:before="120"/>
        <w:ind w:left="567" w:hanging="141"/>
        <w:rPr>
          <w:rFonts w:ascii="Candara" w:hAnsi="Candara"/>
          <w:sz w:val="18"/>
          <w:szCs w:val="18"/>
        </w:rPr>
      </w:pPr>
      <w:r w:rsidRPr="00D91624">
        <w:rPr>
          <w:rFonts w:ascii="Candara" w:hAnsi="Candara"/>
          <w:sz w:val="18"/>
          <w:szCs w:val="18"/>
        </w:rPr>
        <w:t>- di aver verificato la documentazione di qualificazione, la corrispondenza dimensionale, geometrica e prestazionale a quanto previsto in progetto (D.M. 17/1/2018 - § 11.7.10.2 comma 9)</w:t>
      </w:r>
    </w:p>
    <w:p w:rsidR="00D91624" w:rsidRPr="00D91624" w:rsidRDefault="00D91624" w:rsidP="00D91624">
      <w:pPr>
        <w:spacing w:before="120"/>
        <w:ind w:left="567" w:hanging="141"/>
        <w:rPr>
          <w:rFonts w:ascii="Candara" w:hAnsi="Candara"/>
          <w:sz w:val="18"/>
          <w:szCs w:val="18"/>
        </w:rPr>
      </w:pPr>
      <w:r w:rsidRPr="00D91624">
        <w:rPr>
          <w:rFonts w:ascii="Candara" w:hAnsi="Candara"/>
          <w:sz w:val="18"/>
          <w:szCs w:val="18"/>
        </w:rPr>
        <w:t>- di aver acquisito i risultati delle prove meccaniche svolte per il controllo di produzione in fabbrica</w:t>
      </w:r>
    </w:p>
    <w:p w:rsidR="00D91624" w:rsidRPr="00D91624" w:rsidRDefault="00D91624" w:rsidP="00D91624">
      <w:pPr>
        <w:spacing w:before="120"/>
        <w:ind w:left="567" w:hanging="141"/>
        <w:rPr>
          <w:rFonts w:ascii="Candara" w:hAnsi="Candara"/>
          <w:sz w:val="18"/>
          <w:szCs w:val="18"/>
        </w:rPr>
      </w:pPr>
      <w:r w:rsidRPr="00D91624">
        <w:rPr>
          <w:rFonts w:ascii="Candara" w:hAnsi="Candara"/>
          <w:sz w:val="18"/>
          <w:szCs w:val="18"/>
        </w:rPr>
        <w:t xml:space="preserve">- di aver eseguito prove meccaniche di accettazione in ragione della criticità, della differenziazione e numerosità degli elementi di collegamento presso il laboratorio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13</w:t>
      </w: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1F2569" w:rsidRDefault="001F2569"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ind w:left="426"/>
        <w:rPr>
          <w:rFonts w:ascii="Candara" w:hAnsi="Candara"/>
          <w:sz w:val="18"/>
          <w:szCs w:val="18"/>
        </w:rPr>
      </w:pPr>
    </w:p>
    <w:p w:rsidR="00D91624" w:rsidRPr="00D91624" w:rsidRDefault="00D91624" w:rsidP="00D91624">
      <w:pPr>
        <w:tabs>
          <w:tab w:val="left" w:pos="426"/>
        </w:tabs>
        <w:spacing w:before="120"/>
        <w:rPr>
          <w:rFonts w:ascii="Candara" w:hAnsi="Candara"/>
          <w:b/>
          <w:sz w:val="18"/>
          <w:szCs w:val="18"/>
        </w:rPr>
      </w:pPr>
      <w:r w:rsidRPr="00D91624">
        <w:rPr>
          <w:rFonts w:ascii="Candara" w:hAnsi="Candara"/>
          <w:b/>
          <w:caps/>
          <w:sz w:val="18"/>
          <w:szCs w:val="18"/>
        </w:rPr>
        <w:t>p</w:t>
      </w:r>
      <w:r w:rsidRPr="00D91624">
        <w:rPr>
          <w:rFonts w:ascii="Candara" w:hAnsi="Candara"/>
          <w:b/>
          <w:sz w:val="18"/>
          <w:szCs w:val="18"/>
        </w:rPr>
        <w:t>)</w:t>
      </w:r>
      <w:r w:rsidRPr="00D91624">
        <w:rPr>
          <w:rFonts w:ascii="Candara" w:hAnsi="Candara"/>
          <w:b/>
          <w:sz w:val="18"/>
          <w:szCs w:val="18"/>
        </w:rPr>
        <w:tab/>
      </w: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b/>
          <w:caps/>
          <w:sz w:val="18"/>
          <w:szCs w:val="18"/>
        </w:rPr>
        <w:t>murature (</w:t>
      </w:r>
      <w:r w:rsidRPr="00D91624">
        <w:rPr>
          <w:rFonts w:ascii="Candara" w:hAnsi="Candara"/>
          <w:b/>
          <w:sz w:val="18"/>
          <w:szCs w:val="18"/>
        </w:rPr>
        <w:t xml:space="preserve">§ </w:t>
      </w:r>
      <w:r w:rsidRPr="00D91624">
        <w:rPr>
          <w:rFonts w:ascii="Candara" w:hAnsi="Candara"/>
          <w:b/>
          <w:caps/>
          <w:sz w:val="18"/>
          <w:szCs w:val="18"/>
        </w:rPr>
        <w:t>11.10)</w:t>
      </w:r>
    </w:p>
    <w:p w:rsidR="00D91624" w:rsidRPr="00D91624" w:rsidRDefault="00D91624" w:rsidP="00D91624">
      <w:pPr>
        <w:spacing w:before="120" w:after="120"/>
        <w:ind w:left="425"/>
        <w:rPr>
          <w:rFonts w:ascii="Candara" w:hAnsi="Candara"/>
          <w:sz w:val="18"/>
          <w:szCs w:val="18"/>
        </w:rPr>
      </w:pPr>
      <w:r w:rsidRPr="00D91624">
        <w:rPr>
          <w:rFonts w:ascii="Candara" w:hAnsi="Candara"/>
          <w:sz w:val="18"/>
          <w:szCs w:val="18"/>
        </w:rPr>
        <w:t>che sono stati accettati i materiali mediante l’acquisizione e la verifica della documentazione di qualificazione (Regolamento U.E. 305/2011 e D.M. Infrastrutture 17/1/2018 § 11.1 - in abbinamento) costituita da:</w:t>
      </w:r>
    </w:p>
    <w:p w:rsidR="00D91624" w:rsidRPr="00D91624" w:rsidRDefault="00D91624" w:rsidP="00D91624">
      <w:pPr>
        <w:tabs>
          <w:tab w:val="left" w:pos="42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 xml:space="preserve">certificato della Marcatura </w:t>
      </w:r>
      <w:r w:rsidRPr="00D91624">
        <w:rPr>
          <w:rFonts w:ascii="Candara" w:eastAsia="Arial Unicode MS" w:hAnsi="Candara"/>
          <w:i/>
          <w:sz w:val="18"/>
          <w:szCs w:val="18"/>
        </w:rPr>
        <w:t>CЄ</w:t>
      </w:r>
      <w:r w:rsidRPr="00D91624">
        <w:rPr>
          <w:rFonts w:ascii="Candara" w:eastAsia="Arial Unicode MS" w:hAnsi="Candara"/>
          <w:sz w:val="18"/>
          <w:szCs w:val="18"/>
        </w:rPr>
        <w:t xml:space="preserve"> </w:t>
      </w:r>
      <w:r w:rsidRPr="00D91624">
        <w:rPr>
          <w:rFonts w:ascii="Candara" w:hAnsi="Candara"/>
          <w:sz w:val="18"/>
          <w:szCs w:val="18"/>
        </w:rPr>
        <w:t xml:space="preserve">rilasciato da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Style w:val="Rimandonotaapidipagina"/>
          <w:rFonts w:ascii="Candara" w:hAnsi="Candara"/>
          <w:sz w:val="18"/>
          <w:szCs w:val="18"/>
        </w:rPr>
        <w:footnoteReference w:id="15"/>
      </w:r>
      <w:r w:rsidRPr="00D91624">
        <w:rPr>
          <w:rFonts w:ascii="Candara" w:hAnsi="Candara"/>
          <w:caps/>
          <w:color w:val="FF0000"/>
          <w:sz w:val="18"/>
          <w:szCs w:val="18"/>
        </w:rPr>
        <w:t xml:space="preserve"> </w:t>
      </w:r>
      <w:r w:rsidRPr="00D91624">
        <w:rPr>
          <w:rFonts w:ascii="Candara" w:hAnsi="Candara"/>
          <w:sz w:val="18"/>
          <w:szCs w:val="18"/>
        </w:rPr>
        <w:t>in conformità alla norma europea armonizzata UNI EN 771-(1,2,3,4,5,6)</w:t>
      </w:r>
      <w:r w:rsidRPr="00D91624">
        <w:rPr>
          <w:rStyle w:val="Rimandonotaapidipagina"/>
          <w:rFonts w:ascii="Candara" w:hAnsi="Candara"/>
          <w:sz w:val="18"/>
          <w:szCs w:val="18"/>
        </w:rPr>
        <w:footnoteReference w:id="16"/>
      </w:r>
      <w:r w:rsidRPr="00D91624">
        <w:rPr>
          <w:rFonts w:ascii="Candara" w:hAnsi="Candara"/>
          <w:sz w:val="18"/>
          <w:szCs w:val="18"/>
        </w:rPr>
        <w:t xml:space="preserve"> ovvero al Benestare Tecnico Europeo (ETA) per elementi e prodotti in laterizio;</w:t>
      </w:r>
    </w:p>
    <w:p w:rsidR="00D91624" w:rsidRPr="00D91624" w:rsidRDefault="00D91624" w:rsidP="00D91624">
      <w:pPr>
        <w:tabs>
          <w:tab w:val="left" w:pos="426"/>
        </w:tabs>
        <w:spacing w:before="60"/>
        <w:ind w:left="850"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 xml:space="preserve">certificato della Marcatura </w:t>
      </w:r>
      <w:r w:rsidRPr="00D91624">
        <w:rPr>
          <w:rFonts w:ascii="Candara" w:eastAsia="Arial Unicode MS" w:hAnsi="Candara"/>
          <w:i/>
          <w:sz w:val="18"/>
          <w:szCs w:val="18"/>
        </w:rPr>
        <w:t>CЄ</w:t>
      </w:r>
      <w:r w:rsidRPr="00D91624">
        <w:rPr>
          <w:rFonts w:ascii="Candara" w:eastAsia="Arial Unicode MS" w:hAnsi="Candara"/>
          <w:sz w:val="18"/>
          <w:szCs w:val="18"/>
        </w:rPr>
        <w:t xml:space="preserve"> </w:t>
      </w:r>
      <w:r w:rsidRPr="00D91624">
        <w:rPr>
          <w:rFonts w:ascii="Candara" w:hAnsi="Candara"/>
          <w:sz w:val="18"/>
          <w:szCs w:val="18"/>
        </w:rPr>
        <w:t xml:space="preserve">rilasciato da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15</w:t>
      </w:r>
      <w:r w:rsidRPr="00D91624">
        <w:rPr>
          <w:rFonts w:ascii="Candara" w:hAnsi="Candara"/>
          <w:sz w:val="18"/>
          <w:szCs w:val="18"/>
        </w:rPr>
        <w:t xml:space="preserve"> </w:t>
      </w:r>
      <w:r w:rsidRPr="00D91624">
        <w:rPr>
          <w:rFonts w:ascii="Candara" w:hAnsi="Candara"/>
          <w:caps/>
          <w:color w:val="FF0000"/>
          <w:sz w:val="18"/>
          <w:szCs w:val="18"/>
        </w:rPr>
        <w:t xml:space="preserve"> </w:t>
      </w:r>
      <w:r w:rsidRPr="00D91624">
        <w:rPr>
          <w:rFonts w:ascii="Candara" w:hAnsi="Candara"/>
          <w:sz w:val="18"/>
          <w:szCs w:val="18"/>
        </w:rPr>
        <w:t>in conformità alla norma europea armonizzata UNI EN 998-2 per malte a prestazione garantita;</w:t>
      </w:r>
    </w:p>
    <w:p w:rsidR="00D91624" w:rsidRPr="00D91624" w:rsidRDefault="00D91624" w:rsidP="00D91624">
      <w:pPr>
        <w:tabs>
          <w:tab w:val="left" w:pos="426"/>
        </w:tabs>
        <w:spacing w:before="60"/>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vertAlign w:val="superscript"/>
        </w:rPr>
        <w:t>15</w:t>
      </w:r>
      <w:r w:rsidRPr="00D91624">
        <w:rPr>
          <w:rFonts w:ascii="Candara" w:hAnsi="Candara"/>
          <w:sz w:val="18"/>
          <w:szCs w:val="18"/>
        </w:rPr>
        <w:t xml:space="preserve"> con il n.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xml:space="preserve"> in data </w:t>
      </w:r>
      <w:r w:rsidR="001F2569" w:rsidRPr="00822A04">
        <w:rPr>
          <w:rFonts w:ascii="Candara" w:hAnsi="Candara"/>
          <w:w w:val="120"/>
          <w:sz w:val="18"/>
          <w:szCs w:val="18"/>
        </w:rPr>
        <w:fldChar w:fldCharType="begin">
          <w:ffData>
            <w:name w:val=""/>
            <w:enabled/>
            <w:calcOnExit w:val="0"/>
            <w:textInput/>
          </w:ffData>
        </w:fldChar>
      </w:r>
      <w:r w:rsidR="001F2569" w:rsidRPr="00822A04">
        <w:rPr>
          <w:rFonts w:ascii="Candara" w:hAnsi="Candara"/>
          <w:w w:val="120"/>
          <w:sz w:val="18"/>
          <w:szCs w:val="18"/>
        </w:rPr>
        <w:instrText xml:space="preserve"> FORMTEXT </w:instrText>
      </w:r>
      <w:r w:rsidR="001F2569" w:rsidRPr="00822A04">
        <w:rPr>
          <w:rFonts w:ascii="Candara" w:hAnsi="Candara"/>
          <w:w w:val="120"/>
          <w:sz w:val="18"/>
          <w:szCs w:val="18"/>
        </w:rPr>
      </w:r>
      <w:r w:rsidR="001F2569" w:rsidRPr="00822A04">
        <w:rPr>
          <w:rFonts w:ascii="Candara" w:hAnsi="Candara"/>
          <w:w w:val="120"/>
          <w:sz w:val="18"/>
          <w:szCs w:val="18"/>
        </w:rPr>
        <w:fldChar w:fldCharType="separate"/>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noProof/>
          <w:w w:val="120"/>
          <w:sz w:val="18"/>
          <w:szCs w:val="18"/>
        </w:rPr>
        <w:t> </w:t>
      </w:r>
      <w:r w:rsidR="001F2569" w:rsidRPr="00822A04">
        <w:rPr>
          <w:rFonts w:ascii="Candara" w:hAnsi="Candara"/>
          <w:w w:val="120"/>
          <w:sz w:val="18"/>
          <w:szCs w:val="18"/>
        </w:rPr>
        <w:fldChar w:fldCharType="end"/>
      </w:r>
      <w:r w:rsidRPr="00D91624">
        <w:rPr>
          <w:rFonts w:ascii="Candara" w:hAnsi="Candara"/>
          <w:sz w:val="18"/>
          <w:szCs w:val="18"/>
        </w:rPr>
        <w:t xml:space="preserve"> per il laterizio pieno</w:t>
      </w:r>
    </w:p>
    <w:p w:rsidR="00D91624" w:rsidRPr="00D91624" w:rsidRDefault="00D91624" w:rsidP="00D91624">
      <w:pPr>
        <w:tabs>
          <w:tab w:val="left" w:pos="426"/>
        </w:tabs>
        <w:spacing w:before="60"/>
        <w:ind w:left="850"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w:t>
      </w:r>
      <w:r w:rsidR="00DE4957">
        <w:rPr>
          <w:rFonts w:ascii="Candara" w:hAnsi="Candara"/>
          <w:sz w:val="18"/>
          <w:szCs w:val="18"/>
        </w:rPr>
        <w:t xml:space="preserve">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Pr="00D91624">
        <w:rPr>
          <w:rFonts w:ascii="Candara" w:hAnsi="Candara"/>
          <w:noProof/>
          <w:sz w:val="18"/>
          <w:szCs w:val="18"/>
          <w:vertAlign w:val="superscript"/>
        </w:rPr>
        <w:t>15</w:t>
      </w:r>
      <w:r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il laterizio semipieno</w:t>
      </w:r>
    </w:p>
    <w:p w:rsidR="00D91624" w:rsidRPr="00D91624" w:rsidRDefault="00D91624" w:rsidP="00D91624">
      <w:pPr>
        <w:tabs>
          <w:tab w:val="left" w:pos="42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il laterizio in calcestruzzo</w:t>
      </w:r>
    </w:p>
    <w:p w:rsidR="00D91624" w:rsidRPr="00D91624" w:rsidRDefault="00D91624" w:rsidP="00D91624">
      <w:pPr>
        <w:tabs>
          <w:tab w:val="left" w:pos="42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ed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il cemento autoclavato</w:t>
      </w:r>
    </w:p>
    <w:p w:rsidR="00D91624" w:rsidRPr="00D91624" w:rsidRDefault="00D91624" w:rsidP="00D91624">
      <w:pPr>
        <w:tabs>
          <w:tab w:val="left" w:pos="426"/>
          <w:tab w:val="left" w:pos="453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ed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la pietra naturale squadrata</w:t>
      </w:r>
    </w:p>
    <w:p w:rsidR="00D91624" w:rsidRPr="00D91624" w:rsidRDefault="00D91624" w:rsidP="00D91624">
      <w:pPr>
        <w:tabs>
          <w:tab w:val="left" w:pos="42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il silicato di calcio</w:t>
      </w:r>
    </w:p>
    <w:p w:rsidR="00D91624" w:rsidRPr="00D91624" w:rsidRDefault="00D91624" w:rsidP="00DE4957">
      <w:pPr>
        <w:tabs>
          <w:tab w:val="left" w:pos="426"/>
        </w:tabs>
        <w:ind w:left="850" w:hanging="425"/>
        <w:jc w:val="left"/>
        <w:rPr>
          <w:rFonts w:ascii="Candara" w:hAnsi="Candara"/>
          <w:sz w:val="18"/>
          <w:szCs w:val="18"/>
        </w:rPr>
      </w:pPr>
      <w:r w:rsidRPr="00D91624">
        <w:rPr>
          <w:rFonts w:ascii="Candara" w:hAnsi="Candara"/>
          <w:sz w:val="18"/>
          <w:szCs w:val="18"/>
        </w:rPr>
        <w:lastRenderedPageBreak/>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il calcestruzzo</w:t>
      </w:r>
    </w:p>
    <w:p w:rsidR="00D91624" w:rsidRPr="00D91624" w:rsidRDefault="00D91624" w:rsidP="00DE4957">
      <w:pPr>
        <w:tabs>
          <w:tab w:val="left" w:pos="426"/>
        </w:tabs>
        <w:ind w:left="850"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l’acciaio da calcestruzzo armato normale/precompresso</w:t>
      </w:r>
    </w:p>
    <w:p w:rsidR="00D91624" w:rsidRPr="00D91624" w:rsidRDefault="00D91624" w:rsidP="00D91624">
      <w:pPr>
        <w:tabs>
          <w:tab w:val="left" w:pos="426"/>
        </w:tabs>
        <w:ind w:left="851" w:hanging="425"/>
        <w:jc w:val="left"/>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r>
      <w:r w:rsidRPr="00D91624">
        <w:rPr>
          <w:rFonts w:ascii="Candara" w:hAnsi="Candara"/>
          <w:i/>
          <w:sz w:val="18"/>
          <w:szCs w:val="18"/>
        </w:rPr>
        <w:t>certificati di prova</w:t>
      </w:r>
      <w:r w:rsidRPr="00D91624">
        <w:rPr>
          <w:rFonts w:ascii="Candara" w:hAnsi="Candara"/>
          <w:sz w:val="18"/>
          <w:szCs w:val="18"/>
        </w:rPr>
        <w:t xml:space="preserve"> rilasciati dal laboratorio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noProof/>
          <w:sz w:val="18"/>
          <w:szCs w:val="18"/>
          <w:vertAlign w:val="superscript"/>
        </w:rPr>
        <w:t>15</w:t>
      </w:r>
      <w:r w:rsidR="00DE4957" w:rsidRPr="00D91624">
        <w:rPr>
          <w:rFonts w:ascii="Candara" w:hAnsi="Candara"/>
          <w:sz w:val="18"/>
          <w:szCs w:val="18"/>
        </w:rPr>
        <w:t xml:space="preserve"> con il n.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00DE4957" w:rsidRPr="00D91624">
        <w:rPr>
          <w:rFonts w:ascii="Candara" w:hAnsi="Candara"/>
          <w:sz w:val="18"/>
          <w:szCs w:val="18"/>
        </w:rPr>
        <w:t xml:space="preserve"> in data </w:t>
      </w:r>
      <w:r w:rsidR="00DE4957">
        <w:rPr>
          <w:rFonts w:ascii="Candara" w:hAnsi="Candara"/>
          <w:w w:val="120"/>
          <w:sz w:val="18"/>
          <w:szCs w:val="18"/>
        </w:rPr>
        <w:fldChar w:fldCharType="begin">
          <w:ffData>
            <w:name w:val=""/>
            <w:enabled/>
            <w:calcOnExit w:val="0"/>
            <w:textInput>
              <w:type w:val="date"/>
              <w:format w:val="dd/MM/yyyy"/>
            </w:textInput>
          </w:ffData>
        </w:fldChar>
      </w:r>
      <w:r w:rsidR="00DE4957">
        <w:rPr>
          <w:rFonts w:ascii="Candara" w:hAnsi="Candara"/>
          <w:w w:val="120"/>
          <w:sz w:val="18"/>
          <w:szCs w:val="18"/>
        </w:rPr>
        <w:instrText xml:space="preserve"> FORMTEXT </w:instrText>
      </w:r>
      <w:r w:rsidR="00DE4957">
        <w:rPr>
          <w:rFonts w:ascii="Candara" w:hAnsi="Candara"/>
          <w:w w:val="120"/>
          <w:sz w:val="18"/>
          <w:szCs w:val="18"/>
        </w:rPr>
      </w:r>
      <w:r w:rsidR="00DE4957">
        <w:rPr>
          <w:rFonts w:ascii="Candara" w:hAnsi="Candara"/>
          <w:w w:val="120"/>
          <w:sz w:val="18"/>
          <w:szCs w:val="18"/>
        </w:rPr>
        <w:fldChar w:fldCharType="separate"/>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noProof/>
          <w:w w:val="120"/>
          <w:sz w:val="18"/>
          <w:szCs w:val="18"/>
        </w:rPr>
        <w:t> </w:t>
      </w:r>
      <w:r w:rsidR="00DE4957">
        <w:rPr>
          <w:rFonts w:ascii="Candara" w:hAnsi="Candara"/>
          <w:w w:val="120"/>
          <w:sz w:val="18"/>
          <w:szCs w:val="18"/>
        </w:rPr>
        <w:fldChar w:fldCharType="end"/>
      </w:r>
      <w:r w:rsidRPr="00D91624">
        <w:rPr>
          <w:rFonts w:ascii="Candara" w:hAnsi="Candara"/>
          <w:sz w:val="18"/>
          <w:szCs w:val="18"/>
        </w:rPr>
        <w:t xml:space="preserve"> per l’acciaio da costruzione</w:t>
      </w:r>
    </w:p>
    <w:p w:rsidR="00D91624" w:rsidRPr="00D91624" w:rsidRDefault="00D91624" w:rsidP="00D91624">
      <w:pPr>
        <w:tabs>
          <w:tab w:val="left" w:pos="426"/>
        </w:tabs>
        <w:ind w:left="850" w:hanging="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t>certificato di Idoneità Tecnica (C.I.T.) all’impiego rilasciato dal Servizio Tecnico Centrale (S.T.C.) sulla base delle Linee Guida (L.G.) approvate dal Consiglio Superiore dei Lavori Pubblici (C.S.LL.PP.) per elementi e prodotti in laterizio</w:t>
      </w:r>
    </w:p>
    <w:p w:rsidR="00D91624" w:rsidRPr="00D91624" w:rsidRDefault="00D91624" w:rsidP="00D91624">
      <w:pPr>
        <w:tabs>
          <w:tab w:val="left" w:pos="426"/>
        </w:tabs>
        <w:ind w:left="850" w:hanging="425"/>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w:t>
      </w:r>
      <w:r w:rsidRPr="00D91624">
        <w:rPr>
          <w:rFonts w:ascii="Candara" w:hAnsi="Candara"/>
          <w:sz w:val="18"/>
          <w:szCs w:val="18"/>
        </w:rPr>
        <w:tab/>
        <w:t>Acciaio o altri materiali</w:t>
      </w:r>
    </w:p>
    <w:p w:rsidR="00D91624" w:rsidRPr="00D91624" w:rsidRDefault="00D91624" w:rsidP="00D91624">
      <w:pPr>
        <w:spacing w:before="120"/>
        <w:rPr>
          <w:rFonts w:ascii="Candara" w:hAnsi="Candara"/>
          <w:b/>
          <w:sz w:val="18"/>
          <w:szCs w:val="18"/>
        </w:rPr>
      </w:pPr>
    </w:p>
    <w:p w:rsidR="00D91624" w:rsidRPr="00D91624" w:rsidRDefault="00D91624" w:rsidP="00D91624">
      <w:pPr>
        <w:spacing w:before="120"/>
        <w:rPr>
          <w:rFonts w:ascii="Candara" w:hAnsi="Candara"/>
          <w:b/>
          <w:sz w:val="18"/>
          <w:szCs w:val="18"/>
        </w:rPr>
      </w:pPr>
      <w:r w:rsidRPr="00D91624">
        <w:rPr>
          <w:rFonts w:ascii="Candara" w:hAnsi="Candara"/>
          <w:b/>
          <w:sz w:val="18"/>
          <w:szCs w:val="18"/>
        </w:rPr>
        <w:t>Eventuali ulteriori considerazioni:</w:t>
      </w:r>
    </w:p>
    <w:p w:rsidR="00D91624" w:rsidRPr="00DE4957" w:rsidRDefault="00DE4957" w:rsidP="00D91624">
      <w:pPr>
        <w:pBdr>
          <w:top w:val="dotted" w:sz="4" w:space="1" w:color="auto"/>
          <w:left w:val="dotted" w:sz="4" w:space="4" w:color="auto"/>
          <w:bottom w:val="dotted" w:sz="4" w:space="1" w:color="auto"/>
          <w:right w:val="dotted" w:sz="4" w:space="4" w:color="auto"/>
        </w:pBdr>
        <w:spacing w:before="60"/>
        <w:ind w:left="142"/>
        <w:rPr>
          <w:rFonts w:ascii="Candara" w:hAnsi="Candara"/>
          <w:noProof/>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p w:rsidR="00D91624" w:rsidRPr="00D91624" w:rsidRDefault="00D91624" w:rsidP="00D91624">
      <w:pPr>
        <w:pStyle w:val="Intestazione"/>
        <w:spacing w:before="240"/>
        <w:rPr>
          <w:rFonts w:ascii="Candara" w:hAnsi="Candara"/>
          <w:sz w:val="18"/>
          <w:szCs w:val="18"/>
        </w:rPr>
      </w:pPr>
      <w:r w:rsidRPr="00D91624">
        <w:rPr>
          <w:rFonts w:ascii="Candara" w:hAnsi="Candara"/>
          <w:sz w:val="18"/>
          <w:szCs w:val="18"/>
        </w:rPr>
        <w:fldChar w:fldCharType="begin">
          <w:ffData>
            <w:name w:val=""/>
            <w:enabled/>
            <w:calcOnExit w:val="0"/>
            <w:checkBox>
              <w:sizeAuto/>
              <w:default w:val="0"/>
            </w:checkBox>
          </w:ffData>
        </w:fldChar>
      </w:r>
      <w:r w:rsidRPr="00D91624">
        <w:rPr>
          <w:rFonts w:ascii="Candara" w:hAnsi="Candara"/>
          <w:sz w:val="18"/>
          <w:szCs w:val="18"/>
        </w:rPr>
        <w:instrText xml:space="preserve"> FORMCHECKBOX </w:instrText>
      </w:r>
      <w:r w:rsidR="00EE69B4">
        <w:rPr>
          <w:rFonts w:ascii="Candara" w:hAnsi="Candara"/>
          <w:sz w:val="18"/>
          <w:szCs w:val="18"/>
        </w:rPr>
      </w:r>
      <w:r w:rsidR="00EE69B4">
        <w:rPr>
          <w:rFonts w:ascii="Candara" w:hAnsi="Candara"/>
          <w:sz w:val="18"/>
          <w:szCs w:val="18"/>
        </w:rPr>
        <w:fldChar w:fldCharType="separate"/>
      </w:r>
      <w:r w:rsidRPr="00D91624">
        <w:rPr>
          <w:rFonts w:ascii="Candara" w:hAnsi="Candara"/>
          <w:sz w:val="18"/>
          <w:szCs w:val="18"/>
        </w:rPr>
        <w:fldChar w:fldCharType="end"/>
      </w:r>
      <w:r w:rsidRPr="00D91624">
        <w:rPr>
          <w:rFonts w:ascii="Candara" w:hAnsi="Candara"/>
          <w:sz w:val="18"/>
          <w:szCs w:val="18"/>
        </w:rPr>
        <w:t xml:space="preserve"> l’esistenza di lievi differenze tra i lavori eseguiti ed il progetto, riguardanti </w:t>
      </w:r>
      <w:r w:rsidR="00DE4957" w:rsidRPr="00822A04">
        <w:rPr>
          <w:rFonts w:ascii="Candara" w:hAnsi="Candara"/>
          <w:w w:val="120"/>
          <w:sz w:val="18"/>
          <w:szCs w:val="18"/>
        </w:rPr>
        <w:fldChar w:fldCharType="begin">
          <w:ffData>
            <w:name w:val=""/>
            <w:enabled/>
            <w:calcOnExit w:val="0"/>
            <w:textInput/>
          </w:ffData>
        </w:fldChar>
      </w:r>
      <w:r w:rsidR="00DE4957" w:rsidRPr="00822A04">
        <w:rPr>
          <w:rFonts w:ascii="Candara" w:hAnsi="Candara"/>
          <w:w w:val="120"/>
          <w:sz w:val="18"/>
          <w:szCs w:val="18"/>
        </w:rPr>
        <w:instrText xml:space="preserve"> FORMTEXT </w:instrText>
      </w:r>
      <w:r w:rsidR="00DE4957" w:rsidRPr="00822A04">
        <w:rPr>
          <w:rFonts w:ascii="Candara" w:hAnsi="Candara"/>
          <w:w w:val="120"/>
          <w:sz w:val="18"/>
          <w:szCs w:val="18"/>
        </w:rPr>
      </w:r>
      <w:r w:rsidR="00DE4957" w:rsidRPr="00822A04">
        <w:rPr>
          <w:rFonts w:ascii="Candara" w:hAnsi="Candara"/>
          <w:w w:val="120"/>
          <w:sz w:val="18"/>
          <w:szCs w:val="18"/>
        </w:rPr>
        <w:fldChar w:fldCharType="separate"/>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noProof/>
          <w:w w:val="120"/>
          <w:sz w:val="18"/>
          <w:szCs w:val="18"/>
        </w:rPr>
        <w:t> </w:t>
      </w:r>
      <w:r w:rsidR="00DE4957" w:rsidRPr="00822A04">
        <w:rPr>
          <w:rFonts w:ascii="Candara" w:hAnsi="Candara"/>
          <w:w w:val="120"/>
          <w:sz w:val="18"/>
          <w:szCs w:val="18"/>
        </w:rPr>
        <w:fldChar w:fldCharType="end"/>
      </w:r>
      <w:r w:rsidRPr="00D91624">
        <w:rPr>
          <w:rStyle w:val="Rimandonotaapidipagina"/>
          <w:rFonts w:ascii="Candara" w:hAnsi="Candara"/>
          <w:sz w:val="18"/>
          <w:szCs w:val="18"/>
        </w:rPr>
        <w:footnoteReference w:id="17"/>
      </w:r>
      <w:r w:rsidRPr="00D91624">
        <w:rPr>
          <w:rFonts w:ascii="Candara" w:hAnsi="Candara"/>
          <w:sz w:val="18"/>
          <w:szCs w:val="18"/>
        </w:rPr>
        <w:t xml:space="preserve"> e che non richiedono il deposito di un progetto di variante, poiché a seguito di verifica analitica si è potuto constatare che non modificano in modo percettibile o significativo lo stato d</w:t>
      </w:r>
      <w:r w:rsidR="008F5E5A">
        <w:rPr>
          <w:rFonts w:ascii="Candara" w:hAnsi="Candara"/>
          <w:sz w:val="18"/>
          <w:szCs w:val="18"/>
        </w:rPr>
        <w:t>i tensione delle opere eseguite,</w:t>
      </w:r>
    </w:p>
    <w:p w:rsidR="00D91624" w:rsidRPr="00D91624" w:rsidRDefault="00D91624" w:rsidP="00D91624">
      <w:pPr>
        <w:rPr>
          <w:rFonts w:ascii="Candara" w:hAnsi="Candara"/>
          <w:sz w:val="18"/>
          <w:szCs w:val="18"/>
        </w:rPr>
      </w:pPr>
    </w:p>
    <w:p w:rsidR="00D91624" w:rsidRPr="00D91624" w:rsidRDefault="00D91624" w:rsidP="00D91624">
      <w:pPr>
        <w:suppressAutoHyphens/>
        <w:spacing w:after="120"/>
        <w:rPr>
          <w:rFonts w:ascii="Candara" w:hAnsi="Candara"/>
          <w:b/>
          <w:sz w:val="18"/>
          <w:szCs w:val="18"/>
        </w:rPr>
      </w:pPr>
      <w:r w:rsidRPr="00D91624">
        <w:rPr>
          <w:rFonts w:ascii="Candara" w:hAnsi="Candara"/>
          <w:sz w:val="18"/>
          <w:szCs w:val="18"/>
        </w:rPr>
        <w:t>nonché, consapevole delle responsabilità che ne derivano</w:t>
      </w:r>
      <w:r w:rsidRPr="008F5E5A">
        <w:rPr>
          <w:rFonts w:ascii="Candara" w:hAnsi="Candara"/>
          <w:sz w:val="18"/>
          <w:szCs w:val="18"/>
        </w:rPr>
        <w:t xml:space="preserve">, </w:t>
      </w:r>
      <w:r w:rsidRPr="008F5E5A">
        <w:rPr>
          <w:rFonts w:ascii="Candara" w:hAnsi="Candara"/>
          <w:b/>
          <w:sz w:val="18"/>
          <w:szCs w:val="18"/>
        </w:rPr>
        <w:t>DICHIARA</w:t>
      </w:r>
      <w:r w:rsidR="008F5E5A">
        <w:rPr>
          <w:rFonts w:ascii="Candara" w:hAnsi="Candara"/>
          <w:b/>
          <w:sz w:val="18"/>
          <w:szCs w:val="18"/>
        </w:rPr>
        <w:t xml:space="preserve"> </w:t>
      </w:r>
      <w:r w:rsidRPr="00D91624">
        <w:rPr>
          <w:rFonts w:ascii="Candara" w:hAnsi="Candara"/>
          <w:b/>
          <w:sz w:val="18"/>
          <w:szCs w:val="18"/>
        </w:rPr>
        <w:t>che le opere sono state eseguite in conformità al progetto</w:t>
      </w:r>
      <w:r w:rsidRPr="00D91624">
        <w:rPr>
          <w:rFonts w:ascii="Candara" w:hAnsi="Candara"/>
          <w:caps/>
          <w:sz w:val="18"/>
          <w:szCs w:val="18"/>
        </w:rPr>
        <w:t xml:space="preserve"> </w:t>
      </w:r>
      <w:r w:rsidR="008F5E5A">
        <w:rPr>
          <w:rFonts w:ascii="Candara" w:hAnsi="Candara"/>
          <w:b/>
          <w:sz w:val="18"/>
          <w:szCs w:val="18"/>
        </w:rPr>
        <w:t>presentato</w:t>
      </w:r>
      <w:r w:rsidRPr="00D91624">
        <w:rPr>
          <w:rFonts w:ascii="Candara" w:hAnsi="Candara"/>
          <w:b/>
          <w:sz w:val="18"/>
          <w:szCs w:val="18"/>
        </w:rPr>
        <w:t xml:space="preserve"> presso la struttura tecnica competente e autorizzato dal Comune di </w:t>
      </w:r>
      <w:r w:rsidR="00DE4957" w:rsidRPr="008339DA">
        <w:rPr>
          <w:rFonts w:ascii="Candara" w:hAnsi="Candara"/>
          <w:b/>
          <w:w w:val="120"/>
          <w:sz w:val="18"/>
          <w:szCs w:val="18"/>
        </w:rPr>
        <w:fldChar w:fldCharType="begin">
          <w:ffData>
            <w:name w:val=""/>
            <w:enabled/>
            <w:calcOnExit w:val="0"/>
            <w:textInput/>
          </w:ffData>
        </w:fldChar>
      </w:r>
      <w:r w:rsidR="00DE4957" w:rsidRPr="008339DA">
        <w:rPr>
          <w:rFonts w:ascii="Candara" w:hAnsi="Candara"/>
          <w:b/>
          <w:w w:val="120"/>
          <w:sz w:val="18"/>
          <w:szCs w:val="18"/>
        </w:rPr>
        <w:instrText xml:space="preserve"> FORMTEXT </w:instrText>
      </w:r>
      <w:r w:rsidR="00DE4957" w:rsidRPr="008339DA">
        <w:rPr>
          <w:rFonts w:ascii="Candara" w:hAnsi="Candara"/>
          <w:b/>
          <w:w w:val="120"/>
          <w:sz w:val="18"/>
          <w:szCs w:val="18"/>
        </w:rPr>
      </w:r>
      <w:r w:rsidR="00DE4957" w:rsidRPr="008339DA">
        <w:rPr>
          <w:rFonts w:ascii="Candara" w:hAnsi="Candara"/>
          <w:b/>
          <w:w w:val="120"/>
          <w:sz w:val="18"/>
          <w:szCs w:val="18"/>
        </w:rPr>
        <w:fldChar w:fldCharType="separate"/>
      </w:r>
      <w:r w:rsidR="00DE4957" w:rsidRPr="008339DA">
        <w:rPr>
          <w:rFonts w:ascii="Candara" w:hAnsi="Candara"/>
          <w:b/>
          <w:noProof/>
          <w:w w:val="120"/>
          <w:sz w:val="18"/>
          <w:szCs w:val="18"/>
        </w:rPr>
        <w:t> </w:t>
      </w:r>
      <w:r w:rsidR="00DE4957" w:rsidRPr="008339DA">
        <w:rPr>
          <w:rFonts w:ascii="Candara" w:hAnsi="Candara"/>
          <w:b/>
          <w:noProof/>
          <w:w w:val="120"/>
          <w:sz w:val="18"/>
          <w:szCs w:val="18"/>
        </w:rPr>
        <w:t> </w:t>
      </w:r>
      <w:r w:rsidR="00DE4957" w:rsidRPr="008339DA">
        <w:rPr>
          <w:rFonts w:ascii="Candara" w:hAnsi="Candara"/>
          <w:b/>
          <w:noProof/>
          <w:w w:val="120"/>
          <w:sz w:val="18"/>
          <w:szCs w:val="18"/>
        </w:rPr>
        <w:t> </w:t>
      </w:r>
      <w:r w:rsidR="00DE4957" w:rsidRPr="008339DA">
        <w:rPr>
          <w:rFonts w:ascii="Candara" w:hAnsi="Candara"/>
          <w:b/>
          <w:noProof/>
          <w:w w:val="120"/>
          <w:sz w:val="18"/>
          <w:szCs w:val="18"/>
        </w:rPr>
        <w:t> </w:t>
      </w:r>
      <w:r w:rsidR="00DE4957" w:rsidRPr="008339DA">
        <w:rPr>
          <w:rFonts w:ascii="Candara" w:hAnsi="Candara"/>
          <w:b/>
          <w:noProof/>
          <w:w w:val="120"/>
          <w:sz w:val="18"/>
          <w:szCs w:val="18"/>
        </w:rPr>
        <w:t> </w:t>
      </w:r>
      <w:r w:rsidR="00DE4957" w:rsidRPr="008339DA">
        <w:rPr>
          <w:rFonts w:ascii="Candara" w:hAnsi="Candara"/>
          <w:b/>
          <w:w w:val="120"/>
          <w:sz w:val="18"/>
          <w:szCs w:val="18"/>
        </w:rPr>
        <w:fldChar w:fldCharType="end"/>
      </w:r>
      <w:r w:rsidRPr="00D91624">
        <w:rPr>
          <w:rFonts w:ascii="Candara" w:hAnsi="Candara"/>
          <w:b/>
          <w:sz w:val="18"/>
          <w:szCs w:val="18"/>
        </w:rPr>
        <w:t xml:space="preserve"> con i seguenti titoli abilitativi: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tblGrid>
      <w:tr w:rsidR="00D91624" w:rsidRPr="00D91624" w:rsidTr="00272256">
        <w:tc>
          <w:tcPr>
            <w:tcW w:w="3261" w:type="dxa"/>
            <w:shd w:val="clear" w:color="auto" w:fill="auto"/>
          </w:tcPr>
          <w:p w:rsidR="00D91624" w:rsidRPr="00D91624" w:rsidRDefault="00D91624" w:rsidP="00272256">
            <w:pPr>
              <w:suppressAutoHyphens/>
              <w:rPr>
                <w:rFonts w:ascii="Candara" w:hAnsi="Candara"/>
                <w:i/>
                <w:sz w:val="18"/>
                <w:szCs w:val="18"/>
              </w:rPr>
            </w:pPr>
            <w:r w:rsidRPr="00D91624">
              <w:rPr>
                <w:rFonts w:ascii="Candara" w:hAnsi="Candara"/>
                <w:i/>
                <w:sz w:val="18"/>
                <w:szCs w:val="18"/>
              </w:rPr>
              <w:t>Tipo titolo abilitativo</w:t>
            </w:r>
          </w:p>
        </w:tc>
        <w:tc>
          <w:tcPr>
            <w:tcW w:w="2126" w:type="dxa"/>
            <w:shd w:val="clear" w:color="auto" w:fill="auto"/>
          </w:tcPr>
          <w:p w:rsidR="00D91624" w:rsidRPr="00D91624" w:rsidRDefault="00D91624" w:rsidP="00272256">
            <w:pPr>
              <w:suppressAutoHyphens/>
              <w:rPr>
                <w:rFonts w:ascii="Candara" w:hAnsi="Candara"/>
                <w:i/>
                <w:sz w:val="18"/>
                <w:szCs w:val="18"/>
              </w:rPr>
            </w:pPr>
            <w:r w:rsidRPr="00D91624">
              <w:rPr>
                <w:rFonts w:ascii="Candara" w:hAnsi="Candara"/>
                <w:i/>
                <w:sz w:val="18"/>
                <w:szCs w:val="18"/>
              </w:rPr>
              <w:t>Numero</w:t>
            </w:r>
          </w:p>
        </w:tc>
        <w:tc>
          <w:tcPr>
            <w:tcW w:w="2268" w:type="dxa"/>
            <w:shd w:val="clear" w:color="auto" w:fill="auto"/>
          </w:tcPr>
          <w:p w:rsidR="00D91624" w:rsidRPr="00D91624" w:rsidRDefault="00D91624" w:rsidP="00272256">
            <w:pPr>
              <w:suppressAutoHyphens/>
              <w:rPr>
                <w:rFonts w:ascii="Candara" w:hAnsi="Candara"/>
                <w:i/>
                <w:sz w:val="18"/>
                <w:szCs w:val="18"/>
              </w:rPr>
            </w:pPr>
            <w:r w:rsidRPr="00D91624">
              <w:rPr>
                <w:rFonts w:ascii="Candara" w:hAnsi="Candara"/>
                <w:i/>
                <w:sz w:val="18"/>
                <w:szCs w:val="18"/>
              </w:rPr>
              <w:t>Data</w:t>
            </w:r>
          </w:p>
        </w:tc>
      </w:tr>
      <w:tr w:rsidR="00D91624" w:rsidRPr="00D91624" w:rsidTr="00272256">
        <w:tc>
          <w:tcPr>
            <w:tcW w:w="3261" w:type="dxa"/>
            <w:shd w:val="clear" w:color="auto" w:fill="auto"/>
          </w:tcPr>
          <w:p w:rsidR="00D91624" w:rsidRPr="008339DA" w:rsidRDefault="008339DA" w:rsidP="00272256">
            <w:pPr>
              <w:suppressAutoHyphens/>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126" w:type="dxa"/>
            <w:shd w:val="clear" w:color="auto" w:fill="auto"/>
          </w:tcPr>
          <w:p w:rsidR="00D91624" w:rsidRPr="008339DA" w:rsidRDefault="008339DA" w:rsidP="00272256">
            <w:pPr>
              <w:suppressAutoHyphens/>
              <w:rPr>
                <w:rFonts w:ascii="Candara" w:hAnsi="Candara"/>
                <w:b/>
                <w:sz w:val="18"/>
                <w:szCs w:val="18"/>
              </w:rPr>
            </w:pPr>
            <w:r w:rsidRPr="00822A04">
              <w:rPr>
                <w:rFonts w:ascii="Candara" w:hAnsi="Candara"/>
                <w:w w:val="120"/>
                <w:sz w:val="18"/>
                <w:szCs w:val="18"/>
              </w:rPr>
              <w:fldChar w:fldCharType="begin">
                <w:ffData>
                  <w:name w:val=""/>
                  <w:enabled/>
                  <w:calcOnExit w:val="0"/>
                  <w:textInput/>
                </w:ffData>
              </w:fldChar>
            </w:r>
            <w:r w:rsidRPr="00822A04">
              <w:rPr>
                <w:rFonts w:ascii="Candara" w:hAnsi="Candara"/>
                <w:w w:val="120"/>
                <w:sz w:val="18"/>
                <w:szCs w:val="18"/>
              </w:rPr>
              <w:instrText xml:space="preserve"> FORMTEXT </w:instrText>
            </w:r>
            <w:r w:rsidRPr="00822A04">
              <w:rPr>
                <w:rFonts w:ascii="Candara" w:hAnsi="Candara"/>
                <w:w w:val="120"/>
                <w:sz w:val="18"/>
                <w:szCs w:val="18"/>
              </w:rPr>
            </w:r>
            <w:r w:rsidRPr="00822A04">
              <w:rPr>
                <w:rFonts w:ascii="Candara" w:hAnsi="Candara"/>
                <w:w w:val="120"/>
                <w:sz w:val="18"/>
                <w:szCs w:val="18"/>
              </w:rPr>
              <w:fldChar w:fldCharType="separate"/>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noProof/>
                <w:w w:val="120"/>
                <w:sz w:val="18"/>
                <w:szCs w:val="18"/>
              </w:rPr>
              <w:t> </w:t>
            </w:r>
            <w:r w:rsidRPr="00822A04">
              <w:rPr>
                <w:rFonts w:ascii="Candara" w:hAnsi="Candara"/>
                <w:w w:val="120"/>
                <w:sz w:val="18"/>
                <w:szCs w:val="18"/>
              </w:rPr>
              <w:fldChar w:fldCharType="end"/>
            </w:r>
          </w:p>
        </w:tc>
        <w:tc>
          <w:tcPr>
            <w:tcW w:w="2268" w:type="dxa"/>
            <w:shd w:val="clear" w:color="auto" w:fill="auto"/>
          </w:tcPr>
          <w:p w:rsidR="00D91624" w:rsidRPr="008339DA" w:rsidRDefault="008339DA" w:rsidP="00272256">
            <w:pPr>
              <w:suppressAutoHyphens/>
              <w:rPr>
                <w:rFonts w:ascii="Candara" w:hAnsi="Candara"/>
                <w:b/>
                <w:sz w:val="18"/>
                <w:szCs w:val="18"/>
              </w:rPr>
            </w:pPr>
            <w:r>
              <w:rPr>
                <w:rFonts w:ascii="Candara" w:hAnsi="Candara"/>
                <w:w w:val="120"/>
                <w:sz w:val="18"/>
                <w:szCs w:val="18"/>
              </w:rPr>
              <w:fldChar w:fldCharType="begin">
                <w:ffData>
                  <w:name w:val=""/>
                  <w:enabled/>
                  <w:calcOnExit w:val="0"/>
                  <w:textInput>
                    <w:type w:val="date"/>
                    <w:format w:val="dd/MM/yyyy"/>
                  </w:textInput>
                </w:ffData>
              </w:fldChar>
            </w:r>
            <w:r>
              <w:rPr>
                <w:rFonts w:ascii="Candara" w:hAnsi="Candara"/>
                <w:w w:val="120"/>
                <w:sz w:val="18"/>
                <w:szCs w:val="18"/>
              </w:rPr>
              <w:instrText xml:space="preserve"> FORMTEXT </w:instrText>
            </w:r>
            <w:r>
              <w:rPr>
                <w:rFonts w:ascii="Candara" w:hAnsi="Candara"/>
                <w:w w:val="120"/>
                <w:sz w:val="18"/>
                <w:szCs w:val="18"/>
              </w:rPr>
            </w:r>
            <w:r>
              <w:rPr>
                <w:rFonts w:ascii="Candara" w:hAnsi="Candara"/>
                <w:w w:val="120"/>
                <w:sz w:val="18"/>
                <w:szCs w:val="18"/>
              </w:rPr>
              <w:fldChar w:fldCharType="separate"/>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noProof/>
                <w:w w:val="120"/>
                <w:sz w:val="18"/>
                <w:szCs w:val="18"/>
              </w:rPr>
              <w:t> </w:t>
            </w:r>
            <w:r>
              <w:rPr>
                <w:rFonts w:ascii="Candara" w:hAnsi="Candara"/>
                <w:w w:val="120"/>
                <w:sz w:val="18"/>
                <w:szCs w:val="18"/>
              </w:rPr>
              <w:fldChar w:fldCharType="end"/>
            </w:r>
          </w:p>
        </w:tc>
      </w:tr>
    </w:tbl>
    <w:p w:rsidR="00D91624" w:rsidRPr="00D91624" w:rsidRDefault="00D91624" w:rsidP="00D91624">
      <w:pPr>
        <w:suppressAutoHyphens/>
        <w:rPr>
          <w:rFonts w:ascii="Candara" w:hAnsi="Candara"/>
          <w:b/>
          <w:sz w:val="18"/>
          <w:szCs w:val="18"/>
        </w:rPr>
      </w:pPr>
    </w:p>
    <w:p w:rsidR="00D91624" w:rsidRPr="00D91624" w:rsidRDefault="00D91624" w:rsidP="00D91624">
      <w:pPr>
        <w:suppressAutoHyphens/>
        <w:rPr>
          <w:rFonts w:ascii="Candara" w:hAnsi="Candara"/>
          <w:b/>
          <w:sz w:val="18"/>
          <w:szCs w:val="18"/>
        </w:rPr>
      </w:pPr>
    </w:p>
    <w:p w:rsidR="00D91624" w:rsidRPr="00D91624" w:rsidRDefault="00D91624" w:rsidP="00D91624">
      <w:pPr>
        <w:suppressAutoHyphens/>
        <w:rPr>
          <w:rFonts w:ascii="Candara" w:hAnsi="Candara"/>
          <w:b/>
          <w:sz w:val="18"/>
          <w:szCs w:val="18"/>
        </w:rPr>
      </w:pPr>
    </w:p>
    <w:p w:rsidR="00D91624" w:rsidRPr="00D91624" w:rsidRDefault="00D91624" w:rsidP="00D91624">
      <w:pPr>
        <w:tabs>
          <w:tab w:val="center" w:pos="6521"/>
        </w:tabs>
        <w:rPr>
          <w:rFonts w:ascii="Candara" w:hAnsi="Candara"/>
          <w:smallCaps/>
          <w:sz w:val="18"/>
          <w:szCs w:val="18"/>
        </w:rPr>
      </w:pPr>
      <w:r w:rsidRPr="00D91624">
        <w:rPr>
          <w:rFonts w:ascii="Candara" w:hAnsi="Candara"/>
          <w:sz w:val="18"/>
          <w:szCs w:val="18"/>
        </w:rPr>
        <w:tab/>
      </w:r>
      <w:r w:rsidRPr="00D91624">
        <w:rPr>
          <w:rFonts w:ascii="Candara" w:hAnsi="Candara"/>
          <w:smallCaps/>
          <w:sz w:val="18"/>
          <w:szCs w:val="18"/>
        </w:rPr>
        <w:t>Il Direttore dei Lavori</w:t>
      </w:r>
    </w:p>
    <w:p w:rsidR="00D91624" w:rsidRPr="008339DA" w:rsidRDefault="00D91624" w:rsidP="00D91624">
      <w:pPr>
        <w:tabs>
          <w:tab w:val="center" w:pos="6521"/>
        </w:tabs>
        <w:rPr>
          <w:rFonts w:ascii="Candara" w:hAnsi="Candara"/>
          <w:i/>
          <w:sz w:val="16"/>
          <w:szCs w:val="16"/>
        </w:rPr>
      </w:pPr>
      <w:r w:rsidRPr="00D91624">
        <w:rPr>
          <w:rFonts w:ascii="Candara" w:hAnsi="Candara"/>
          <w:i/>
          <w:sz w:val="18"/>
          <w:szCs w:val="18"/>
        </w:rPr>
        <w:tab/>
      </w:r>
      <w:r w:rsidRPr="008339DA">
        <w:rPr>
          <w:rFonts w:ascii="Candara" w:hAnsi="Candara"/>
          <w:i/>
          <w:sz w:val="16"/>
          <w:szCs w:val="16"/>
        </w:rPr>
        <w:t xml:space="preserve">Documento informatico firmato digitalmente </w:t>
      </w:r>
    </w:p>
    <w:p w:rsidR="00D91624" w:rsidRPr="008339DA" w:rsidRDefault="00D91624" w:rsidP="00D91624">
      <w:pPr>
        <w:tabs>
          <w:tab w:val="center" w:pos="6521"/>
        </w:tabs>
        <w:rPr>
          <w:rFonts w:ascii="Candara" w:hAnsi="Candara"/>
          <w:i/>
          <w:sz w:val="16"/>
          <w:szCs w:val="16"/>
        </w:rPr>
      </w:pPr>
      <w:r w:rsidRPr="008339DA">
        <w:rPr>
          <w:rFonts w:ascii="Candara" w:hAnsi="Candara"/>
          <w:i/>
          <w:sz w:val="16"/>
          <w:szCs w:val="16"/>
        </w:rPr>
        <w:tab/>
        <w:t xml:space="preserve">ai sensi del testo unico D.P.R. 28 dicembre 2000, n. 445, del </w:t>
      </w:r>
      <w:proofErr w:type="gramStart"/>
      <w:r w:rsidRPr="008339DA">
        <w:rPr>
          <w:rFonts w:ascii="Candara" w:hAnsi="Candara"/>
          <w:i/>
          <w:sz w:val="16"/>
          <w:szCs w:val="16"/>
        </w:rPr>
        <w:t>D.Lgs</w:t>
      </w:r>
      <w:proofErr w:type="gramEnd"/>
      <w:r w:rsidRPr="008339DA">
        <w:rPr>
          <w:rFonts w:ascii="Candara" w:hAnsi="Candara"/>
          <w:i/>
          <w:sz w:val="16"/>
          <w:szCs w:val="16"/>
        </w:rPr>
        <w:t>. 7 marzo 2005, n. 82</w:t>
      </w:r>
    </w:p>
    <w:p w:rsidR="00D91624" w:rsidRPr="008339DA" w:rsidRDefault="00D91624" w:rsidP="00D91624">
      <w:pPr>
        <w:tabs>
          <w:tab w:val="center" w:pos="6521"/>
        </w:tabs>
        <w:rPr>
          <w:rFonts w:ascii="Candara" w:hAnsi="Candara"/>
          <w:i/>
          <w:sz w:val="16"/>
          <w:szCs w:val="16"/>
        </w:rPr>
      </w:pPr>
      <w:r w:rsidRPr="008339DA">
        <w:rPr>
          <w:rFonts w:ascii="Candara" w:hAnsi="Candara"/>
          <w:i/>
          <w:sz w:val="16"/>
          <w:szCs w:val="16"/>
        </w:rPr>
        <w:tab/>
        <w:t>e norme collegate, il quale sostituisce il testo cartaceo e la firma autografa.</w:t>
      </w:r>
    </w:p>
    <w:p w:rsidR="00D91624" w:rsidRPr="00D91624" w:rsidRDefault="00D91624" w:rsidP="00D91624">
      <w:pPr>
        <w:tabs>
          <w:tab w:val="center" w:pos="6521"/>
        </w:tabs>
        <w:jc w:val="center"/>
        <w:rPr>
          <w:rFonts w:ascii="Candara" w:hAnsi="Candara"/>
          <w:b/>
          <w:noProof/>
          <w:sz w:val="18"/>
          <w:szCs w:val="18"/>
        </w:rPr>
      </w:pPr>
    </w:p>
    <w:p w:rsidR="00822A04" w:rsidRDefault="00822A04" w:rsidP="00822A04">
      <w:pPr>
        <w:rPr>
          <w:rFonts w:ascii="Candara" w:hAnsi="Candara"/>
          <w:sz w:val="18"/>
          <w:szCs w:val="18"/>
        </w:rPr>
      </w:pPr>
    </w:p>
    <w:p w:rsidR="00822A04" w:rsidRPr="00822A04" w:rsidRDefault="00822A04" w:rsidP="00822A04">
      <w:pPr>
        <w:rPr>
          <w:rFonts w:ascii="Candara" w:hAnsi="Candara"/>
          <w:caps/>
          <w:w w:val="120"/>
          <w:sz w:val="18"/>
          <w:szCs w:val="18"/>
        </w:rPr>
      </w:pPr>
    </w:p>
    <w:p w:rsidR="002C362E" w:rsidRPr="00822A04" w:rsidRDefault="002C362E" w:rsidP="001434D3">
      <w:pPr>
        <w:pStyle w:val="Rientrocorpodeltesto2"/>
        <w:tabs>
          <w:tab w:val="center" w:pos="7655"/>
        </w:tabs>
        <w:spacing w:before="480"/>
        <w:ind w:firstLine="0"/>
        <w:rPr>
          <w:rFonts w:ascii="Candara" w:hAnsi="Candara"/>
          <w:w w:val="120"/>
          <w:sz w:val="18"/>
          <w:szCs w:val="18"/>
        </w:rPr>
      </w:pPr>
    </w:p>
    <w:sectPr w:rsidR="002C362E" w:rsidRPr="00822A04" w:rsidSect="00FF3F47">
      <w:headerReference w:type="first" r:id="rId8"/>
      <w:footerReference w:type="first" r:id="rId9"/>
      <w:pgSz w:w="11906" w:h="16838" w:code="9"/>
      <w:pgMar w:top="851" w:right="851" w:bottom="851"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9B4" w:rsidRDefault="00EE69B4">
      <w:r>
        <w:separator/>
      </w:r>
    </w:p>
  </w:endnote>
  <w:endnote w:type="continuationSeparator" w:id="0">
    <w:p w:rsidR="00EE69B4" w:rsidRDefault="00EE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Reference Sans Serif">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C6" w:rsidRPr="006E2C64" w:rsidRDefault="00723E74" w:rsidP="00B80917">
    <w:pPr>
      <w:pStyle w:val="Pidipagina"/>
      <w:rPr>
        <w:rFonts w:ascii="Candara" w:hAnsi="Candara"/>
        <w:color w:val="808080"/>
        <w:sz w:val="14"/>
        <w:szCs w:val="14"/>
      </w:rPr>
    </w:pPr>
    <w:r>
      <w:rPr>
        <w:rFonts w:ascii="Candara" w:hAnsi="Candara"/>
        <w:color w:val="808080"/>
        <w:sz w:val="14"/>
        <w:szCs w:val="14"/>
      </w:rPr>
      <w:t xml:space="preserve">Revisione </w:t>
    </w:r>
    <w:proofErr w:type="gramStart"/>
    <w:r w:rsidR="00822A04">
      <w:rPr>
        <w:rFonts w:ascii="Candara" w:hAnsi="Candara"/>
        <w:color w:val="808080"/>
        <w:sz w:val="14"/>
        <w:szCs w:val="14"/>
      </w:rPr>
      <w:t>Giugno</w:t>
    </w:r>
    <w:proofErr w:type="gramEnd"/>
    <w:r w:rsidR="00822A04">
      <w:rPr>
        <w:rFonts w:ascii="Candara" w:hAnsi="Candara"/>
        <w:color w:val="808080"/>
        <w:sz w:val="14"/>
        <w:szCs w:val="14"/>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9B4" w:rsidRDefault="00EE69B4">
      <w:r>
        <w:separator/>
      </w:r>
    </w:p>
  </w:footnote>
  <w:footnote w:type="continuationSeparator" w:id="0">
    <w:p w:rsidR="00EE69B4" w:rsidRDefault="00EE69B4">
      <w:r>
        <w:continuationSeparator/>
      </w:r>
    </w:p>
  </w:footnote>
  <w:footnote w:id="1">
    <w:p w:rsidR="00D91624" w:rsidRPr="005B306E" w:rsidRDefault="00D91624" w:rsidP="00D91624">
      <w:pPr>
        <w:rPr>
          <w:rFonts w:ascii="Candara" w:hAnsi="Candara"/>
          <w:sz w:val="16"/>
          <w:szCs w:val="16"/>
        </w:rPr>
      </w:pPr>
      <w:r w:rsidRPr="005B306E">
        <w:rPr>
          <w:rStyle w:val="Rimandonotaapidipagina"/>
          <w:rFonts w:ascii="Candara" w:hAnsi="Candara"/>
          <w:sz w:val="16"/>
          <w:szCs w:val="16"/>
        </w:rPr>
        <w:footnoteRef/>
      </w:r>
      <w:r w:rsidRPr="005B306E">
        <w:rPr>
          <w:rFonts w:ascii="Candara" w:hAnsi="Candara"/>
          <w:sz w:val="16"/>
          <w:szCs w:val="16"/>
        </w:rPr>
        <w:t xml:space="preserve"> i certificati di prova dei materiali devono essere in firma digitale del laboratorio che li ha emessi. Nell’eventualità ciò non fosse possibile, è necessaria una dichiarazione in firma digitale del DL, resa ai sensi del DPR 445/2000, con la quale il tecnico dichiari, sotto la propria responsabilità, che i certificati allegati alla RSU sono conformi agli originali da lui conservati.</w:t>
      </w:r>
    </w:p>
  </w:footnote>
  <w:footnote w:id="2">
    <w:p w:rsidR="00D91624" w:rsidRPr="005B306E" w:rsidRDefault="00D91624" w:rsidP="00D91624">
      <w:pPr>
        <w:pStyle w:val="Testonotaapidipagina"/>
        <w:rPr>
          <w:rFonts w:ascii="Candara" w:hAnsi="Candara"/>
          <w:sz w:val="16"/>
          <w:szCs w:val="16"/>
        </w:rPr>
      </w:pPr>
      <w:r w:rsidRPr="005B306E">
        <w:rPr>
          <w:rStyle w:val="Rimandonotaapidipagina"/>
          <w:rFonts w:ascii="Candara" w:hAnsi="Candara"/>
          <w:sz w:val="16"/>
          <w:szCs w:val="16"/>
        </w:rPr>
        <w:footnoteRef/>
      </w:r>
      <w:r w:rsidRPr="005B306E">
        <w:rPr>
          <w:rFonts w:ascii="Candara" w:hAnsi="Candara"/>
          <w:sz w:val="16"/>
          <w:szCs w:val="16"/>
        </w:rPr>
        <w:t xml:space="preserve"> inserire la denominazione del produttore/fabbricante dell’acciaio</w:t>
      </w:r>
    </w:p>
  </w:footnote>
  <w:footnote w:id="3">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riportare la tipologia di profilato</w:t>
      </w:r>
    </w:p>
  </w:footnote>
  <w:footnote w:id="4">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inserire il nome dello stabilimento (produttore dell’acciaio)</w:t>
      </w:r>
    </w:p>
  </w:footnote>
  <w:footnote w:id="5">
    <w:p w:rsidR="00D91624" w:rsidRPr="00CE3055" w:rsidRDefault="00D91624" w:rsidP="00D91624">
      <w:pPr>
        <w:pStyle w:val="Testonotaapidipagina"/>
        <w:rPr>
          <w:rFonts w:ascii="Times New Roman" w:hAnsi="Times New Roman"/>
        </w:rPr>
      </w:pPr>
      <w:r w:rsidRPr="00C11D3E">
        <w:rPr>
          <w:rStyle w:val="Rimandonotaapidipagina"/>
          <w:rFonts w:ascii="Candara" w:hAnsi="Candara"/>
          <w:sz w:val="16"/>
          <w:szCs w:val="16"/>
        </w:rPr>
        <w:footnoteRef/>
      </w:r>
      <w:r w:rsidRPr="00C11D3E">
        <w:rPr>
          <w:rFonts w:ascii="Candara" w:hAnsi="Candara"/>
          <w:sz w:val="16"/>
          <w:szCs w:val="16"/>
        </w:rPr>
        <w:t xml:space="preserve"> riportare il nome del centro</w:t>
      </w:r>
    </w:p>
  </w:footnote>
  <w:footnote w:id="6">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riportare il nome dell’elemento o del prodotto</w:t>
      </w:r>
    </w:p>
  </w:footnote>
  <w:footnote w:id="7">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riportare il nome del produttore</w:t>
      </w:r>
    </w:p>
  </w:footnote>
  <w:footnote w:id="8">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organismo terzo accreditato al Ministero</w:t>
      </w:r>
    </w:p>
  </w:footnote>
  <w:footnote w:id="9">
    <w:p w:rsidR="00D91624" w:rsidRPr="00956CC6" w:rsidRDefault="00D91624" w:rsidP="00D91624">
      <w:pPr>
        <w:pStyle w:val="Testonotaapidipagina"/>
        <w:rPr>
          <w:rFonts w:ascii="Times New Roman" w:hAnsi="Times New Roman"/>
        </w:rPr>
      </w:pPr>
      <w:r w:rsidRPr="00C11D3E">
        <w:rPr>
          <w:rStyle w:val="Rimandonotaapidipagina"/>
          <w:rFonts w:ascii="Candara" w:hAnsi="Candara"/>
          <w:sz w:val="16"/>
          <w:szCs w:val="16"/>
        </w:rPr>
        <w:footnoteRef/>
      </w:r>
      <w:r w:rsidRPr="00C11D3E">
        <w:rPr>
          <w:rFonts w:ascii="Candara" w:hAnsi="Candara"/>
          <w:sz w:val="16"/>
          <w:szCs w:val="16"/>
        </w:rPr>
        <w:t xml:space="preserve"> inserire il numero e il nome degli elementi strutturali caricati</w:t>
      </w:r>
    </w:p>
  </w:footnote>
  <w:footnote w:id="10">
    <w:p w:rsidR="00D91624" w:rsidRPr="00C11D3E" w:rsidRDefault="00D91624" w:rsidP="00D91624">
      <w:pPr>
        <w:pStyle w:val="Testonotaapidipagina"/>
        <w:rPr>
          <w:rFonts w:ascii="Candara" w:hAnsi="Candara"/>
          <w:sz w:val="16"/>
          <w:szCs w:val="16"/>
        </w:rPr>
      </w:pPr>
      <w:r w:rsidRPr="00C11D3E">
        <w:rPr>
          <w:rStyle w:val="Rimandonotaapidipagina"/>
          <w:rFonts w:ascii="Candara" w:hAnsi="Candara"/>
          <w:sz w:val="16"/>
          <w:szCs w:val="16"/>
        </w:rPr>
        <w:footnoteRef/>
      </w:r>
      <w:r w:rsidRPr="00C11D3E">
        <w:rPr>
          <w:rFonts w:ascii="Candara" w:hAnsi="Candara"/>
          <w:sz w:val="16"/>
          <w:szCs w:val="16"/>
        </w:rPr>
        <w:t xml:space="preserve"> inserire il nominativo del produttore</w:t>
      </w:r>
    </w:p>
  </w:footnote>
  <w:footnote w:id="11">
    <w:p w:rsidR="00D91624" w:rsidRDefault="00D91624" w:rsidP="00D91624">
      <w:pPr>
        <w:pStyle w:val="Testonotaapidipagina"/>
      </w:pPr>
      <w:r w:rsidRPr="00C11D3E">
        <w:rPr>
          <w:rStyle w:val="Rimandonotaapidipagina"/>
          <w:rFonts w:ascii="Candara" w:hAnsi="Candara"/>
          <w:sz w:val="16"/>
          <w:szCs w:val="16"/>
        </w:rPr>
        <w:footnoteRef/>
      </w:r>
      <w:r w:rsidRPr="00C11D3E">
        <w:rPr>
          <w:rFonts w:ascii="Candara" w:hAnsi="Candara"/>
          <w:sz w:val="16"/>
          <w:szCs w:val="16"/>
        </w:rPr>
        <w:t xml:space="preserve"> inserire eventuali altre verifiche e/o valutazioni svolte nelle prove di accettazione</w:t>
      </w:r>
    </w:p>
  </w:footnote>
  <w:footnote w:id="12">
    <w:p w:rsidR="00D91624" w:rsidRPr="00504D06" w:rsidRDefault="00D91624" w:rsidP="00D91624">
      <w:pPr>
        <w:pStyle w:val="Testonotaapidipagina"/>
        <w:rPr>
          <w:rFonts w:ascii="Candara" w:hAnsi="Candara"/>
          <w:sz w:val="16"/>
          <w:szCs w:val="16"/>
        </w:rPr>
      </w:pPr>
      <w:r w:rsidRPr="00504D06">
        <w:rPr>
          <w:rStyle w:val="Rimandonotaapidipagina"/>
          <w:rFonts w:ascii="Candara" w:hAnsi="Candara"/>
          <w:sz w:val="16"/>
          <w:szCs w:val="16"/>
        </w:rPr>
        <w:footnoteRef/>
      </w:r>
      <w:r w:rsidRPr="00504D06">
        <w:rPr>
          <w:rFonts w:ascii="Candara" w:hAnsi="Candara"/>
          <w:sz w:val="16"/>
          <w:szCs w:val="16"/>
        </w:rPr>
        <w:t xml:space="preserve"> scrivere il nome del prodotto o dell’elemento strutturale</w:t>
      </w:r>
    </w:p>
  </w:footnote>
  <w:footnote w:id="13">
    <w:p w:rsidR="00D91624" w:rsidRPr="00504D06" w:rsidRDefault="00D91624" w:rsidP="00D91624">
      <w:pPr>
        <w:pStyle w:val="Testonotaapidipagina"/>
        <w:rPr>
          <w:rFonts w:ascii="Candara" w:hAnsi="Candara"/>
          <w:sz w:val="16"/>
          <w:szCs w:val="16"/>
        </w:rPr>
      </w:pPr>
      <w:r w:rsidRPr="00504D06">
        <w:rPr>
          <w:rStyle w:val="Rimandonotaapidipagina"/>
          <w:rFonts w:ascii="Candara" w:hAnsi="Candara"/>
          <w:sz w:val="16"/>
          <w:szCs w:val="16"/>
        </w:rPr>
        <w:footnoteRef/>
      </w:r>
      <w:r w:rsidRPr="00504D06">
        <w:rPr>
          <w:rFonts w:ascii="Candara" w:hAnsi="Candara"/>
          <w:sz w:val="16"/>
          <w:szCs w:val="16"/>
        </w:rPr>
        <w:t xml:space="preserve"> scrivere il nome del laboratorio</w:t>
      </w:r>
    </w:p>
  </w:footnote>
  <w:footnote w:id="14">
    <w:p w:rsidR="00D91624" w:rsidRDefault="00D91624" w:rsidP="00D91624">
      <w:pPr>
        <w:pStyle w:val="Testonotaapidipagina"/>
      </w:pPr>
      <w:r w:rsidRPr="00504D06">
        <w:rPr>
          <w:rStyle w:val="Rimandonotaapidipagina"/>
          <w:rFonts w:ascii="Candara" w:hAnsi="Candara"/>
          <w:sz w:val="16"/>
          <w:szCs w:val="16"/>
        </w:rPr>
        <w:footnoteRef/>
      </w:r>
      <w:r w:rsidRPr="00504D06">
        <w:rPr>
          <w:rFonts w:ascii="Candara" w:hAnsi="Candara"/>
          <w:sz w:val="16"/>
          <w:szCs w:val="16"/>
        </w:rPr>
        <w:t xml:space="preserve"> scrivere il nome del prodotto</w:t>
      </w:r>
    </w:p>
  </w:footnote>
  <w:footnote w:id="15">
    <w:p w:rsidR="00D91624" w:rsidRPr="001F2569" w:rsidRDefault="00D91624" w:rsidP="00D91624">
      <w:pPr>
        <w:pStyle w:val="Testonotaapidipagina"/>
        <w:rPr>
          <w:rFonts w:ascii="Candara" w:hAnsi="Candara"/>
          <w:sz w:val="16"/>
          <w:szCs w:val="16"/>
        </w:rPr>
      </w:pPr>
      <w:r w:rsidRPr="001F2569">
        <w:rPr>
          <w:rStyle w:val="Rimandonotaapidipagina"/>
          <w:rFonts w:ascii="Candara" w:hAnsi="Candara"/>
          <w:sz w:val="16"/>
          <w:szCs w:val="16"/>
        </w:rPr>
        <w:footnoteRef/>
      </w:r>
      <w:r w:rsidRPr="001F2569">
        <w:rPr>
          <w:rFonts w:ascii="Candara" w:hAnsi="Candara"/>
          <w:sz w:val="16"/>
          <w:szCs w:val="16"/>
        </w:rPr>
        <w:t xml:space="preserve"> inserire il nome dell’organismo</w:t>
      </w:r>
    </w:p>
  </w:footnote>
  <w:footnote w:id="16">
    <w:p w:rsidR="00D91624" w:rsidRPr="00EB076A" w:rsidRDefault="00D91624" w:rsidP="00D91624">
      <w:pPr>
        <w:pStyle w:val="Testonotaapidipagina"/>
        <w:rPr>
          <w:rFonts w:ascii="Times New Roman" w:hAnsi="Times New Roman"/>
        </w:rPr>
      </w:pPr>
      <w:r w:rsidRPr="001F2569">
        <w:rPr>
          <w:rStyle w:val="Rimandonotaapidipagina"/>
          <w:rFonts w:ascii="Candara" w:hAnsi="Candara"/>
          <w:sz w:val="16"/>
          <w:szCs w:val="16"/>
        </w:rPr>
        <w:footnoteRef/>
      </w:r>
      <w:r w:rsidRPr="001F2569">
        <w:rPr>
          <w:rFonts w:ascii="Candara" w:hAnsi="Candara"/>
          <w:sz w:val="16"/>
          <w:szCs w:val="16"/>
        </w:rPr>
        <w:t xml:space="preserve"> elementi per muratura</w:t>
      </w:r>
    </w:p>
  </w:footnote>
  <w:footnote w:id="17">
    <w:p w:rsidR="00D91624" w:rsidRDefault="00D91624" w:rsidP="00D91624">
      <w:pPr>
        <w:pStyle w:val="Testonotaapidipagina"/>
      </w:pPr>
      <w:r w:rsidRPr="00EB076A">
        <w:rPr>
          <w:rStyle w:val="Rimandonotaapidipagina"/>
          <w:rFonts w:ascii="Times New Roman" w:hAnsi="Times New Roman"/>
        </w:rPr>
        <w:footnoteRef/>
      </w:r>
      <w:r w:rsidRPr="00EB076A">
        <w:rPr>
          <w:rFonts w:ascii="Times New Roman" w:hAnsi="Times New Roman"/>
        </w:rPr>
        <w:t xml:space="preserve"> </w:t>
      </w:r>
      <w:r w:rsidRPr="00EB076A">
        <w:rPr>
          <w:rFonts w:ascii="Times New Roman" w:hAnsi="Times New Roman"/>
          <w:sz w:val="18"/>
          <w:szCs w:val="18"/>
        </w:rPr>
        <w:t>descrizione esauriente delle opere differenti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1E0" w:firstRow="1" w:lastRow="1" w:firstColumn="1" w:lastColumn="1" w:noHBand="0" w:noVBand="0"/>
    </w:tblPr>
    <w:tblGrid>
      <w:gridCol w:w="3119"/>
      <w:gridCol w:w="6095"/>
    </w:tblGrid>
    <w:tr w:rsidR="00F0267A" w:rsidRPr="00096AAD" w:rsidTr="002912CF">
      <w:trPr>
        <w:trHeight w:hRule="exact" w:val="2268"/>
      </w:trPr>
      <w:tc>
        <w:tcPr>
          <w:tcW w:w="3119" w:type="dxa"/>
          <w:tcBorders>
            <w:top w:val="dotted" w:sz="4" w:space="0" w:color="C0C0C0"/>
            <w:left w:val="dotted" w:sz="4" w:space="0" w:color="C0C0C0"/>
            <w:bottom w:val="dotted" w:sz="4" w:space="0" w:color="C0C0C0"/>
            <w:right w:val="dotted" w:sz="4" w:space="0" w:color="C0C0C0"/>
          </w:tcBorders>
          <w:shd w:val="clear" w:color="auto" w:fill="auto"/>
          <w:vAlign w:val="center"/>
        </w:tcPr>
        <w:p w:rsidR="00437EAA" w:rsidRPr="002912CF" w:rsidRDefault="00437EAA" w:rsidP="000E6A88">
          <w:pPr>
            <w:ind w:right="-1"/>
            <w:jc w:val="center"/>
            <w:rPr>
              <w:rFonts w:ascii="Candara" w:hAnsi="Candara" w:cs="Arial"/>
              <w:b/>
              <w:bCs/>
              <w:smallCaps/>
              <w:color w:val="C0C0C0"/>
              <w:sz w:val="16"/>
              <w:szCs w:val="16"/>
            </w:rPr>
          </w:pPr>
          <w:r w:rsidRPr="002912CF">
            <w:rPr>
              <w:rFonts w:ascii="Candara" w:hAnsi="Candara" w:cs="Arial"/>
              <w:b/>
              <w:bCs/>
              <w:smallCaps/>
              <w:color w:val="C0C0C0"/>
              <w:sz w:val="16"/>
              <w:szCs w:val="16"/>
            </w:rPr>
            <w:t xml:space="preserve">Si </w:t>
          </w:r>
          <w:r w:rsidR="002912CF" w:rsidRPr="002912CF">
            <w:rPr>
              <w:rFonts w:ascii="Candara" w:hAnsi="Candara" w:cs="Arial"/>
              <w:b/>
              <w:bCs/>
              <w:smallCaps/>
              <w:color w:val="C0C0C0"/>
              <w:sz w:val="16"/>
              <w:szCs w:val="16"/>
            </w:rPr>
            <w:t>allega la dichiarazione  di utilizzo della Marca da Bollo</w:t>
          </w:r>
        </w:p>
      </w:tc>
      <w:tc>
        <w:tcPr>
          <w:tcW w:w="6095" w:type="dxa"/>
          <w:tcBorders>
            <w:left w:val="dotted" w:sz="4" w:space="0" w:color="C0C0C0"/>
          </w:tcBorders>
          <w:shd w:val="clear" w:color="auto" w:fill="auto"/>
        </w:tcPr>
        <w:p w:rsidR="00F0267A" w:rsidRPr="008B37A7" w:rsidRDefault="00F0267A" w:rsidP="000E6A88">
          <w:pPr>
            <w:ind w:left="175" w:right="-1"/>
            <w:jc w:val="left"/>
            <w:rPr>
              <w:rFonts w:ascii="Candara" w:hAnsi="Candara" w:cs="Arial"/>
              <w:b/>
              <w:bCs/>
              <w:w w:val="120"/>
              <w:sz w:val="18"/>
              <w:szCs w:val="18"/>
            </w:rPr>
          </w:pPr>
        </w:p>
        <w:p w:rsidR="00F0267A" w:rsidRPr="0078611C" w:rsidRDefault="00F0267A" w:rsidP="006E7E95">
          <w:pPr>
            <w:ind w:left="33"/>
            <w:rPr>
              <w:rFonts w:ascii="Candara" w:hAnsi="Candara"/>
              <w:b/>
              <w:w w:val="110"/>
            </w:rPr>
          </w:pPr>
          <w:r w:rsidRPr="00B04527">
            <w:rPr>
              <w:rFonts w:ascii="Candara" w:hAnsi="Candara"/>
              <w:w w:val="110"/>
            </w:rPr>
            <w:t xml:space="preserve">Alla </w:t>
          </w:r>
          <w:r w:rsidRPr="0078611C">
            <w:rPr>
              <w:rFonts w:ascii="Candara" w:hAnsi="Candara"/>
              <w:b/>
              <w:w w:val="110"/>
            </w:rPr>
            <w:t>REGIONE MARCHE</w:t>
          </w:r>
        </w:p>
        <w:p w:rsidR="00F0267A" w:rsidRPr="0017295E" w:rsidRDefault="00F0267A" w:rsidP="009D60A6">
          <w:pPr>
            <w:ind w:left="33"/>
            <w:rPr>
              <w:rFonts w:ascii="Candara" w:hAnsi="Candara"/>
              <w:smallCaps/>
              <w:w w:val="110"/>
            </w:rPr>
          </w:pPr>
          <w:r w:rsidRPr="0017295E">
            <w:rPr>
              <w:rFonts w:ascii="Candara" w:hAnsi="Candara"/>
              <w:smallCaps/>
              <w:w w:val="110"/>
            </w:rPr>
            <w:t xml:space="preserve">Servizio </w:t>
          </w:r>
          <w:r>
            <w:rPr>
              <w:rFonts w:ascii="Candara" w:hAnsi="Candara"/>
              <w:smallCaps/>
              <w:w w:val="110"/>
            </w:rPr>
            <w:t>Tutela, Gestione e Assetto del Territorio</w:t>
          </w:r>
        </w:p>
        <w:p w:rsidR="00F0267A" w:rsidRDefault="00F0267A" w:rsidP="009D60A6">
          <w:pPr>
            <w:ind w:left="33"/>
            <w:rPr>
              <w:rFonts w:ascii="Candara" w:hAnsi="Candara"/>
              <w:i/>
              <w:smallCaps/>
              <w:w w:val="110"/>
            </w:rPr>
          </w:pPr>
          <w:r>
            <w:rPr>
              <w:rFonts w:ascii="Candara" w:hAnsi="Candara"/>
              <w:i/>
              <w:smallCaps/>
              <w:w w:val="110"/>
            </w:rPr>
            <w:t>P.F. Tutela del Territorio di Ancona</w:t>
          </w:r>
          <w:r w:rsidR="003D23A3">
            <w:rPr>
              <w:rFonts w:ascii="Candara" w:hAnsi="Candara"/>
              <w:i/>
              <w:smallCaps/>
              <w:w w:val="110"/>
            </w:rPr>
            <w:t xml:space="preserve"> e Gestione del patrimonio</w:t>
          </w:r>
        </w:p>
        <w:p w:rsidR="00F0267A" w:rsidRPr="0017295E" w:rsidRDefault="00F0267A" w:rsidP="00F0267A">
          <w:pPr>
            <w:ind w:left="33"/>
            <w:rPr>
              <w:rFonts w:ascii="Candara" w:hAnsi="Candara"/>
              <w:w w:val="110"/>
            </w:rPr>
          </w:pPr>
          <w:r>
            <w:rPr>
              <w:rFonts w:ascii="Candara" w:hAnsi="Candara"/>
              <w:w w:val="110"/>
            </w:rPr>
            <w:t xml:space="preserve">Pec.: </w:t>
          </w:r>
          <w:hyperlink r:id="rId1" w:history="1">
            <w:r w:rsidRPr="00F0267A">
              <w:rPr>
                <w:rStyle w:val="Collegamentoipertestuale"/>
                <w:rFonts w:ascii="Candara" w:hAnsi="Candara" w:cs="Open Sans"/>
                <w:color w:val="3300CC"/>
                <w:bdr w:val="none" w:sz="0" w:space="0" w:color="auto" w:frame="1"/>
                <w:shd w:val="clear" w:color="auto" w:fill="FFFFFF"/>
              </w:rPr>
              <w:t>regione.marche.geniocivile.an@emarche.it</w:t>
            </w:r>
          </w:hyperlink>
        </w:p>
        <w:p w:rsidR="00F0267A" w:rsidRDefault="00F0267A" w:rsidP="009D60A6">
          <w:pPr>
            <w:ind w:left="33"/>
            <w:rPr>
              <w:rFonts w:ascii="Candara" w:hAnsi="Candara"/>
              <w:i/>
              <w:smallCaps/>
              <w:w w:val="110"/>
            </w:rPr>
          </w:pPr>
        </w:p>
        <w:p w:rsidR="00F0267A" w:rsidRPr="00096AAD" w:rsidRDefault="00F0267A" w:rsidP="00FB7635">
          <w:pPr>
            <w:spacing w:after="120"/>
            <w:ind w:left="33"/>
            <w:rPr>
              <w:rFonts w:ascii="Candara" w:hAnsi="Candara" w:cs="Arial"/>
              <w:b/>
              <w:bCs/>
              <w:caps/>
              <w:w w:val="120"/>
              <w:sz w:val="18"/>
              <w:szCs w:val="18"/>
            </w:rPr>
          </w:pPr>
        </w:p>
      </w:tc>
    </w:tr>
  </w:tbl>
  <w:p w:rsidR="00B837C6" w:rsidRPr="00FF3F47" w:rsidRDefault="00B837C6" w:rsidP="00FF3F4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9C70F3"/>
    <w:multiLevelType w:val="hybridMultilevel"/>
    <w:tmpl w:val="72D6F590"/>
    <w:lvl w:ilvl="0" w:tplc="E1507344">
      <w:start w:val="16"/>
      <w:numFmt w:val="bullet"/>
      <w:lvlText w:val="-"/>
      <w:lvlJc w:val="left"/>
      <w:pPr>
        <w:ind w:left="1069" w:hanging="360"/>
      </w:pPr>
      <w:rPr>
        <w:rFonts w:ascii="MS Reference Sans Serif" w:eastAsia="Times New Roman" w:hAnsi="MS Reference Sans Serif"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 w15:restartNumberingAfterBreak="0">
    <w:nsid w:val="20C26056"/>
    <w:multiLevelType w:val="hybridMultilevel"/>
    <w:tmpl w:val="DBE476D4"/>
    <w:lvl w:ilvl="0" w:tplc="49FCCCE4">
      <w:start w:val="1"/>
      <w:numFmt w:val="bullet"/>
      <w:lvlText w:val="-"/>
      <w:lvlJc w:val="left"/>
      <w:pPr>
        <w:tabs>
          <w:tab w:val="num" w:pos="1069"/>
        </w:tabs>
        <w:ind w:left="1069" w:hanging="360"/>
      </w:pPr>
      <w:rPr>
        <w:rFonts w:ascii="Verdana" w:eastAsia="Times New Roman" w:hAnsi="Verdana" w:cs="Times New Roman" w:hint="default"/>
      </w:rPr>
    </w:lvl>
    <w:lvl w:ilvl="1" w:tplc="04100003" w:tentative="1">
      <w:start w:val="1"/>
      <w:numFmt w:val="bullet"/>
      <w:lvlText w:val="o"/>
      <w:lvlJc w:val="left"/>
      <w:pPr>
        <w:tabs>
          <w:tab w:val="num" w:pos="1789"/>
        </w:tabs>
        <w:ind w:left="1789" w:hanging="360"/>
      </w:pPr>
      <w:rPr>
        <w:rFonts w:ascii="Courier New" w:hAnsi="Courier New" w:cs="Courier New" w:hint="default"/>
      </w:rPr>
    </w:lvl>
    <w:lvl w:ilvl="2" w:tplc="04100005" w:tentative="1">
      <w:start w:val="1"/>
      <w:numFmt w:val="bullet"/>
      <w:lvlText w:val=""/>
      <w:lvlJc w:val="left"/>
      <w:pPr>
        <w:tabs>
          <w:tab w:val="num" w:pos="2509"/>
        </w:tabs>
        <w:ind w:left="2509" w:hanging="360"/>
      </w:pPr>
      <w:rPr>
        <w:rFonts w:ascii="Wingdings" w:hAnsi="Wingdings" w:hint="default"/>
      </w:rPr>
    </w:lvl>
    <w:lvl w:ilvl="3" w:tplc="04100001" w:tentative="1">
      <w:start w:val="1"/>
      <w:numFmt w:val="bullet"/>
      <w:lvlText w:val=""/>
      <w:lvlJc w:val="left"/>
      <w:pPr>
        <w:tabs>
          <w:tab w:val="num" w:pos="3229"/>
        </w:tabs>
        <w:ind w:left="3229" w:hanging="360"/>
      </w:pPr>
      <w:rPr>
        <w:rFonts w:ascii="Symbol" w:hAnsi="Symbol" w:hint="default"/>
      </w:rPr>
    </w:lvl>
    <w:lvl w:ilvl="4" w:tplc="04100003" w:tentative="1">
      <w:start w:val="1"/>
      <w:numFmt w:val="bullet"/>
      <w:lvlText w:val="o"/>
      <w:lvlJc w:val="left"/>
      <w:pPr>
        <w:tabs>
          <w:tab w:val="num" w:pos="3949"/>
        </w:tabs>
        <w:ind w:left="3949" w:hanging="360"/>
      </w:pPr>
      <w:rPr>
        <w:rFonts w:ascii="Courier New" w:hAnsi="Courier New" w:cs="Courier New" w:hint="default"/>
      </w:rPr>
    </w:lvl>
    <w:lvl w:ilvl="5" w:tplc="04100005" w:tentative="1">
      <w:start w:val="1"/>
      <w:numFmt w:val="bullet"/>
      <w:lvlText w:val=""/>
      <w:lvlJc w:val="left"/>
      <w:pPr>
        <w:tabs>
          <w:tab w:val="num" w:pos="4669"/>
        </w:tabs>
        <w:ind w:left="4669" w:hanging="360"/>
      </w:pPr>
      <w:rPr>
        <w:rFonts w:ascii="Wingdings" w:hAnsi="Wingdings" w:hint="default"/>
      </w:rPr>
    </w:lvl>
    <w:lvl w:ilvl="6" w:tplc="04100001" w:tentative="1">
      <w:start w:val="1"/>
      <w:numFmt w:val="bullet"/>
      <w:lvlText w:val=""/>
      <w:lvlJc w:val="left"/>
      <w:pPr>
        <w:tabs>
          <w:tab w:val="num" w:pos="5389"/>
        </w:tabs>
        <w:ind w:left="5389" w:hanging="360"/>
      </w:pPr>
      <w:rPr>
        <w:rFonts w:ascii="Symbol" w:hAnsi="Symbol" w:hint="default"/>
      </w:rPr>
    </w:lvl>
    <w:lvl w:ilvl="7" w:tplc="04100003" w:tentative="1">
      <w:start w:val="1"/>
      <w:numFmt w:val="bullet"/>
      <w:lvlText w:val="o"/>
      <w:lvlJc w:val="left"/>
      <w:pPr>
        <w:tabs>
          <w:tab w:val="num" w:pos="6109"/>
        </w:tabs>
        <w:ind w:left="6109" w:hanging="360"/>
      </w:pPr>
      <w:rPr>
        <w:rFonts w:ascii="Courier New" w:hAnsi="Courier New" w:cs="Courier New" w:hint="default"/>
      </w:rPr>
    </w:lvl>
    <w:lvl w:ilvl="8" w:tplc="0410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2257212C"/>
    <w:multiLevelType w:val="singleLevel"/>
    <w:tmpl w:val="2B583A96"/>
    <w:lvl w:ilvl="0">
      <w:start w:val="1"/>
      <w:numFmt w:val="bullet"/>
      <w:lvlText w:val=""/>
      <w:lvlJc w:val="left"/>
      <w:pPr>
        <w:tabs>
          <w:tab w:val="num" w:pos="360"/>
        </w:tabs>
        <w:ind w:left="312" w:hanging="312"/>
      </w:pPr>
      <w:rPr>
        <w:rFonts w:ascii="Wingdings" w:hAnsi="Wingdings" w:hint="default"/>
        <w:sz w:val="28"/>
      </w:rPr>
    </w:lvl>
  </w:abstractNum>
  <w:abstractNum w:abstractNumId="4" w15:restartNumberingAfterBreak="0">
    <w:nsid w:val="24297DDC"/>
    <w:multiLevelType w:val="singleLevel"/>
    <w:tmpl w:val="4F5CD252"/>
    <w:lvl w:ilvl="0">
      <w:start w:val="1"/>
      <w:numFmt w:val="bullet"/>
      <w:lvlText w:val=""/>
      <w:lvlJc w:val="left"/>
      <w:pPr>
        <w:tabs>
          <w:tab w:val="num" w:pos="360"/>
        </w:tabs>
        <w:ind w:left="284" w:hanging="284"/>
      </w:pPr>
      <w:rPr>
        <w:rFonts w:ascii="Webdings" w:hAnsi="Webdings" w:hint="default"/>
      </w:rPr>
    </w:lvl>
  </w:abstractNum>
  <w:abstractNum w:abstractNumId="5" w15:restartNumberingAfterBreak="0">
    <w:nsid w:val="2E25785D"/>
    <w:multiLevelType w:val="hybridMultilevel"/>
    <w:tmpl w:val="AD18E9BA"/>
    <w:lvl w:ilvl="0" w:tplc="E95C1BC4">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6" w15:restartNumberingAfterBreak="0">
    <w:nsid w:val="35C20E17"/>
    <w:multiLevelType w:val="hybridMultilevel"/>
    <w:tmpl w:val="D5081610"/>
    <w:lvl w:ilvl="0" w:tplc="8FB81D42">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7" w15:restartNumberingAfterBreak="0">
    <w:nsid w:val="373A5ABC"/>
    <w:multiLevelType w:val="hybridMultilevel"/>
    <w:tmpl w:val="30E04B14"/>
    <w:lvl w:ilvl="0" w:tplc="E45AD356">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8" w15:restartNumberingAfterBreak="0">
    <w:nsid w:val="3D3B41C6"/>
    <w:multiLevelType w:val="hybridMultilevel"/>
    <w:tmpl w:val="E7DA1794"/>
    <w:lvl w:ilvl="0" w:tplc="6B8A0632">
      <w:numFmt w:val="bullet"/>
      <w:lvlText w:val="-"/>
      <w:lvlJc w:val="left"/>
      <w:pPr>
        <w:ind w:left="785" w:hanging="360"/>
      </w:pPr>
      <w:rPr>
        <w:rFonts w:ascii="MS Reference Sans Serif" w:eastAsia="Times New Roman" w:hAnsi="MS Reference Sans Serif"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9" w15:restartNumberingAfterBreak="0">
    <w:nsid w:val="3FB24CCC"/>
    <w:multiLevelType w:val="singleLevel"/>
    <w:tmpl w:val="E3B07C5A"/>
    <w:lvl w:ilvl="0">
      <w:start w:val="1"/>
      <w:numFmt w:val="bullet"/>
      <w:lvlText w:val=""/>
      <w:lvlJc w:val="left"/>
      <w:pPr>
        <w:tabs>
          <w:tab w:val="num" w:pos="360"/>
        </w:tabs>
        <w:ind w:left="312" w:hanging="312"/>
      </w:pPr>
      <w:rPr>
        <w:rFonts w:ascii="Webdings" w:hAnsi="Webdings" w:hint="default"/>
        <w:sz w:val="16"/>
      </w:rPr>
    </w:lvl>
  </w:abstractNum>
  <w:abstractNum w:abstractNumId="10" w15:restartNumberingAfterBreak="0">
    <w:nsid w:val="434B52E8"/>
    <w:multiLevelType w:val="hybridMultilevel"/>
    <w:tmpl w:val="BC9A0D7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1" w15:restartNumberingAfterBreak="0">
    <w:nsid w:val="448B5338"/>
    <w:multiLevelType w:val="hybridMultilevel"/>
    <w:tmpl w:val="6C7C53D8"/>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15:restartNumberingAfterBreak="0">
    <w:nsid w:val="45A46179"/>
    <w:multiLevelType w:val="singleLevel"/>
    <w:tmpl w:val="E84AE55A"/>
    <w:lvl w:ilvl="0">
      <w:start w:val="1"/>
      <w:numFmt w:val="bullet"/>
      <w:lvlText w:val=""/>
      <w:lvlJc w:val="left"/>
      <w:pPr>
        <w:tabs>
          <w:tab w:val="num" w:pos="397"/>
        </w:tabs>
        <w:ind w:left="397" w:hanging="397"/>
      </w:pPr>
      <w:rPr>
        <w:rFonts w:ascii="Symbol" w:hAnsi="Symbol" w:hint="default"/>
        <w:sz w:val="16"/>
      </w:rPr>
    </w:lvl>
  </w:abstractNum>
  <w:abstractNum w:abstractNumId="13" w15:restartNumberingAfterBreak="0">
    <w:nsid w:val="4F982EB4"/>
    <w:multiLevelType w:val="hybridMultilevel"/>
    <w:tmpl w:val="9E9667D0"/>
    <w:lvl w:ilvl="0" w:tplc="E328FF6C">
      <w:start w:val="16"/>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64CA6BEB"/>
    <w:multiLevelType w:val="hybridMultilevel"/>
    <w:tmpl w:val="B9381A4E"/>
    <w:lvl w:ilvl="0" w:tplc="DBE21368">
      <w:start w:val="3"/>
      <w:numFmt w:val="upperLetter"/>
      <w:lvlText w:val="%1)"/>
      <w:lvlJc w:val="left"/>
      <w:pPr>
        <w:tabs>
          <w:tab w:val="num" w:pos="876"/>
        </w:tabs>
        <w:ind w:left="876" w:hanging="516"/>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BCF31F4"/>
    <w:multiLevelType w:val="hybridMultilevel"/>
    <w:tmpl w:val="6E58A14A"/>
    <w:lvl w:ilvl="0" w:tplc="8040AC82">
      <w:start w:val="3"/>
      <w:numFmt w:val="bullet"/>
      <w:lvlText w:val="-"/>
      <w:lvlJc w:val="left"/>
      <w:pPr>
        <w:ind w:left="1778" w:hanging="360"/>
      </w:pPr>
      <w:rPr>
        <w:rFonts w:ascii="MS Reference Sans Serif" w:eastAsia="Times New Roman" w:hAnsi="MS Reference Sans Serif"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6" w15:restartNumberingAfterBreak="0">
    <w:nsid w:val="6D4C58A2"/>
    <w:multiLevelType w:val="hybridMultilevel"/>
    <w:tmpl w:val="EE46983A"/>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15:restartNumberingAfterBreak="0">
    <w:nsid w:val="6FAC5692"/>
    <w:multiLevelType w:val="hybridMultilevel"/>
    <w:tmpl w:val="AC3C237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6A321CF"/>
    <w:multiLevelType w:val="hybridMultilevel"/>
    <w:tmpl w:val="9162DB30"/>
    <w:lvl w:ilvl="0" w:tplc="54722F4A">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9" w15:restartNumberingAfterBreak="0">
    <w:nsid w:val="7DF85851"/>
    <w:multiLevelType w:val="singleLevel"/>
    <w:tmpl w:val="A112DFF0"/>
    <w:lvl w:ilvl="0">
      <w:start w:val="1"/>
      <w:numFmt w:val="bullet"/>
      <w:lvlText w:val=""/>
      <w:lvlJc w:val="left"/>
      <w:pPr>
        <w:tabs>
          <w:tab w:val="num" w:pos="360"/>
        </w:tabs>
        <w:ind w:left="312" w:hanging="312"/>
      </w:pPr>
      <w:rPr>
        <w:rFonts w:ascii="Webdings" w:hAnsi="Webdings" w:hint="default"/>
      </w:rPr>
    </w:lvl>
  </w:abstractNum>
  <w:num w:numId="1">
    <w:abstractNumId w:val="0"/>
    <w:lvlOverride w:ilvl="0">
      <w:lvl w:ilvl="0">
        <w:start w:val="1"/>
        <w:numFmt w:val="bullet"/>
        <w:lvlText w:val=""/>
        <w:legacy w:legacy="1" w:legacySpace="120" w:legacyIndent="425"/>
        <w:lvlJc w:val="left"/>
        <w:pPr>
          <w:ind w:left="425" w:hanging="425"/>
        </w:pPr>
        <w:rPr>
          <w:rFonts w:ascii="Wingdings" w:hAnsi="Wingdings" w:hint="default"/>
        </w:rPr>
      </w:lvl>
    </w:lvlOverride>
  </w:num>
  <w:num w:numId="2">
    <w:abstractNumId w:val="19"/>
  </w:num>
  <w:num w:numId="3">
    <w:abstractNumId w:val="12"/>
  </w:num>
  <w:num w:numId="4">
    <w:abstractNumId w:val="3"/>
  </w:num>
  <w:num w:numId="5">
    <w:abstractNumId w:val="9"/>
  </w:num>
  <w:num w:numId="6">
    <w:abstractNumId w:val="4"/>
  </w:num>
  <w:num w:numId="7">
    <w:abstractNumId w:val="14"/>
  </w:num>
  <w:num w:numId="8">
    <w:abstractNumId w:val="2"/>
  </w:num>
  <w:num w:numId="9">
    <w:abstractNumId w:val="10"/>
  </w:num>
  <w:num w:numId="10">
    <w:abstractNumId w:val="11"/>
  </w:num>
  <w:num w:numId="11">
    <w:abstractNumId w:val="17"/>
  </w:num>
  <w:num w:numId="12">
    <w:abstractNumId w:val="16"/>
  </w:num>
  <w:num w:numId="13">
    <w:abstractNumId w:val="18"/>
  </w:num>
  <w:num w:numId="14">
    <w:abstractNumId w:val="5"/>
  </w:num>
  <w:num w:numId="15">
    <w:abstractNumId w:val="7"/>
  </w:num>
  <w:num w:numId="16">
    <w:abstractNumId w:val="6"/>
  </w:num>
  <w:num w:numId="17">
    <w:abstractNumId w:val="13"/>
  </w:num>
  <w:num w:numId="18">
    <w:abstractNumId w:val="1"/>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A2"/>
    <w:rsid w:val="00001146"/>
    <w:rsid w:val="00005416"/>
    <w:rsid w:val="00005CF6"/>
    <w:rsid w:val="000077C4"/>
    <w:rsid w:val="000101AF"/>
    <w:rsid w:val="00011D7C"/>
    <w:rsid w:val="00012070"/>
    <w:rsid w:val="000134C7"/>
    <w:rsid w:val="000147D3"/>
    <w:rsid w:val="00014D70"/>
    <w:rsid w:val="00015F6F"/>
    <w:rsid w:val="000177D2"/>
    <w:rsid w:val="00020DA7"/>
    <w:rsid w:val="000220FF"/>
    <w:rsid w:val="00025749"/>
    <w:rsid w:val="00025B3B"/>
    <w:rsid w:val="00027289"/>
    <w:rsid w:val="0003398F"/>
    <w:rsid w:val="00036A19"/>
    <w:rsid w:val="00036F68"/>
    <w:rsid w:val="0004143F"/>
    <w:rsid w:val="000422E7"/>
    <w:rsid w:val="000424EE"/>
    <w:rsid w:val="0004521E"/>
    <w:rsid w:val="000521F0"/>
    <w:rsid w:val="00057C9A"/>
    <w:rsid w:val="00060220"/>
    <w:rsid w:val="000615E6"/>
    <w:rsid w:val="00064CC3"/>
    <w:rsid w:val="00070693"/>
    <w:rsid w:val="0007123B"/>
    <w:rsid w:val="00071388"/>
    <w:rsid w:val="000716CC"/>
    <w:rsid w:val="000723D5"/>
    <w:rsid w:val="00074265"/>
    <w:rsid w:val="00075000"/>
    <w:rsid w:val="0007709D"/>
    <w:rsid w:val="00077D9B"/>
    <w:rsid w:val="0008035A"/>
    <w:rsid w:val="000819B1"/>
    <w:rsid w:val="00082221"/>
    <w:rsid w:val="000823F5"/>
    <w:rsid w:val="000839DD"/>
    <w:rsid w:val="0008425F"/>
    <w:rsid w:val="000845D3"/>
    <w:rsid w:val="0008471E"/>
    <w:rsid w:val="00086DE9"/>
    <w:rsid w:val="0009402B"/>
    <w:rsid w:val="0009456D"/>
    <w:rsid w:val="000950A9"/>
    <w:rsid w:val="000A0AB2"/>
    <w:rsid w:val="000A6C7C"/>
    <w:rsid w:val="000B0017"/>
    <w:rsid w:val="000B15D8"/>
    <w:rsid w:val="000B60C1"/>
    <w:rsid w:val="000B6A00"/>
    <w:rsid w:val="000C2B79"/>
    <w:rsid w:val="000C4AC9"/>
    <w:rsid w:val="000C55DC"/>
    <w:rsid w:val="000C66C4"/>
    <w:rsid w:val="000D0625"/>
    <w:rsid w:val="000D138D"/>
    <w:rsid w:val="000D1AF9"/>
    <w:rsid w:val="000D1B24"/>
    <w:rsid w:val="000D5795"/>
    <w:rsid w:val="000D7CE5"/>
    <w:rsid w:val="000E2FF8"/>
    <w:rsid w:val="000E47B0"/>
    <w:rsid w:val="000E5F85"/>
    <w:rsid w:val="000E60BE"/>
    <w:rsid w:val="000E6801"/>
    <w:rsid w:val="000E6A88"/>
    <w:rsid w:val="000F2244"/>
    <w:rsid w:val="000F30CB"/>
    <w:rsid w:val="000F3F2B"/>
    <w:rsid w:val="000F4789"/>
    <w:rsid w:val="000F6350"/>
    <w:rsid w:val="000F6850"/>
    <w:rsid w:val="001000DA"/>
    <w:rsid w:val="00101508"/>
    <w:rsid w:val="001062AE"/>
    <w:rsid w:val="00107B5B"/>
    <w:rsid w:val="00107C04"/>
    <w:rsid w:val="001122B9"/>
    <w:rsid w:val="00112834"/>
    <w:rsid w:val="00115B17"/>
    <w:rsid w:val="0012004E"/>
    <w:rsid w:val="001207CF"/>
    <w:rsid w:val="00127219"/>
    <w:rsid w:val="001336B5"/>
    <w:rsid w:val="00136275"/>
    <w:rsid w:val="00137400"/>
    <w:rsid w:val="00141D23"/>
    <w:rsid w:val="00141D8C"/>
    <w:rsid w:val="001434D3"/>
    <w:rsid w:val="001435E2"/>
    <w:rsid w:val="00143F6B"/>
    <w:rsid w:val="00147774"/>
    <w:rsid w:val="001505CA"/>
    <w:rsid w:val="0015142A"/>
    <w:rsid w:val="00153548"/>
    <w:rsid w:val="00154DE6"/>
    <w:rsid w:val="00155679"/>
    <w:rsid w:val="00155847"/>
    <w:rsid w:val="00157C84"/>
    <w:rsid w:val="00160075"/>
    <w:rsid w:val="00161116"/>
    <w:rsid w:val="00162BD7"/>
    <w:rsid w:val="00165E56"/>
    <w:rsid w:val="00166485"/>
    <w:rsid w:val="00166CA1"/>
    <w:rsid w:val="00170B41"/>
    <w:rsid w:val="00170D77"/>
    <w:rsid w:val="00172B92"/>
    <w:rsid w:val="00175889"/>
    <w:rsid w:val="00176435"/>
    <w:rsid w:val="00182C9B"/>
    <w:rsid w:val="00183D5B"/>
    <w:rsid w:val="001852F9"/>
    <w:rsid w:val="00194156"/>
    <w:rsid w:val="0019790E"/>
    <w:rsid w:val="001A3688"/>
    <w:rsid w:val="001A3A0A"/>
    <w:rsid w:val="001A4302"/>
    <w:rsid w:val="001A5696"/>
    <w:rsid w:val="001A572B"/>
    <w:rsid w:val="001A5F40"/>
    <w:rsid w:val="001A7C2E"/>
    <w:rsid w:val="001A7FA4"/>
    <w:rsid w:val="001B070D"/>
    <w:rsid w:val="001B16E8"/>
    <w:rsid w:val="001B35E6"/>
    <w:rsid w:val="001B3F45"/>
    <w:rsid w:val="001B5BC5"/>
    <w:rsid w:val="001B6859"/>
    <w:rsid w:val="001B698F"/>
    <w:rsid w:val="001C108B"/>
    <w:rsid w:val="001C158C"/>
    <w:rsid w:val="001C3CE1"/>
    <w:rsid w:val="001C4E20"/>
    <w:rsid w:val="001C59C2"/>
    <w:rsid w:val="001C6D40"/>
    <w:rsid w:val="001C7689"/>
    <w:rsid w:val="001C7A0D"/>
    <w:rsid w:val="001D119F"/>
    <w:rsid w:val="001D1416"/>
    <w:rsid w:val="001D390D"/>
    <w:rsid w:val="001D63A8"/>
    <w:rsid w:val="001E09ED"/>
    <w:rsid w:val="001E0B94"/>
    <w:rsid w:val="001E345D"/>
    <w:rsid w:val="001E79F0"/>
    <w:rsid w:val="001E7CEE"/>
    <w:rsid w:val="001F0608"/>
    <w:rsid w:val="001F0DE0"/>
    <w:rsid w:val="001F151C"/>
    <w:rsid w:val="001F19BC"/>
    <w:rsid w:val="001F2569"/>
    <w:rsid w:val="001F74A7"/>
    <w:rsid w:val="00207FD8"/>
    <w:rsid w:val="00214C1C"/>
    <w:rsid w:val="002155B2"/>
    <w:rsid w:val="00215A50"/>
    <w:rsid w:val="002161FA"/>
    <w:rsid w:val="00216C90"/>
    <w:rsid w:val="002210D7"/>
    <w:rsid w:val="002223AD"/>
    <w:rsid w:val="00223160"/>
    <w:rsid w:val="00223A47"/>
    <w:rsid w:val="0022446B"/>
    <w:rsid w:val="00230885"/>
    <w:rsid w:val="00231298"/>
    <w:rsid w:val="002327D7"/>
    <w:rsid w:val="00235639"/>
    <w:rsid w:val="00236506"/>
    <w:rsid w:val="00236D06"/>
    <w:rsid w:val="002404AC"/>
    <w:rsid w:val="002415C2"/>
    <w:rsid w:val="00243C53"/>
    <w:rsid w:val="0024458B"/>
    <w:rsid w:val="002456CD"/>
    <w:rsid w:val="0024570A"/>
    <w:rsid w:val="002512ED"/>
    <w:rsid w:val="002533D9"/>
    <w:rsid w:val="002571AB"/>
    <w:rsid w:val="00261E71"/>
    <w:rsid w:val="0026369E"/>
    <w:rsid w:val="002650CE"/>
    <w:rsid w:val="00270933"/>
    <w:rsid w:val="0027094F"/>
    <w:rsid w:val="00271708"/>
    <w:rsid w:val="00274EF1"/>
    <w:rsid w:val="00280D40"/>
    <w:rsid w:val="0028311E"/>
    <w:rsid w:val="00283341"/>
    <w:rsid w:val="00285941"/>
    <w:rsid w:val="00285F75"/>
    <w:rsid w:val="0028769F"/>
    <w:rsid w:val="00290935"/>
    <w:rsid w:val="002912CF"/>
    <w:rsid w:val="00291BC2"/>
    <w:rsid w:val="0029502A"/>
    <w:rsid w:val="00295844"/>
    <w:rsid w:val="00295D97"/>
    <w:rsid w:val="002960B9"/>
    <w:rsid w:val="002A05FB"/>
    <w:rsid w:val="002A1306"/>
    <w:rsid w:val="002A1B51"/>
    <w:rsid w:val="002A1D2F"/>
    <w:rsid w:val="002A2A6E"/>
    <w:rsid w:val="002A2A94"/>
    <w:rsid w:val="002A5174"/>
    <w:rsid w:val="002B05E8"/>
    <w:rsid w:val="002B0E4E"/>
    <w:rsid w:val="002B2195"/>
    <w:rsid w:val="002B32B0"/>
    <w:rsid w:val="002B489E"/>
    <w:rsid w:val="002B51A1"/>
    <w:rsid w:val="002B51A6"/>
    <w:rsid w:val="002B77BD"/>
    <w:rsid w:val="002C362E"/>
    <w:rsid w:val="002C443D"/>
    <w:rsid w:val="002C5517"/>
    <w:rsid w:val="002C6FEB"/>
    <w:rsid w:val="002C7129"/>
    <w:rsid w:val="002C72BC"/>
    <w:rsid w:val="002D2ED0"/>
    <w:rsid w:val="002D46A6"/>
    <w:rsid w:val="002D50BA"/>
    <w:rsid w:val="002D6EC0"/>
    <w:rsid w:val="002E06EE"/>
    <w:rsid w:val="002E17D1"/>
    <w:rsid w:val="002E39E6"/>
    <w:rsid w:val="002E3EE2"/>
    <w:rsid w:val="002F2419"/>
    <w:rsid w:val="002F40C3"/>
    <w:rsid w:val="002F47E7"/>
    <w:rsid w:val="002F4C39"/>
    <w:rsid w:val="002F4F78"/>
    <w:rsid w:val="003005B8"/>
    <w:rsid w:val="003027EA"/>
    <w:rsid w:val="00303420"/>
    <w:rsid w:val="0030448C"/>
    <w:rsid w:val="00304BDD"/>
    <w:rsid w:val="0031182C"/>
    <w:rsid w:val="0031507D"/>
    <w:rsid w:val="003150F2"/>
    <w:rsid w:val="00316046"/>
    <w:rsid w:val="00321326"/>
    <w:rsid w:val="00322EF6"/>
    <w:rsid w:val="00322F38"/>
    <w:rsid w:val="0032420F"/>
    <w:rsid w:val="00326761"/>
    <w:rsid w:val="00327061"/>
    <w:rsid w:val="00327FA8"/>
    <w:rsid w:val="0033048F"/>
    <w:rsid w:val="00330E27"/>
    <w:rsid w:val="003324D0"/>
    <w:rsid w:val="00333C64"/>
    <w:rsid w:val="003401C1"/>
    <w:rsid w:val="003405E8"/>
    <w:rsid w:val="003407F1"/>
    <w:rsid w:val="00340885"/>
    <w:rsid w:val="003416FE"/>
    <w:rsid w:val="0034194A"/>
    <w:rsid w:val="0034453E"/>
    <w:rsid w:val="003474EB"/>
    <w:rsid w:val="003533D8"/>
    <w:rsid w:val="00354C25"/>
    <w:rsid w:val="003562D2"/>
    <w:rsid w:val="00356B46"/>
    <w:rsid w:val="0036341A"/>
    <w:rsid w:val="00367901"/>
    <w:rsid w:val="00373EE2"/>
    <w:rsid w:val="00374115"/>
    <w:rsid w:val="00375F31"/>
    <w:rsid w:val="0037622A"/>
    <w:rsid w:val="00377AE1"/>
    <w:rsid w:val="00377D9A"/>
    <w:rsid w:val="00380EF5"/>
    <w:rsid w:val="00381B12"/>
    <w:rsid w:val="00382476"/>
    <w:rsid w:val="00382CE1"/>
    <w:rsid w:val="00386BE2"/>
    <w:rsid w:val="00387A18"/>
    <w:rsid w:val="00387F37"/>
    <w:rsid w:val="00390449"/>
    <w:rsid w:val="00392B93"/>
    <w:rsid w:val="00393277"/>
    <w:rsid w:val="003959A2"/>
    <w:rsid w:val="00395D6F"/>
    <w:rsid w:val="00395D8E"/>
    <w:rsid w:val="00396FF0"/>
    <w:rsid w:val="003A1EAF"/>
    <w:rsid w:val="003A26FA"/>
    <w:rsid w:val="003A337D"/>
    <w:rsid w:val="003A69DC"/>
    <w:rsid w:val="003A76D3"/>
    <w:rsid w:val="003B0B65"/>
    <w:rsid w:val="003B1A20"/>
    <w:rsid w:val="003B24D3"/>
    <w:rsid w:val="003B678E"/>
    <w:rsid w:val="003C1667"/>
    <w:rsid w:val="003C1B6D"/>
    <w:rsid w:val="003C2DCC"/>
    <w:rsid w:val="003C2E46"/>
    <w:rsid w:val="003C6CCE"/>
    <w:rsid w:val="003D050C"/>
    <w:rsid w:val="003D23A3"/>
    <w:rsid w:val="003D72C3"/>
    <w:rsid w:val="003E2515"/>
    <w:rsid w:val="003E2DC1"/>
    <w:rsid w:val="003E38F1"/>
    <w:rsid w:val="003E4781"/>
    <w:rsid w:val="003E50DF"/>
    <w:rsid w:val="003F1AD0"/>
    <w:rsid w:val="003F341A"/>
    <w:rsid w:val="003F4B38"/>
    <w:rsid w:val="003F6E68"/>
    <w:rsid w:val="003F6F56"/>
    <w:rsid w:val="003F6F9C"/>
    <w:rsid w:val="00400C31"/>
    <w:rsid w:val="00401552"/>
    <w:rsid w:val="00402119"/>
    <w:rsid w:val="0040241D"/>
    <w:rsid w:val="00403A2F"/>
    <w:rsid w:val="00403AB9"/>
    <w:rsid w:val="00403F70"/>
    <w:rsid w:val="00406234"/>
    <w:rsid w:val="004133B5"/>
    <w:rsid w:val="00416126"/>
    <w:rsid w:val="0042099B"/>
    <w:rsid w:val="00420F0C"/>
    <w:rsid w:val="004212F0"/>
    <w:rsid w:val="00422D00"/>
    <w:rsid w:val="00422FFF"/>
    <w:rsid w:val="00423401"/>
    <w:rsid w:val="00423F4D"/>
    <w:rsid w:val="00423F9B"/>
    <w:rsid w:val="0042592D"/>
    <w:rsid w:val="004302EC"/>
    <w:rsid w:val="0043095C"/>
    <w:rsid w:val="004334DC"/>
    <w:rsid w:val="0043357D"/>
    <w:rsid w:val="004367F1"/>
    <w:rsid w:val="00437EAA"/>
    <w:rsid w:val="0044031C"/>
    <w:rsid w:val="004428E7"/>
    <w:rsid w:val="00445CA6"/>
    <w:rsid w:val="00446199"/>
    <w:rsid w:val="004464D4"/>
    <w:rsid w:val="00446CF4"/>
    <w:rsid w:val="0045089A"/>
    <w:rsid w:val="004527BD"/>
    <w:rsid w:val="00453478"/>
    <w:rsid w:val="00454A59"/>
    <w:rsid w:val="0045519D"/>
    <w:rsid w:val="00455BD4"/>
    <w:rsid w:val="0045731B"/>
    <w:rsid w:val="004608FE"/>
    <w:rsid w:val="004621DB"/>
    <w:rsid w:val="00462DF0"/>
    <w:rsid w:val="00463CA1"/>
    <w:rsid w:val="004656F6"/>
    <w:rsid w:val="00465EBC"/>
    <w:rsid w:val="004674C1"/>
    <w:rsid w:val="004718CE"/>
    <w:rsid w:val="00471D4A"/>
    <w:rsid w:val="0047267C"/>
    <w:rsid w:val="004742E2"/>
    <w:rsid w:val="00474CDE"/>
    <w:rsid w:val="00475BC3"/>
    <w:rsid w:val="00475FFE"/>
    <w:rsid w:val="00480153"/>
    <w:rsid w:val="00480E33"/>
    <w:rsid w:val="00480FF2"/>
    <w:rsid w:val="004828C9"/>
    <w:rsid w:val="00482B2E"/>
    <w:rsid w:val="00482DAD"/>
    <w:rsid w:val="00484473"/>
    <w:rsid w:val="004868D9"/>
    <w:rsid w:val="004874DD"/>
    <w:rsid w:val="00490540"/>
    <w:rsid w:val="00490A8D"/>
    <w:rsid w:val="0049202B"/>
    <w:rsid w:val="00492742"/>
    <w:rsid w:val="00492AC6"/>
    <w:rsid w:val="00494097"/>
    <w:rsid w:val="0049411D"/>
    <w:rsid w:val="00497270"/>
    <w:rsid w:val="004A0AD9"/>
    <w:rsid w:val="004A1B3E"/>
    <w:rsid w:val="004A1B5D"/>
    <w:rsid w:val="004A1CDB"/>
    <w:rsid w:val="004A1E64"/>
    <w:rsid w:val="004A2592"/>
    <w:rsid w:val="004A61B3"/>
    <w:rsid w:val="004A61B6"/>
    <w:rsid w:val="004B21CC"/>
    <w:rsid w:val="004B333B"/>
    <w:rsid w:val="004B44D1"/>
    <w:rsid w:val="004C3D30"/>
    <w:rsid w:val="004C4348"/>
    <w:rsid w:val="004C5A33"/>
    <w:rsid w:val="004C5A7B"/>
    <w:rsid w:val="004C6B9E"/>
    <w:rsid w:val="004D0D72"/>
    <w:rsid w:val="004D24C4"/>
    <w:rsid w:val="004D4DF3"/>
    <w:rsid w:val="004D5B02"/>
    <w:rsid w:val="004D5F93"/>
    <w:rsid w:val="004E0820"/>
    <w:rsid w:val="004E3052"/>
    <w:rsid w:val="004E3492"/>
    <w:rsid w:val="004E70B3"/>
    <w:rsid w:val="004E7380"/>
    <w:rsid w:val="004E7C4C"/>
    <w:rsid w:val="004F1C87"/>
    <w:rsid w:val="004F1F1C"/>
    <w:rsid w:val="004F5F22"/>
    <w:rsid w:val="004F6156"/>
    <w:rsid w:val="004F697B"/>
    <w:rsid w:val="004F6A08"/>
    <w:rsid w:val="004F78F0"/>
    <w:rsid w:val="00500854"/>
    <w:rsid w:val="00503203"/>
    <w:rsid w:val="00503562"/>
    <w:rsid w:val="00503E8A"/>
    <w:rsid w:val="00504532"/>
    <w:rsid w:val="00504D06"/>
    <w:rsid w:val="00506BAE"/>
    <w:rsid w:val="00507D04"/>
    <w:rsid w:val="005102AB"/>
    <w:rsid w:val="00510AA2"/>
    <w:rsid w:val="005164F2"/>
    <w:rsid w:val="0051709B"/>
    <w:rsid w:val="005176C8"/>
    <w:rsid w:val="00517EEE"/>
    <w:rsid w:val="0052170C"/>
    <w:rsid w:val="00524699"/>
    <w:rsid w:val="00525700"/>
    <w:rsid w:val="00526A1E"/>
    <w:rsid w:val="00527037"/>
    <w:rsid w:val="00527C05"/>
    <w:rsid w:val="00527E21"/>
    <w:rsid w:val="00530B21"/>
    <w:rsid w:val="00534160"/>
    <w:rsid w:val="005357CC"/>
    <w:rsid w:val="00536D7F"/>
    <w:rsid w:val="00537EA2"/>
    <w:rsid w:val="00540FB2"/>
    <w:rsid w:val="005418DA"/>
    <w:rsid w:val="00543780"/>
    <w:rsid w:val="00544A2E"/>
    <w:rsid w:val="005456E9"/>
    <w:rsid w:val="00547A23"/>
    <w:rsid w:val="00547AD9"/>
    <w:rsid w:val="00550951"/>
    <w:rsid w:val="00551E70"/>
    <w:rsid w:val="0055337C"/>
    <w:rsid w:val="00553BE2"/>
    <w:rsid w:val="00554622"/>
    <w:rsid w:val="005550ED"/>
    <w:rsid w:val="005571C7"/>
    <w:rsid w:val="0056371C"/>
    <w:rsid w:val="00563861"/>
    <w:rsid w:val="00565094"/>
    <w:rsid w:val="00565585"/>
    <w:rsid w:val="00567DFC"/>
    <w:rsid w:val="00570745"/>
    <w:rsid w:val="00571A7E"/>
    <w:rsid w:val="0057360E"/>
    <w:rsid w:val="00576EE9"/>
    <w:rsid w:val="00580A90"/>
    <w:rsid w:val="00582B1D"/>
    <w:rsid w:val="005832EA"/>
    <w:rsid w:val="0058339A"/>
    <w:rsid w:val="00585D28"/>
    <w:rsid w:val="005877FF"/>
    <w:rsid w:val="00590103"/>
    <w:rsid w:val="0059030C"/>
    <w:rsid w:val="0059134E"/>
    <w:rsid w:val="00591FF0"/>
    <w:rsid w:val="005920CF"/>
    <w:rsid w:val="0059433A"/>
    <w:rsid w:val="0059749D"/>
    <w:rsid w:val="005A0A94"/>
    <w:rsid w:val="005A42E3"/>
    <w:rsid w:val="005B0082"/>
    <w:rsid w:val="005B0096"/>
    <w:rsid w:val="005B0981"/>
    <w:rsid w:val="005B306E"/>
    <w:rsid w:val="005B37C8"/>
    <w:rsid w:val="005B3C58"/>
    <w:rsid w:val="005B442E"/>
    <w:rsid w:val="005B6183"/>
    <w:rsid w:val="005B6C21"/>
    <w:rsid w:val="005C1175"/>
    <w:rsid w:val="005C2AF5"/>
    <w:rsid w:val="005C456A"/>
    <w:rsid w:val="005C4CAE"/>
    <w:rsid w:val="005C6E65"/>
    <w:rsid w:val="005D1D6E"/>
    <w:rsid w:val="005D2AE2"/>
    <w:rsid w:val="005D3D2D"/>
    <w:rsid w:val="005D5512"/>
    <w:rsid w:val="005D5FCB"/>
    <w:rsid w:val="005D66E9"/>
    <w:rsid w:val="005E2351"/>
    <w:rsid w:val="005E45EF"/>
    <w:rsid w:val="005F0102"/>
    <w:rsid w:val="005F1DB7"/>
    <w:rsid w:val="005F224D"/>
    <w:rsid w:val="005F4432"/>
    <w:rsid w:val="005F536F"/>
    <w:rsid w:val="005F7025"/>
    <w:rsid w:val="00600658"/>
    <w:rsid w:val="00600B3B"/>
    <w:rsid w:val="00601736"/>
    <w:rsid w:val="006046C1"/>
    <w:rsid w:val="00614DE0"/>
    <w:rsid w:val="00615ED3"/>
    <w:rsid w:val="00616C90"/>
    <w:rsid w:val="0062097E"/>
    <w:rsid w:val="006227FA"/>
    <w:rsid w:val="006257A6"/>
    <w:rsid w:val="006318A2"/>
    <w:rsid w:val="00633711"/>
    <w:rsid w:val="00637203"/>
    <w:rsid w:val="0063744E"/>
    <w:rsid w:val="006374DA"/>
    <w:rsid w:val="006377E8"/>
    <w:rsid w:val="00640DA1"/>
    <w:rsid w:val="006411FF"/>
    <w:rsid w:val="006414CB"/>
    <w:rsid w:val="00642E1B"/>
    <w:rsid w:val="00643C62"/>
    <w:rsid w:val="00646B64"/>
    <w:rsid w:val="00647AC5"/>
    <w:rsid w:val="00650311"/>
    <w:rsid w:val="00651F29"/>
    <w:rsid w:val="00653DB0"/>
    <w:rsid w:val="006544E7"/>
    <w:rsid w:val="00654B98"/>
    <w:rsid w:val="00656411"/>
    <w:rsid w:val="00656542"/>
    <w:rsid w:val="00662AD6"/>
    <w:rsid w:val="006716D1"/>
    <w:rsid w:val="0067310B"/>
    <w:rsid w:val="006734D2"/>
    <w:rsid w:val="006737A9"/>
    <w:rsid w:val="00675DB7"/>
    <w:rsid w:val="00682266"/>
    <w:rsid w:val="006831F8"/>
    <w:rsid w:val="00685909"/>
    <w:rsid w:val="00685EA6"/>
    <w:rsid w:val="00686A6F"/>
    <w:rsid w:val="00686BBA"/>
    <w:rsid w:val="00687C88"/>
    <w:rsid w:val="00687F73"/>
    <w:rsid w:val="00691B52"/>
    <w:rsid w:val="00691C3C"/>
    <w:rsid w:val="006950D9"/>
    <w:rsid w:val="006A106E"/>
    <w:rsid w:val="006A1B9B"/>
    <w:rsid w:val="006A4514"/>
    <w:rsid w:val="006A7A07"/>
    <w:rsid w:val="006B0A4E"/>
    <w:rsid w:val="006B0CD3"/>
    <w:rsid w:val="006B5417"/>
    <w:rsid w:val="006B5B21"/>
    <w:rsid w:val="006B5FB3"/>
    <w:rsid w:val="006B60FC"/>
    <w:rsid w:val="006B61E9"/>
    <w:rsid w:val="006B646D"/>
    <w:rsid w:val="006C14FC"/>
    <w:rsid w:val="006C16CB"/>
    <w:rsid w:val="006C25D2"/>
    <w:rsid w:val="006C2A63"/>
    <w:rsid w:val="006C381F"/>
    <w:rsid w:val="006C5248"/>
    <w:rsid w:val="006C68F8"/>
    <w:rsid w:val="006C7811"/>
    <w:rsid w:val="006C786B"/>
    <w:rsid w:val="006D1AA7"/>
    <w:rsid w:val="006D2BA1"/>
    <w:rsid w:val="006D5A50"/>
    <w:rsid w:val="006D786A"/>
    <w:rsid w:val="006D78B3"/>
    <w:rsid w:val="006D79FD"/>
    <w:rsid w:val="006D7F15"/>
    <w:rsid w:val="006E1382"/>
    <w:rsid w:val="006E190A"/>
    <w:rsid w:val="006E1AD9"/>
    <w:rsid w:val="006E2C64"/>
    <w:rsid w:val="006E3363"/>
    <w:rsid w:val="006E5B39"/>
    <w:rsid w:val="006E6777"/>
    <w:rsid w:val="006E7E95"/>
    <w:rsid w:val="006E7F7E"/>
    <w:rsid w:val="006F03B0"/>
    <w:rsid w:val="006F250D"/>
    <w:rsid w:val="00700CF6"/>
    <w:rsid w:val="00705229"/>
    <w:rsid w:val="00705E58"/>
    <w:rsid w:val="0070663E"/>
    <w:rsid w:val="00707E76"/>
    <w:rsid w:val="007132F6"/>
    <w:rsid w:val="00714EE6"/>
    <w:rsid w:val="00715874"/>
    <w:rsid w:val="00716B08"/>
    <w:rsid w:val="00716FF7"/>
    <w:rsid w:val="00717765"/>
    <w:rsid w:val="0072063B"/>
    <w:rsid w:val="00720DB3"/>
    <w:rsid w:val="0072171B"/>
    <w:rsid w:val="007222E7"/>
    <w:rsid w:val="00723E74"/>
    <w:rsid w:val="007241A0"/>
    <w:rsid w:val="0072769E"/>
    <w:rsid w:val="00727779"/>
    <w:rsid w:val="00727F14"/>
    <w:rsid w:val="007307E4"/>
    <w:rsid w:val="0073262B"/>
    <w:rsid w:val="0073598B"/>
    <w:rsid w:val="00735CF4"/>
    <w:rsid w:val="00736D59"/>
    <w:rsid w:val="007402EB"/>
    <w:rsid w:val="007418DA"/>
    <w:rsid w:val="007448DF"/>
    <w:rsid w:val="00745C16"/>
    <w:rsid w:val="00745E8D"/>
    <w:rsid w:val="007508ED"/>
    <w:rsid w:val="007531DC"/>
    <w:rsid w:val="007533B7"/>
    <w:rsid w:val="007541C4"/>
    <w:rsid w:val="007555F1"/>
    <w:rsid w:val="007562BC"/>
    <w:rsid w:val="007576E9"/>
    <w:rsid w:val="00761D3C"/>
    <w:rsid w:val="00761E4E"/>
    <w:rsid w:val="00762594"/>
    <w:rsid w:val="00762A6D"/>
    <w:rsid w:val="007653A4"/>
    <w:rsid w:val="00765532"/>
    <w:rsid w:val="00766B40"/>
    <w:rsid w:val="00772469"/>
    <w:rsid w:val="00776F32"/>
    <w:rsid w:val="00785540"/>
    <w:rsid w:val="0078611C"/>
    <w:rsid w:val="00787C88"/>
    <w:rsid w:val="0079049E"/>
    <w:rsid w:val="0079176B"/>
    <w:rsid w:val="00791E70"/>
    <w:rsid w:val="00792C37"/>
    <w:rsid w:val="00792E53"/>
    <w:rsid w:val="00793795"/>
    <w:rsid w:val="00793964"/>
    <w:rsid w:val="00793C62"/>
    <w:rsid w:val="00794395"/>
    <w:rsid w:val="0079644D"/>
    <w:rsid w:val="007A10AB"/>
    <w:rsid w:val="007A30B5"/>
    <w:rsid w:val="007A3399"/>
    <w:rsid w:val="007B13F8"/>
    <w:rsid w:val="007B49DF"/>
    <w:rsid w:val="007B4A22"/>
    <w:rsid w:val="007B5A0C"/>
    <w:rsid w:val="007B668E"/>
    <w:rsid w:val="007B68B7"/>
    <w:rsid w:val="007C0A01"/>
    <w:rsid w:val="007C1CA3"/>
    <w:rsid w:val="007C3D8A"/>
    <w:rsid w:val="007C3E3C"/>
    <w:rsid w:val="007C46E7"/>
    <w:rsid w:val="007D38E5"/>
    <w:rsid w:val="007E115C"/>
    <w:rsid w:val="007E228F"/>
    <w:rsid w:val="007E2440"/>
    <w:rsid w:val="007E3CC0"/>
    <w:rsid w:val="007E6FE4"/>
    <w:rsid w:val="007F0E0D"/>
    <w:rsid w:val="007F2952"/>
    <w:rsid w:val="007F2DAA"/>
    <w:rsid w:val="007F4E7F"/>
    <w:rsid w:val="007F5E65"/>
    <w:rsid w:val="007F6DA7"/>
    <w:rsid w:val="00801D9E"/>
    <w:rsid w:val="00802884"/>
    <w:rsid w:val="00806662"/>
    <w:rsid w:val="00807099"/>
    <w:rsid w:val="008100B7"/>
    <w:rsid w:val="00812DBB"/>
    <w:rsid w:val="008138C1"/>
    <w:rsid w:val="00813A82"/>
    <w:rsid w:val="00813C5A"/>
    <w:rsid w:val="00813DA1"/>
    <w:rsid w:val="0081503F"/>
    <w:rsid w:val="00815D03"/>
    <w:rsid w:val="0082232F"/>
    <w:rsid w:val="00822A04"/>
    <w:rsid w:val="00826D6A"/>
    <w:rsid w:val="00827A2D"/>
    <w:rsid w:val="00830282"/>
    <w:rsid w:val="008308C3"/>
    <w:rsid w:val="00830A8F"/>
    <w:rsid w:val="008339DA"/>
    <w:rsid w:val="0083404A"/>
    <w:rsid w:val="00844DD8"/>
    <w:rsid w:val="00845A1F"/>
    <w:rsid w:val="008478FE"/>
    <w:rsid w:val="00850581"/>
    <w:rsid w:val="00853D82"/>
    <w:rsid w:val="00853FB1"/>
    <w:rsid w:val="00854A06"/>
    <w:rsid w:val="008574EF"/>
    <w:rsid w:val="008603BF"/>
    <w:rsid w:val="0086192F"/>
    <w:rsid w:val="0086239D"/>
    <w:rsid w:val="00863518"/>
    <w:rsid w:val="0086475B"/>
    <w:rsid w:val="00865E78"/>
    <w:rsid w:val="00870C87"/>
    <w:rsid w:val="00871D52"/>
    <w:rsid w:val="00874FB2"/>
    <w:rsid w:val="00877AD8"/>
    <w:rsid w:val="0088043B"/>
    <w:rsid w:val="008812FB"/>
    <w:rsid w:val="0088249A"/>
    <w:rsid w:val="008846FB"/>
    <w:rsid w:val="00884F6F"/>
    <w:rsid w:val="0088645F"/>
    <w:rsid w:val="008945DC"/>
    <w:rsid w:val="008965D5"/>
    <w:rsid w:val="008A1A31"/>
    <w:rsid w:val="008A2037"/>
    <w:rsid w:val="008A3742"/>
    <w:rsid w:val="008A42F6"/>
    <w:rsid w:val="008A5963"/>
    <w:rsid w:val="008A61A2"/>
    <w:rsid w:val="008A6ED2"/>
    <w:rsid w:val="008B1E57"/>
    <w:rsid w:val="008B34B1"/>
    <w:rsid w:val="008B47A4"/>
    <w:rsid w:val="008C1594"/>
    <w:rsid w:val="008C2A9F"/>
    <w:rsid w:val="008C4DBA"/>
    <w:rsid w:val="008C53D1"/>
    <w:rsid w:val="008C572C"/>
    <w:rsid w:val="008C58DD"/>
    <w:rsid w:val="008C6AC7"/>
    <w:rsid w:val="008D0584"/>
    <w:rsid w:val="008D0D33"/>
    <w:rsid w:val="008D1E0F"/>
    <w:rsid w:val="008D2FBD"/>
    <w:rsid w:val="008D503C"/>
    <w:rsid w:val="008D5394"/>
    <w:rsid w:val="008D54E3"/>
    <w:rsid w:val="008E2CBD"/>
    <w:rsid w:val="008E4A88"/>
    <w:rsid w:val="008E7800"/>
    <w:rsid w:val="008F2C4C"/>
    <w:rsid w:val="008F4CC4"/>
    <w:rsid w:val="008F52CE"/>
    <w:rsid w:val="008F5E5A"/>
    <w:rsid w:val="008F6F63"/>
    <w:rsid w:val="00902E35"/>
    <w:rsid w:val="0090423B"/>
    <w:rsid w:val="0090689A"/>
    <w:rsid w:val="00907324"/>
    <w:rsid w:val="00907DE1"/>
    <w:rsid w:val="00910E51"/>
    <w:rsid w:val="00910FDE"/>
    <w:rsid w:val="009113EC"/>
    <w:rsid w:val="00913467"/>
    <w:rsid w:val="0092075B"/>
    <w:rsid w:val="00923980"/>
    <w:rsid w:val="009274DD"/>
    <w:rsid w:val="00930731"/>
    <w:rsid w:val="00930D9A"/>
    <w:rsid w:val="0093246A"/>
    <w:rsid w:val="009342F2"/>
    <w:rsid w:val="00934E19"/>
    <w:rsid w:val="0094420B"/>
    <w:rsid w:val="00946D92"/>
    <w:rsid w:val="009526B7"/>
    <w:rsid w:val="00952EAA"/>
    <w:rsid w:val="009546A7"/>
    <w:rsid w:val="0095549E"/>
    <w:rsid w:val="0096076A"/>
    <w:rsid w:val="00963AC1"/>
    <w:rsid w:val="00964491"/>
    <w:rsid w:val="00964A6B"/>
    <w:rsid w:val="00965185"/>
    <w:rsid w:val="00966465"/>
    <w:rsid w:val="0097090D"/>
    <w:rsid w:val="00970C06"/>
    <w:rsid w:val="00970EF0"/>
    <w:rsid w:val="00971AF6"/>
    <w:rsid w:val="00971D2A"/>
    <w:rsid w:val="00972052"/>
    <w:rsid w:val="0097401B"/>
    <w:rsid w:val="00977818"/>
    <w:rsid w:val="0098208B"/>
    <w:rsid w:val="00982DF4"/>
    <w:rsid w:val="0098325F"/>
    <w:rsid w:val="00985115"/>
    <w:rsid w:val="00985231"/>
    <w:rsid w:val="00985FFA"/>
    <w:rsid w:val="00987184"/>
    <w:rsid w:val="00987D04"/>
    <w:rsid w:val="00996352"/>
    <w:rsid w:val="009963CC"/>
    <w:rsid w:val="00997B74"/>
    <w:rsid w:val="009A04C7"/>
    <w:rsid w:val="009A3B47"/>
    <w:rsid w:val="009B0645"/>
    <w:rsid w:val="009B147B"/>
    <w:rsid w:val="009B28C5"/>
    <w:rsid w:val="009B3A85"/>
    <w:rsid w:val="009B7065"/>
    <w:rsid w:val="009B74B6"/>
    <w:rsid w:val="009C27EF"/>
    <w:rsid w:val="009C48F5"/>
    <w:rsid w:val="009C4F47"/>
    <w:rsid w:val="009C549E"/>
    <w:rsid w:val="009C57CE"/>
    <w:rsid w:val="009C6762"/>
    <w:rsid w:val="009C7D92"/>
    <w:rsid w:val="009D1235"/>
    <w:rsid w:val="009D3354"/>
    <w:rsid w:val="009D44C6"/>
    <w:rsid w:val="009D47D6"/>
    <w:rsid w:val="009D4F5E"/>
    <w:rsid w:val="009D60A6"/>
    <w:rsid w:val="009E0122"/>
    <w:rsid w:val="009E0649"/>
    <w:rsid w:val="009E2D61"/>
    <w:rsid w:val="009E3E00"/>
    <w:rsid w:val="009E3F87"/>
    <w:rsid w:val="009E5FE7"/>
    <w:rsid w:val="009E6347"/>
    <w:rsid w:val="009E6D39"/>
    <w:rsid w:val="009F0040"/>
    <w:rsid w:val="009F053C"/>
    <w:rsid w:val="009F5F72"/>
    <w:rsid w:val="00A046C3"/>
    <w:rsid w:val="00A069EB"/>
    <w:rsid w:val="00A0730A"/>
    <w:rsid w:val="00A114A6"/>
    <w:rsid w:val="00A1250F"/>
    <w:rsid w:val="00A136FC"/>
    <w:rsid w:val="00A14E1A"/>
    <w:rsid w:val="00A159A7"/>
    <w:rsid w:val="00A17126"/>
    <w:rsid w:val="00A17178"/>
    <w:rsid w:val="00A1729A"/>
    <w:rsid w:val="00A17F8B"/>
    <w:rsid w:val="00A22C3F"/>
    <w:rsid w:val="00A252A0"/>
    <w:rsid w:val="00A335D2"/>
    <w:rsid w:val="00A34958"/>
    <w:rsid w:val="00A3558E"/>
    <w:rsid w:val="00A35D61"/>
    <w:rsid w:val="00A35E84"/>
    <w:rsid w:val="00A40428"/>
    <w:rsid w:val="00A41DCB"/>
    <w:rsid w:val="00A44E01"/>
    <w:rsid w:val="00A47ED7"/>
    <w:rsid w:val="00A55EC1"/>
    <w:rsid w:val="00A56B75"/>
    <w:rsid w:val="00A61D9E"/>
    <w:rsid w:val="00A62FB1"/>
    <w:rsid w:val="00A64EBF"/>
    <w:rsid w:val="00A65495"/>
    <w:rsid w:val="00A67C75"/>
    <w:rsid w:val="00A70AE4"/>
    <w:rsid w:val="00A73597"/>
    <w:rsid w:val="00A73F2E"/>
    <w:rsid w:val="00A74BE8"/>
    <w:rsid w:val="00A7736B"/>
    <w:rsid w:val="00A80CCE"/>
    <w:rsid w:val="00A812E3"/>
    <w:rsid w:val="00A82058"/>
    <w:rsid w:val="00A8638C"/>
    <w:rsid w:val="00A86C49"/>
    <w:rsid w:val="00A91365"/>
    <w:rsid w:val="00A9281D"/>
    <w:rsid w:val="00A92D74"/>
    <w:rsid w:val="00A93FCC"/>
    <w:rsid w:val="00A95267"/>
    <w:rsid w:val="00A9669E"/>
    <w:rsid w:val="00AA2E52"/>
    <w:rsid w:val="00AA63C8"/>
    <w:rsid w:val="00AA671F"/>
    <w:rsid w:val="00AA6ADE"/>
    <w:rsid w:val="00AA784F"/>
    <w:rsid w:val="00AB7702"/>
    <w:rsid w:val="00AC0692"/>
    <w:rsid w:val="00AC449B"/>
    <w:rsid w:val="00AC5347"/>
    <w:rsid w:val="00AC5813"/>
    <w:rsid w:val="00AC5CFC"/>
    <w:rsid w:val="00AC7B55"/>
    <w:rsid w:val="00AC7D58"/>
    <w:rsid w:val="00AD3725"/>
    <w:rsid w:val="00AD42EC"/>
    <w:rsid w:val="00AD4827"/>
    <w:rsid w:val="00AD4BDB"/>
    <w:rsid w:val="00AD4F47"/>
    <w:rsid w:val="00AD529D"/>
    <w:rsid w:val="00AE08E1"/>
    <w:rsid w:val="00AE1BBE"/>
    <w:rsid w:val="00AE3BD0"/>
    <w:rsid w:val="00AE3E26"/>
    <w:rsid w:val="00AE5416"/>
    <w:rsid w:val="00AE63EC"/>
    <w:rsid w:val="00AE7D5E"/>
    <w:rsid w:val="00AF0D5D"/>
    <w:rsid w:val="00AF1165"/>
    <w:rsid w:val="00AF32EB"/>
    <w:rsid w:val="00AF60FB"/>
    <w:rsid w:val="00AF78CA"/>
    <w:rsid w:val="00B02095"/>
    <w:rsid w:val="00B035C4"/>
    <w:rsid w:val="00B04F0F"/>
    <w:rsid w:val="00B06848"/>
    <w:rsid w:val="00B06929"/>
    <w:rsid w:val="00B06B83"/>
    <w:rsid w:val="00B14E37"/>
    <w:rsid w:val="00B20575"/>
    <w:rsid w:val="00B21503"/>
    <w:rsid w:val="00B22262"/>
    <w:rsid w:val="00B227D7"/>
    <w:rsid w:val="00B24E67"/>
    <w:rsid w:val="00B26F3D"/>
    <w:rsid w:val="00B317FD"/>
    <w:rsid w:val="00B336F7"/>
    <w:rsid w:val="00B371FD"/>
    <w:rsid w:val="00B4306B"/>
    <w:rsid w:val="00B466CE"/>
    <w:rsid w:val="00B506A4"/>
    <w:rsid w:val="00B51C14"/>
    <w:rsid w:val="00B54952"/>
    <w:rsid w:val="00B556A0"/>
    <w:rsid w:val="00B57930"/>
    <w:rsid w:val="00B60A74"/>
    <w:rsid w:val="00B61979"/>
    <w:rsid w:val="00B70090"/>
    <w:rsid w:val="00B73869"/>
    <w:rsid w:val="00B74D5D"/>
    <w:rsid w:val="00B8027A"/>
    <w:rsid w:val="00B80917"/>
    <w:rsid w:val="00B809E8"/>
    <w:rsid w:val="00B82ED5"/>
    <w:rsid w:val="00B837C6"/>
    <w:rsid w:val="00B83906"/>
    <w:rsid w:val="00B856DC"/>
    <w:rsid w:val="00B86657"/>
    <w:rsid w:val="00B87C20"/>
    <w:rsid w:val="00B912CD"/>
    <w:rsid w:val="00B96F49"/>
    <w:rsid w:val="00B97791"/>
    <w:rsid w:val="00BA1418"/>
    <w:rsid w:val="00BA4587"/>
    <w:rsid w:val="00BA5FCB"/>
    <w:rsid w:val="00BA6868"/>
    <w:rsid w:val="00BA7453"/>
    <w:rsid w:val="00BA745E"/>
    <w:rsid w:val="00BB11D2"/>
    <w:rsid w:val="00BB26C3"/>
    <w:rsid w:val="00BB45F8"/>
    <w:rsid w:val="00BB5403"/>
    <w:rsid w:val="00BB668A"/>
    <w:rsid w:val="00BC26FB"/>
    <w:rsid w:val="00BC33BE"/>
    <w:rsid w:val="00BC3840"/>
    <w:rsid w:val="00BC3AF9"/>
    <w:rsid w:val="00BC3C19"/>
    <w:rsid w:val="00BC4310"/>
    <w:rsid w:val="00BD1A1E"/>
    <w:rsid w:val="00BD236C"/>
    <w:rsid w:val="00BD3A99"/>
    <w:rsid w:val="00BD5F57"/>
    <w:rsid w:val="00BD7F27"/>
    <w:rsid w:val="00BE059C"/>
    <w:rsid w:val="00BE2D71"/>
    <w:rsid w:val="00BE32CA"/>
    <w:rsid w:val="00BE35B9"/>
    <w:rsid w:val="00BE4A9E"/>
    <w:rsid w:val="00BE5D33"/>
    <w:rsid w:val="00BF18A0"/>
    <w:rsid w:val="00BF3A23"/>
    <w:rsid w:val="00BF5AEF"/>
    <w:rsid w:val="00BF66C8"/>
    <w:rsid w:val="00BF7006"/>
    <w:rsid w:val="00C032AD"/>
    <w:rsid w:val="00C03988"/>
    <w:rsid w:val="00C05B9D"/>
    <w:rsid w:val="00C1109B"/>
    <w:rsid w:val="00C11D3E"/>
    <w:rsid w:val="00C12534"/>
    <w:rsid w:val="00C14EB2"/>
    <w:rsid w:val="00C158C4"/>
    <w:rsid w:val="00C15BAA"/>
    <w:rsid w:val="00C20E6A"/>
    <w:rsid w:val="00C23D48"/>
    <w:rsid w:val="00C24DF1"/>
    <w:rsid w:val="00C2622F"/>
    <w:rsid w:val="00C273C1"/>
    <w:rsid w:val="00C32612"/>
    <w:rsid w:val="00C32F9E"/>
    <w:rsid w:val="00C334F8"/>
    <w:rsid w:val="00C337C6"/>
    <w:rsid w:val="00C33E71"/>
    <w:rsid w:val="00C343D7"/>
    <w:rsid w:val="00C3571E"/>
    <w:rsid w:val="00C3660E"/>
    <w:rsid w:val="00C40642"/>
    <w:rsid w:val="00C40E05"/>
    <w:rsid w:val="00C4276F"/>
    <w:rsid w:val="00C42B9B"/>
    <w:rsid w:val="00C45C66"/>
    <w:rsid w:val="00C46F43"/>
    <w:rsid w:val="00C479AA"/>
    <w:rsid w:val="00C47EDC"/>
    <w:rsid w:val="00C5065B"/>
    <w:rsid w:val="00C50975"/>
    <w:rsid w:val="00C50B64"/>
    <w:rsid w:val="00C51304"/>
    <w:rsid w:val="00C546AA"/>
    <w:rsid w:val="00C55490"/>
    <w:rsid w:val="00C55A43"/>
    <w:rsid w:val="00C56322"/>
    <w:rsid w:val="00C575A6"/>
    <w:rsid w:val="00C61C4A"/>
    <w:rsid w:val="00C633E1"/>
    <w:rsid w:val="00C7088C"/>
    <w:rsid w:val="00C730A2"/>
    <w:rsid w:val="00C73C7C"/>
    <w:rsid w:val="00C74BA0"/>
    <w:rsid w:val="00C77EC0"/>
    <w:rsid w:val="00C81AE5"/>
    <w:rsid w:val="00C8311A"/>
    <w:rsid w:val="00C87570"/>
    <w:rsid w:val="00C9094A"/>
    <w:rsid w:val="00C93834"/>
    <w:rsid w:val="00C9497E"/>
    <w:rsid w:val="00C97C82"/>
    <w:rsid w:val="00CA066D"/>
    <w:rsid w:val="00CA06B9"/>
    <w:rsid w:val="00CA0BC7"/>
    <w:rsid w:val="00CA2C65"/>
    <w:rsid w:val="00CA4682"/>
    <w:rsid w:val="00CA4A94"/>
    <w:rsid w:val="00CB02BD"/>
    <w:rsid w:val="00CB0498"/>
    <w:rsid w:val="00CB1C14"/>
    <w:rsid w:val="00CB2785"/>
    <w:rsid w:val="00CB3CB6"/>
    <w:rsid w:val="00CB401D"/>
    <w:rsid w:val="00CB7B29"/>
    <w:rsid w:val="00CC2B20"/>
    <w:rsid w:val="00CC33E1"/>
    <w:rsid w:val="00CC3CF4"/>
    <w:rsid w:val="00CC4788"/>
    <w:rsid w:val="00CC4963"/>
    <w:rsid w:val="00CD301F"/>
    <w:rsid w:val="00CE1D25"/>
    <w:rsid w:val="00CE1D90"/>
    <w:rsid w:val="00CE7028"/>
    <w:rsid w:val="00CE7B04"/>
    <w:rsid w:val="00D0002D"/>
    <w:rsid w:val="00D00242"/>
    <w:rsid w:val="00D03194"/>
    <w:rsid w:val="00D031EE"/>
    <w:rsid w:val="00D034CC"/>
    <w:rsid w:val="00D07594"/>
    <w:rsid w:val="00D10C1B"/>
    <w:rsid w:val="00D11E57"/>
    <w:rsid w:val="00D132B2"/>
    <w:rsid w:val="00D20331"/>
    <w:rsid w:val="00D2042E"/>
    <w:rsid w:val="00D2076E"/>
    <w:rsid w:val="00D22C88"/>
    <w:rsid w:val="00D255FF"/>
    <w:rsid w:val="00D25805"/>
    <w:rsid w:val="00D26979"/>
    <w:rsid w:val="00D313D6"/>
    <w:rsid w:val="00D31B0F"/>
    <w:rsid w:val="00D33C79"/>
    <w:rsid w:val="00D33F4E"/>
    <w:rsid w:val="00D35535"/>
    <w:rsid w:val="00D41959"/>
    <w:rsid w:val="00D41C5C"/>
    <w:rsid w:val="00D429A7"/>
    <w:rsid w:val="00D42B74"/>
    <w:rsid w:val="00D42E98"/>
    <w:rsid w:val="00D44861"/>
    <w:rsid w:val="00D47236"/>
    <w:rsid w:val="00D47A3A"/>
    <w:rsid w:val="00D53872"/>
    <w:rsid w:val="00D54035"/>
    <w:rsid w:val="00D5422F"/>
    <w:rsid w:val="00D546AE"/>
    <w:rsid w:val="00D60422"/>
    <w:rsid w:val="00D61B6F"/>
    <w:rsid w:val="00D621F5"/>
    <w:rsid w:val="00D62D5C"/>
    <w:rsid w:val="00D6402D"/>
    <w:rsid w:val="00D64B39"/>
    <w:rsid w:val="00D65A5F"/>
    <w:rsid w:val="00D673C7"/>
    <w:rsid w:val="00D73440"/>
    <w:rsid w:val="00D7442E"/>
    <w:rsid w:val="00D77D29"/>
    <w:rsid w:val="00D83DC0"/>
    <w:rsid w:val="00D847E3"/>
    <w:rsid w:val="00D86366"/>
    <w:rsid w:val="00D90771"/>
    <w:rsid w:val="00D91132"/>
    <w:rsid w:val="00D91624"/>
    <w:rsid w:val="00D95F6A"/>
    <w:rsid w:val="00D96475"/>
    <w:rsid w:val="00D969AF"/>
    <w:rsid w:val="00DA0906"/>
    <w:rsid w:val="00DA09A6"/>
    <w:rsid w:val="00DA4807"/>
    <w:rsid w:val="00DA4ABE"/>
    <w:rsid w:val="00DA4B77"/>
    <w:rsid w:val="00DA6DE9"/>
    <w:rsid w:val="00DA794A"/>
    <w:rsid w:val="00DB2DBD"/>
    <w:rsid w:val="00DB435C"/>
    <w:rsid w:val="00DB4CC6"/>
    <w:rsid w:val="00DB62D6"/>
    <w:rsid w:val="00DC01DB"/>
    <w:rsid w:val="00DC0227"/>
    <w:rsid w:val="00DC1E8A"/>
    <w:rsid w:val="00DC1FF2"/>
    <w:rsid w:val="00DC33B5"/>
    <w:rsid w:val="00DC3C1E"/>
    <w:rsid w:val="00DC7258"/>
    <w:rsid w:val="00DC7542"/>
    <w:rsid w:val="00DD00E6"/>
    <w:rsid w:val="00DD60DD"/>
    <w:rsid w:val="00DE0909"/>
    <w:rsid w:val="00DE2560"/>
    <w:rsid w:val="00DE3175"/>
    <w:rsid w:val="00DE342A"/>
    <w:rsid w:val="00DE4704"/>
    <w:rsid w:val="00DE4957"/>
    <w:rsid w:val="00DE6BAF"/>
    <w:rsid w:val="00DF0C76"/>
    <w:rsid w:val="00DF2119"/>
    <w:rsid w:val="00DF2701"/>
    <w:rsid w:val="00DF648F"/>
    <w:rsid w:val="00E001AA"/>
    <w:rsid w:val="00E0099B"/>
    <w:rsid w:val="00E03DA0"/>
    <w:rsid w:val="00E044C4"/>
    <w:rsid w:val="00E05637"/>
    <w:rsid w:val="00E114A8"/>
    <w:rsid w:val="00E123E6"/>
    <w:rsid w:val="00E20ACC"/>
    <w:rsid w:val="00E228D6"/>
    <w:rsid w:val="00E23191"/>
    <w:rsid w:val="00E23979"/>
    <w:rsid w:val="00E2657B"/>
    <w:rsid w:val="00E34771"/>
    <w:rsid w:val="00E34E58"/>
    <w:rsid w:val="00E357D7"/>
    <w:rsid w:val="00E37034"/>
    <w:rsid w:val="00E37901"/>
    <w:rsid w:val="00E40163"/>
    <w:rsid w:val="00E41BAE"/>
    <w:rsid w:val="00E43ED1"/>
    <w:rsid w:val="00E467E1"/>
    <w:rsid w:val="00E50539"/>
    <w:rsid w:val="00E51637"/>
    <w:rsid w:val="00E52BF6"/>
    <w:rsid w:val="00E53221"/>
    <w:rsid w:val="00E537FF"/>
    <w:rsid w:val="00E53E58"/>
    <w:rsid w:val="00E541AA"/>
    <w:rsid w:val="00E56976"/>
    <w:rsid w:val="00E57A23"/>
    <w:rsid w:val="00E607CC"/>
    <w:rsid w:val="00E63A11"/>
    <w:rsid w:val="00E64A27"/>
    <w:rsid w:val="00E657D0"/>
    <w:rsid w:val="00E7146C"/>
    <w:rsid w:val="00E72DD0"/>
    <w:rsid w:val="00E7322A"/>
    <w:rsid w:val="00E734B5"/>
    <w:rsid w:val="00E73AA7"/>
    <w:rsid w:val="00E75BC8"/>
    <w:rsid w:val="00E832F1"/>
    <w:rsid w:val="00E8478F"/>
    <w:rsid w:val="00E86AA8"/>
    <w:rsid w:val="00E87271"/>
    <w:rsid w:val="00E90A9D"/>
    <w:rsid w:val="00E928CB"/>
    <w:rsid w:val="00E92E48"/>
    <w:rsid w:val="00E94C12"/>
    <w:rsid w:val="00E95DE7"/>
    <w:rsid w:val="00EA4E80"/>
    <w:rsid w:val="00EA50BE"/>
    <w:rsid w:val="00EA5654"/>
    <w:rsid w:val="00EA6D0B"/>
    <w:rsid w:val="00EA76A3"/>
    <w:rsid w:val="00EB43F8"/>
    <w:rsid w:val="00EB4681"/>
    <w:rsid w:val="00EB5120"/>
    <w:rsid w:val="00EB5572"/>
    <w:rsid w:val="00EB7676"/>
    <w:rsid w:val="00EB7A0D"/>
    <w:rsid w:val="00EB7C80"/>
    <w:rsid w:val="00EC0292"/>
    <w:rsid w:val="00EC0928"/>
    <w:rsid w:val="00EC0E02"/>
    <w:rsid w:val="00EC1B72"/>
    <w:rsid w:val="00EC4B20"/>
    <w:rsid w:val="00EC4BA6"/>
    <w:rsid w:val="00EC7070"/>
    <w:rsid w:val="00ED12F6"/>
    <w:rsid w:val="00ED1D01"/>
    <w:rsid w:val="00ED257B"/>
    <w:rsid w:val="00ED2E84"/>
    <w:rsid w:val="00ED353A"/>
    <w:rsid w:val="00ED5624"/>
    <w:rsid w:val="00EE1460"/>
    <w:rsid w:val="00EE69B4"/>
    <w:rsid w:val="00EE7129"/>
    <w:rsid w:val="00EE781D"/>
    <w:rsid w:val="00EF01A1"/>
    <w:rsid w:val="00EF1A66"/>
    <w:rsid w:val="00EF1C0A"/>
    <w:rsid w:val="00EF3EC4"/>
    <w:rsid w:val="00EF6BEE"/>
    <w:rsid w:val="00F0267A"/>
    <w:rsid w:val="00F07277"/>
    <w:rsid w:val="00F13645"/>
    <w:rsid w:val="00F14857"/>
    <w:rsid w:val="00F15F12"/>
    <w:rsid w:val="00F178D7"/>
    <w:rsid w:val="00F17EEC"/>
    <w:rsid w:val="00F20B8C"/>
    <w:rsid w:val="00F21E73"/>
    <w:rsid w:val="00F22B02"/>
    <w:rsid w:val="00F2666A"/>
    <w:rsid w:val="00F26B1F"/>
    <w:rsid w:val="00F275A7"/>
    <w:rsid w:val="00F325A5"/>
    <w:rsid w:val="00F33815"/>
    <w:rsid w:val="00F34605"/>
    <w:rsid w:val="00F34ED4"/>
    <w:rsid w:val="00F35904"/>
    <w:rsid w:val="00F37D3C"/>
    <w:rsid w:val="00F402C7"/>
    <w:rsid w:val="00F40628"/>
    <w:rsid w:val="00F415AE"/>
    <w:rsid w:val="00F42290"/>
    <w:rsid w:val="00F44BE3"/>
    <w:rsid w:val="00F516A1"/>
    <w:rsid w:val="00F54348"/>
    <w:rsid w:val="00F54BCB"/>
    <w:rsid w:val="00F54EA4"/>
    <w:rsid w:val="00F55FA0"/>
    <w:rsid w:val="00F576E9"/>
    <w:rsid w:val="00F57BDB"/>
    <w:rsid w:val="00F57C2B"/>
    <w:rsid w:val="00F63EAA"/>
    <w:rsid w:val="00F646CD"/>
    <w:rsid w:val="00F6509B"/>
    <w:rsid w:val="00F66634"/>
    <w:rsid w:val="00F67239"/>
    <w:rsid w:val="00F7143E"/>
    <w:rsid w:val="00F7171D"/>
    <w:rsid w:val="00F7249F"/>
    <w:rsid w:val="00F8091E"/>
    <w:rsid w:val="00F81528"/>
    <w:rsid w:val="00F8291C"/>
    <w:rsid w:val="00F82D71"/>
    <w:rsid w:val="00F84037"/>
    <w:rsid w:val="00F847C2"/>
    <w:rsid w:val="00F94029"/>
    <w:rsid w:val="00F941E0"/>
    <w:rsid w:val="00F95694"/>
    <w:rsid w:val="00F961D4"/>
    <w:rsid w:val="00F969BC"/>
    <w:rsid w:val="00FA048F"/>
    <w:rsid w:val="00FA08FF"/>
    <w:rsid w:val="00FA0EFE"/>
    <w:rsid w:val="00FA20A3"/>
    <w:rsid w:val="00FA51AD"/>
    <w:rsid w:val="00FA6A96"/>
    <w:rsid w:val="00FA6EAC"/>
    <w:rsid w:val="00FB1B96"/>
    <w:rsid w:val="00FB1FE0"/>
    <w:rsid w:val="00FB2372"/>
    <w:rsid w:val="00FB4DD3"/>
    <w:rsid w:val="00FB7635"/>
    <w:rsid w:val="00FC0BEB"/>
    <w:rsid w:val="00FC20F1"/>
    <w:rsid w:val="00FC24FB"/>
    <w:rsid w:val="00FC26B9"/>
    <w:rsid w:val="00FC3C40"/>
    <w:rsid w:val="00FC3D52"/>
    <w:rsid w:val="00FC4536"/>
    <w:rsid w:val="00FC4E66"/>
    <w:rsid w:val="00FC4F28"/>
    <w:rsid w:val="00FC5DE5"/>
    <w:rsid w:val="00FC5E93"/>
    <w:rsid w:val="00FC6389"/>
    <w:rsid w:val="00FD04E3"/>
    <w:rsid w:val="00FD0C19"/>
    <w:rsid w:val="00FD36B9"/>
    <w:rsid w:val="00FD38E1"/>
    <w:rsid w:val="00FD3DB0"/>
    <w:rsid w:val="00FD4ED0"/>
    <w:rsid w:val="00FD4FFD"/>
    <w:rsid w:val="00FE09D6"/>
    <w:rsid w:val="00FE24D8"/>
    <w:rsid w:val="00FE28FA"/>
    <w:rsid w:val="00FE53EF"/>
    <w:rsid w:val="00FE5813"/>
    <w:rsid w:val="00FF049D"/>
    <w:rsid w:val="00FF1731"/>
    <w:rsid w:val="00FF2ECE"/>
    <w:rsid w:val="00FF3F47"/>
    <w:rsid w:val="00FF4E46"/>
    <w:rsid w:val="00FF590C"/>
    <w:rsid w:val="00FF59A1"/>
    <w:rsid w:val="00FF60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7753D5-1797-4AF5-AA48-F80FD5A9F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360E"/>
    <w:pPr>
      <w:widowControl w:val="0"/>
      <w:jc w:val="both"/>
    </w:pPr>
    <w:rPr>
      <w:rFonts w:ascii="Verdana" w:hAnsi="Verdana"/>
    </w:rPr>
  </w:style>
  <w:style w:type="paragraph" w:styleId="Titolo1">
    <w:name w:val="heading 1"/>
    <w:basedOn w:val="Normale"/>
    <w:next w:val="Normale"/>
    <w:qFormat/>
    <w:rsid w:val="0057360E"/>
    <w:pPr>
      <w:keepNext/>
      <w:outlineLvl w:val="0"/>
    </w:pPr>
    <w:rPr>
      <w:b/>
    </w:rPr>
  </w:style>
  <w:style w:type="paragraph" w:styleId="Titolo2">
    <w:name w:val="heading 2"/>
    <w:basedOn w:val="Normale"/>
    <w:next w:val="Normale"/>
    <w:qFormat/>
    <w:rsid w:val="0057360E"/>
    <w:pPr>
      <w:keepNext/>
      <w:jc w:val="center"/>
      <w:outlineLvl w:val="1"/>
    </w:pPr>
    <w:rPr>
      <w:b/>
    </w:rPr>
  </w:style>
  <w:style w:type="paragraph" w:styleId="Titolo3">
    <w:name w:val="heading 3"/>
    <w:basedOn w:val="Normale"/>
    <w:next w:val="Normale"/>
    <w:qFormat/>
    <w:rsid w:val="0057360E"/>
    <w:pPr>
      <w:keepNext/>
      <w:tabs>
        <w:tab w:val="right" w:leader="dot" w:pos="9638"/>
      </w:tabs>
      <w:outlineLvl w:val="2"/>
    </w:pPr>
    <w:rPr>
      <w:sz w:val="24"/>
    </w:rPr>
  </w:style>
  <w:style w:type="paragraph" w:styleId="Titolo4">
    <w:name w:val="heading 4"/>
    <w:basedOn w:val="Normale"/>
    <w:next w:val="Normale"/>
    <w:qFormat/>
    <w:rsid w:val="0057360E"/>
    <w:pPr>
      <w:keepNext/>
      <w:spacing w:before="120" w:after="120"/>
      <w:jc w:val="center"/>
      <w:outlineLvl w:val="3"/>
    </w:pPr>
    <w:rPr>
      <w:caps/>
      <w:sz w:val="28"/>
    </w:rPr>
  </w:style>
  <w:style w:type="paragraph" w:styleId="Titolo5">
    <w:name w:val="heading 5"/>
    <w:basedOn w:val="Normale"/>
    <w:next w:val="Normale"/>
    <w:qFormat/>
    <w:rsid w:val="0057360E"/>
    <w:pPr>
      <w:keepNext/>
      <w:outlineLvl w:val="4"/>
    </w:pPr>
    <w:rPr>
      <w:i/>
      <w:sz w:val="16"/>
    </w:rPr>
  </w:style>
  <w:style w:type="paragraph" w:styleId="Titolo6">
    <w:name w:val="heading 6"/>
    <w:basedOn w:val="Normale"/>
    <w:next w:val="Normale"/>
    <w:qFormat/>
    <w:rsid w:val="0057360E"/>
    <w:pPr>
      <w:keepNext/>
      <w:tabs>
        <w:tab w:val="center" w:pos="6521"/>
      </w:tabs>
      <w:spacing w:before="240"/>
      <w:jc w:val="right"/>
      <w:outlineLvl w:val="5"/>
    </w:pPr>
    <w:rPr>
      <w:b/>
      <w:caps/>
      <w:vanish/>
      <w:color w:val="FF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57360E"/>
    <w:pPr>
      <w:jc w:val="center"/>
    </w:pPr>
  </w:style>
  <w:style w:type="paragraph" w:styleId="Intestazione">
    <w:name w:val="header"/>
    <w:basedOn w:val="Normale"/>
    <w:rsid w:val="0057360E"/>
    <w:rPr>
      <w:rFonts w:ascii="Tahoma" w:hAnsi="Tahoma"/>
    </w:rPr>
  </w:style>
  <w:style w:type="paragraph" w:styleId="Pidipagina">
    <w:name w:val="footer"/>
    <w:basedOn w:val="Normale"/>
    <w:link w:val="PidipaginaCarattere"/>
    <w:uiPriority w:val="99"/>
    <w:rsid w:val="0057360E"/>
    <w:pPr>
      <w:tabs>
        <w:tab w:val="right" w:pos="9638"/>
      </w:tabs>
    </w:pPr>
  </w:style>
  <w:style w:type="paragraph" w:customStyle="1" w:styleId="Corpodeltesto">
    <w:name w:val="Corpo del testo"/>
    <w:basedOn w:val="Normale"/>
    <w:rsid w:val="0057360E"/>
  </w:style>
  <w:style w:type="paragraph" w:customStyle="1" w:styleId="Testodelblocco1">
    <w:name w:val="Testo del blocco1"/>
    <w:basedOn w:val="Normale"/>
    <w:rsid w:val="0057360E"/>
    <w:pPr>
      <w:spacing w:before="240"/>
      <w:ind w:left="284" w:right="6236" w:hanging="284"/>
    </w:pPr>
    <w:rPr>
      <w:sz w:val="22"/>
    </w:rPr>
  </w:style>
  <w:style w:type="paragraph" w:customStyle="1" w:styleId="Stile1">
    <w:name w:val="Stile1"/>
    <w:basedOn w:val="Normale"/>
    <w:rsid w:val="0057360E"/>
    <w:pPr>
      <w:ind w:left="5103"/>
      <w:jc w:val="center"/>
    </w:pPr>
    <w:rPr>
      <w:sz w:val="22"/>
    </w:rPr>
  </w:style>
  <w:style w:type="paragraph" w:customStyle="1" w:styleId="Stile2">
    <w:name w:val="Stile2"/>
    <w:basedOn w:val="Intestazione"/>
    <w:rsid w:val="0057360E"/>
    <w:pPr>
      <w:ind w:left="5103"/>
      <w:jc w:val="center"/>
    </w:pPr>
  </w:style>
  <w:style w:type="paragraph" w:customStyle="1" w:styleId="Rientrocorpodeltesto21">
    <w:name w:val="Rientro corpo del testo 21"/>
    <w:basedOn w:val="Normale"/>
    <w:rsid w:val="0057360E"/>
    <w:pPr>
      <w:widowControl/>
      <w:ind w:firstLine="851"/>
    </w:pPr>
    <w:rPr>
      <w:rFonts w:ascii="Tahoma" w:hAnsi="Tahoma"/>
      <w:sz w:val="24"/>
    </w:rPr>
  </w:style>
  <w:style w:type="paragraph" w:styleId="Testodelblocco">
    <w:name w:val="Block Text"/>
    <w:basedOn w:val="Normale"/>
    <w:rsid w:val="0057360E"/>
    <w:pPr>
      <w:widowControl/>
      <w:spacing w:before="240"/>
      <w:ind w:left="284" w:right="6236" w:hanging="284"/>
    </w:pPr>
    <w:rPr>
      <w:rFonts w:ascii="Tahoma" w:hAnsi="Tahoma"/>
      <w:sz w:val="22"/>
    </w:rPr>
  </w:style>
  <w:style w:type="paragraph" w:styleId="Rientrocorpodeltesto2">
    <w:name w:val="Body Text Indent 2"/>
    <w:basedOn w:val="Normale"/>
    <w:rsid w:val="0057360E"/>
    <w:pPr>
      <w:widowControl/>
      <w:ind w:firstLine="851"/>
    </w:pPr>
    <w:rPr>
      <w:rFonts w:ascii="Tahoma" w:hAnsi="Tahoma"/>
      <w:sz w:val="24"/>
    </w:rPr>
  </w:style>
  <w:style w:type="paragraph" w:styleId="Corpodeltesto2">
    <w:name w:val="Body Text 2"/>
    <w:basedOn w:val="Normale"/>
    <w:rsid w:val="0057360E"/>
    <w:rPr>
      <w:b/>
      <w:smallCaps/>
      <w:vanish/>
    </w:rPr>
  </w:style>
  <w:style w:type="paragraph" w:styleId="Corpodeltesto3">
    <w:name w:val="Body Text 3"/>
    <w:basedOn w:val="Normale"/>
    <w:rsid w:val="0057360E"/>
    <w:pPr>
      <w:jc w:val="center"/>
    </w:pPr>
    <w:rPr>
      <w:b/>
      <w:caps/>
      <w:vanish/>
      <w:color w:val="FF0000"/>
    </w:rPr>
  </w:style>
  <w:style w:type="character" w:customStyle="1" w:styleId="Titolo1Carattere">
    <w:name w:val="Titolo 1 Carattere"/>
    <w:rsid w:val="0072171B"/>
    <w:rPr>
      <w:rFonts w:ascii="Cambria" w:eastAsia="Times New Roman" w:hAnsi="Cambria" w:cs="Cambria"/>
      <w:b/>
      <w:bCs/>
      <w:kern w:val="32"/>
      <w:sz w:val="32"/>
      <w:szCs w:val="32"/>
    </w:rPr>
  </w:style>
  <w:style w:type="character" w:styleId="Numeropagina">
    <w:name w:val="page number"/>
    <w:basedOn w:val="Carpredefinitoparagrafo"/>
    <w:rsid w:val="00F646CD"/>
  </w:style>
  <w:style w:type="paragraph" w:styleId="Testofumetto">
    <w:name w:val="Balloon Text"/>
    <w:basedOn w:val="Normale"/>
    <w:semiHidden/>
    <w:rsid w:val="00F646CD"/>
    <w:pPr>
      <w:widowControl/>
      <w:jc w:val="left"/>
    </w:pPr>
    <w:rPr>
      <w:rFonts w:ascii="Tahoma" w:hAnsi="Tahoma" w:cs="Tahoma"/>
      <w:sz w:val="16"/>
      <w:szCs w:val="16"/>
    </w:rPr>
  </w:style>
  <w:style w:type="table" w:styleId="Grigliatabella">
    <w:name w:val="Table Grid"/>
    <w:basedOn w:val="Tabellanormale"/>
    <w:rsid w:val="00A8638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DC0227"/>
    <w:rPr>
      <w:color w:val="0000FF"/>
      <w:u w:val="single"/>
    </w:rPr>
  </w:style>
  <w:style w:type="character" w:customStyle="1" w:styleId="TitoloCarattere">
    <w:name w:val="Titolo Carattere"/>
    <w:link w:val="Titolo"/>
    <w:rsid w:val="00D91624"/>
    <w:rPr>
      <w:rFonts w:ascii="Verdana" w:hAnsi="Verdana"/>
    </w:rPr>
  </w:style>
  <w:style w:type="table" w:styleId="Elencoacolori-Colore1">
    <w:name w:val="Colorful List Accent 1"/>
    <w:basedOn w:val="Tabellanormale"/>
    <w:uiPriority w:val="72"/>
    <w:rsid w:val="00D916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Elencoacolori-Colore4">
    <w:name w:val="Colorful List Accent 4"/>
    <w:basedOn w:val="Tabellanormale"/>
    <w:uiPriority w:val="72"/>
    <w:rsid w:val="00D916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agriglia4-colore6">
    <w:name w:val="Grid Table 4 Accent 6"/>
    <w:basedOn w:val="Tabellanormale"/>
    <w:uiPriority w:val="49"/>
    <w:rsid w:val="00D916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PidipaginaCarattere">
    <w:name w:val="Piè di pagina Carattere"/>
    <w:link w:val="Pidipagina"/>
    <w:uiPriority w:val="99"/>
    <w:rsid w:val="00D91624"/>
    <w:rPr>
      <w:rFonts w:ascii="Verdana" w:hAnsi="Verdana"/>
    </w:rPr>
  </w:style>
  <w:style w:type="paragraph" w:styleId="Testonotaapidipagina">
    <w:name w:val="footnote text"/>
    <w:basedOn w:val="Normale"/>
    <w:link w:val="TestonotaapidipaginaCarattere"/>
    <w:rsid w:val="00D91624"/>
    <w:rPr>
      <w:rFonts w:ascii="Arial" w:hAnsi="Arial"/>
    </w:rPr>
  </w:style>
  <w:style w:type="character" w:customStyle="1" w:styleId="TestonotaapidipaginaCarattere">
    <w:name w:val="Testo nota a piè di pagina Carattere"/>
    <w:basedOn w:val="Carpredefinitoparagrafo"/>
    <w:link w:val="Testonotaapidipagina"/>
    <w:rsid w:val="00D91624"/>
    <w:rPr>
      <w:rFonts w:ascii="Arial" w:hAnsi="Arial"/>
    </w:rPr>
  </w:style>
  <w:style w:type="character" w:styleId="Rimandonotaapidipagina">
    <w:name w:val="footnote reference"/>
    <w:rsid w:val="00D91624"/>
    <w:rPr>
      <w:vertAlign w:val="superscript"/>
    </w:rPr>
  </w:style>
  <w:style w:type="character" w:styleId="Rimandocommento">
    <w:name w:val="annotation reference"/>
    <w:rsid w:val="00D91624"/>
    <w:rPr>
      <w:sz w:val="16"/>
      <w:szCs w:val="16"/>
    </w:rPr>
  </w:style>
  <w:style w:type="paragraph" w:styleId="Testocommento">
    <w:name w:val="annotation text"/>
    <w:basedOn w:val="Normale"/>
    <w:link w:val="TestocommentoCarattere"/>
    <w:rsid w:val="00D91624"/>
    <w:rPr>
      <w:rFonts w:ascii="Arial" w:hAnsi="Arial"/>
    </w:rPr>
  </w:style>
  <w:style w:type="character" w:customStyle="1" w:styleId="TestocommentoCarattere">
    <w:name w:val="Testo commento Carattere"/>
    <w:basedOn w:val="Carpredefinitoparagrafo"/>
    <w:link w:val="Testocommento"/>
    <w:rsid w:val="00D91624"/>
    <w:rPr>
      <w:rFonts w:ascii="Arial" w:hAnsi="Arial"/>
    </w:rPr>
  </w:style>
  <w:style w:type="paragraph" w:styleId="Soggettocommento">
    <w:name w:val="annotation subject"/>
    <w:basedOn w:val="Testocommento"/>
    <w:next w:val="Testocommento"/>
    <w:link w:val="SoggettocommentoCarattere"/>
    <w:rsid w:val="00D91624"/>
    <w:rPr>
      <w:b/>
      <w:bCs/>
    </w:rPr>
  </w:style>
  <w:style w:type="character" w:customStyle="1" w:styleId="SoggettocommentoCarattere">
    <w:name w:val="Soggetto commento Carattere"/>
    <w:basedOn w:val="TestocommentoCarattere"/>
    <w:link w:val="Soggettocommento"/>
    <w:rsid w:val="00D9162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subject=regione.marche.geniocivile.an@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6EDA0-CF44-429D-9327-2212D018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4255</Words>
  <Characters>24259</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Alla PROVINCIA di ANCONA</vt:lpstr>
    </vt:vector>
  </TitlesOfParts>
  <Company>Provincia di Macerata</Company>
  <LinksUpToDate>false</LinksUpToDate>
  <CharactersWithSpaces>28458</CharactersWithSpaces>
  <SharedDoc>false</SharedDoc>
  <HLinks>
    <vt:vector size="6" baseType="variant">
      <vt:variant>
        <vt:i4>3670098</vt:i4>
      </vt:variant>
      <vt:variant>
        <vt:i4>0</vt:i4>
      </vt:variant>
      <vt:variant>
        <vt:i4>0</vt:i4>
      </vt:variant>
      <vt:variant>
        <vt:i4>5</vt:i4>
      </vt:variant>
      <vt:variant>
        <vt:lpwstr>mailto:?subject=regione.marche.geniocivile.an@emarche.it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PROVINCIA di ANCONA</dc:title>
  <dc:subject/>
  <dc:creator>d.griolucci</dc:creator>
  <cp:keywords/>
  <cp:lastModifiedBy>Daniele Griolucci</cp:lastModifiedBy>
  <cp:revision>7</cp:revision>
  <cp:lastPrinted>2019-06-20T13:17:00Z</cp:lastPrinted>
  <dcterms:created xsi:type="dcterms:W3CDTF">2019-07-03T05:35:00Z</dcterms:created>
  <dcterms:modified xsi:type="dcterms:W3CDTF">2019-07-03T10:57:00Z</dcterms:modified>
</cp:coreProperties>
</file>