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31" w:rsidRDefault="00AF0031" w:rsidP="00AF0031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F0031" w:rsidRDefault="00AF0031" w:rsidP="00AF0031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Alla</w:t>
      </w:r>
      <w:r>
        <w:rPr>
          <w:rFonts w:ascii="Arial" w:hAnsi="Arial" w:cs="Arial"/>
          <w:b/>
          <w:sz w:val="24"/>
        </w:rPr>
        <w:tab/>
        <w:t>Regione Marche</w:t>
      </w:r>
    </w:p>
    <w:p w:rsidR="00AF0031" w:rsidRDefault="00AF0031" w:rsidP="00AF0031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Servizio Infrastrutture, Trasporti ed Energia</w:t>
      </w:r>
    </w:p>
    <w:p w:rsidR="00AF0031" w:rsidRPr="00F91D92" w:rsidRDefault="00AF0031" w:rsidP="00AF0031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</w:rPr>
      </w:pPr>
    </w:p>
    <w:p w:rsidR="00AF0031" w:rsidRDefault="00AF0031" w:rsidP="00AF0031">
      <w:pPr>
        <w:pStyle w:val="Intestazione"/>
        <w:tabs>
          <w:tab w:val="clear" w:pos="4819"/>
          <w:tab w:val="clear" w:pos="9638"/>
        </w:tabs>
        <w:ind w:left="4253" w:right="64" w:hanging="28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PEC: </w:t>
      </w:r>
      <w:hyperlink r:id="rId9" w:history="1">
        <w:r w:rsidRPr="00C15CF2">
          <w:rPr>
            <w:rStyle w:val="Collegamentoipertestuale"/>
            <w:rFonts w:ascii="Arial" w:hAnsi="Arial" w:cs="Arial"/>
            <w:b/>
            <w:sz w:val="24"/>
          </w:rPr>
          <w:t>regione.marche.servizio.ite@emarche.it</w:t>
        </w:r>
      </w:hyperlink>
    </w:p>
    <w:p w:rsidR="00AF0031" w:rsidRDefault="00AF0031" w:rsidP="00EA73FB">
      <w:pPr>
        <w:jc w:val="center"/>
        <w:rPr>
          <w:b/>
        </w:rPr>
      </w:pPr>
    </w:p>
    <w:p w:rsidR="00257EE2" w:rsidRPr="00AF0031" w:rsidRDefault="00AF0031" w:rsidP="00257EE2">
      <w:pPr>
        <w:jc w:val="both"/>
      </w:pPr>
      <w:r w:rsidRPr="00AF0031">
        <w:rPr>
          <w:rFonts w:cs="Arial"/>
        </w:rPr>
        <w:t>Oggetto: Comune di [</w:t>
      </w:r>
      <w:r w:rsidRPr="00AF0031">
        <w:rPr>
          <w:rFonts w:cs="Arial"/>
          <w:b/>
          <w:i/>
        </w:rPr>
        <w:t>Comune richiedente</w:t>
      </w:r>
      <w:r w:rsidRPr="00AF0031">
        <w:rPr>
          <w:rFonts w:cs="Arial"/>
        </w:rPr>
        <w:t xml:space="preserve">] – </w:t>
      </w:r>
      <w:r w:rsidR="00257EE2" w:rsidRPr="00AF0031">
        <w:rPr>
          <w:b/>
        </w:rPr>
        <w:t xml:space="preserve">RICHIESTA PARERE AI SENSI DELL’ART. 5, COMMA 2 </w:t>
      </w:r>
      <w:r w:rsidR="008C7850">
        <w:rPr>
          <w:b/>
        </w:rPr>
        <w:t>[</w:t>
      </w:r>
      <w:r w:rsidR="00253931">
        <w:rPr>
          <w:b/>
        </w:rPr>
        <w:t>o</w:t>
      </w:r>
      <w:r w:rsidR="00257EE2" w:rsidRPr="00AF0031">
        <w:rPr>
          <w:b/>
        </w:rPr>
        <w:t xml:space="preserve"> ART. 6 COMMA 3</w:t>
      </w:r>
      <w:r w:rsidR="00253931">
        <w:rPr>
          <w:b/>
        </w:rPr>
        <w:t>]</w:t>
      </w:r>
      <w:r w:rsidR="00257EE2" w:rsidRPr="00AF0031">
        <w:rPr>
          <w:b/>
        </w:rPr>
        <w:t xml:space="preserve"> DEL D.P.R. 509/1997 “</w:t>
      </w:r>
      <w:r w:rsidR="00257EE2" w:rsidRPr="00AF0031">
        <w:rPr>
          <w:b/>
          <w:i/>
        </w:rPr>
        <w:t>Regolamento recante disciplina del procedimento di concessione di beni del demanio marittimo per la realizzazione di strutture dedicate alla nautica da diporto, a norma dell’art. 20, comma 8, della legge 15 marzo 1997, n. 59</w:t>
      </w:r>
      <w:r w:rsidR="00257EE2" w:rsidRPr="00AF0031">
        <w:rPr>
          <w:b/>
        </w:rPr>
        <w:t>”</w:t>
      </w:r>
    </w:p>
    <w:p w:rsidR="00EA73FB" w:rsidRDefault="00EA73FB" w:rsidP="00EA73FB"/>
    <w:p w:rsidR="00EA73FB" w:rsidRDefault="00585BCE">
      <w:r>
        <w:t xml:space="preserve">PROPONENTI DEI </w:t>
      </w:r>
      <w:r w:rsidR="00EA73FB">
        <w:t>PROGETTI:</w:t>
      </w:r>
    </w:p>
    <w:p w:rsidR="00AF0031" w:rsidRDefault="00274412">
      <w:r>
        <w:t xml:space="preserve">Società/Ditta: </w:t>
      </w:r>
    </w:p>
    <w:p w:rsidR="00585BCE" w:rsidRDefault="00585BCE">
      <w:r>
        <w:t>____________________________________________________________________________</w:t>
      </w:r>
    </w:p>
    <w:p w:rsidR="00AF0031" w:rsidRDefault="00AF0031" w:rsidP="00AF0031">
      <w:r>
        <w:t>____________________________________________________________________________</w:t>
      </w:r>
    </w:p>
    <w:p w:rsidR="00AF0031" w:rsidRDefault="00AF0031" w:rsidP="00AF0031">
      <w:r>
        <w:t>____________________________________________________________________________</w:t>
      </w:r>
    </w:p>
    <w:p w:rsidR="00433BBE" w:rsidRDefault="00433BBE"/>
    <w:p w:rsidR="002C1973" w:rsidRPr="00433BBE" w:rsidRDefault="00433BBE">
      <w:pPr>
        <w:rPr>
          <w:b/>
        </w:rPr>
      </w:pPr>
      <w:r>
        <w:rPr>
          <w:b/>
        </w:rPr>
        <w:t>ELABORATI PROGETTUALI</w:t>
      </w:r>
      <w:r w:rsidR="00AF0031">
        <w:rPr>
          <w:rStyle w:val="Rimandonotaapidipagina"/>
          <w:b/>
        </w:rPr>
        <w:footnoteReference w:id="1"/>
      </w:r>
      <w:r>
        <w:rPr>
          <w:b/>
        </w:rPr>
        <w:t>:</w:t>
      </w:r>
    </w:p>
    <w:p w:rsidR="00EA73FB" w:rsidRDefault="002C1973" w:rsidP="00E05587">
      <w:pPr>
        <w:jc w:val="both"/>
        <w:rPr>
          <w:i/>
        </w:rPr>
      </w:pPr>
      <w:r w:rsidRPr="005F5066">
        <w:sym w:font="Symbol" w:char="F0F0"/>
      </w:r>
      <w:r w:rsidRPr="005F5066">
        <w:t xml:space="preserve">  </w:t>
      </w:r>
      <w:r w:rsidRPr="00E05587">
        <w:rPr>
          <w:b/>
        </w:rPr>
        <w:t>PROGETTO PRELIMINARE</w:t>
      </w:r>
      <w:r>
        <w:t xml:space="preserve"> elaborati </w:t>
      </w:r>
      <w:r w:rsidR="00EA73FB">
        <w:t>conformi al</w:t>
      </w:r>
      <w:r>
        <w:t>l’ALLEGATO I AL</w:t>
      </w:r>
      <w:r w:rsidR="00EA73FB">
        <w:t xml:space="preserve"> DECRETO </w:t>
      </w:r>
      <w:r w:rsidR="00585BCE">
        <w:t xml:space="preserve">DEL MINISTERO DEI TRASPORTI E DELLA NAVIGAZIONE </w:t>
      </w:r>
      <w:r w:rsidR="00EA73FB">
        <w:t>14 aprile 1998 “</w:t>
      </w:r>
      <w:r w:rsidR="00EA73FB" w:rsidRPr="00EA73FB">
        <w:rPr>
          <w:i/>
        </w:rPr>
        <w:t>Approvazione dei requisiti per la redazione dei progetti da allegare ad istanze di concessione demaniale marittima per la realizzazione di strutture dedicate alla nautica da diporto”</w:t>
      </w:r>
      <w:r w:rsidR="00745728">
        <w:rPr>
          <w:i/>
        </w:rPr>
        <w:t>:</w:t>
      </w:r>
    </w:p>
    <w:p w:rsidR="00745728" w:rsidRDefault="00745728" w:rsidP="00745728">
      <w:pPr>
        <w:pStyle w:val="Paragrafoelenco"/>
        <w:numPr>
          <w:ilvl w:val="0"/>
          <w:numId w:val="1"/>
        </w:numPr>
        <w:jc w:val="both"/>
      </w:pPr>
      <w:r w:rsidRPr="00745728">
        <w:t>relazione generale</w:t>
      </w:r>
      <w:r>
        <w:t>;</w:t>
      </w:r>
    </w:p>
    <w:p w:rsidR="00745728" w:rsidRDefault="00745728" w:rsidP="00745728">
      <w:pPr>
        <w:pStyle w:val="Paragrafoelenco"/>
        <w:numPr>
          <w:ilvl w:val="0"/>
          <w:numId w:val="1"/>
        </w:numPr>
        <w:jc w:val="both"/>
      </w:pPr>
      <w:r>
        <w:t>relazione tecnica;</w:t>
      </w:r>
    </w:p>
    <w:p w:rsidR="00745728" w:rsidRDefault="00745728" w:rsidP="00745728">
      <w:pPr>
        <w:pStyle w:val="Paragrafoelenco"/>
        <w:numPr>
          <w:ilvl w:val="0"/>
          <w:numId w:val="1"/>
        </w:numPr>
        <w:jc w:val="both"/>
      </w:pPr>
      <w:r>
        <w:t>studio di inserimento ambientale e paesaggistico;</w:t>
      </w:r>
    </w:p>
    <w:p w:rsidR="00745728" w:rsidRDefault="00745728" w:rsidP="00745728">
      <w:pPr>
        <w:pStyle w:val="Paragrafoelenco"/>
        <w:numPr>
          <w:ilvl w:val="0"/>
          <w:numId w:val="1"/>
        </w:numPr>
        <w:jc w:val="both"/>
      </w:pPr>
      <w:r>
        <w:t>planimetria generale e schemi grafici anche con riferimento ad elementi di pianificazione (eventuali piani paesaggistici, territoriali ed ambientali sia a carattere generale che settoriale);</w:t>
      </w:r>
    </w:p>
    <w:p w:rsidR="00745728" w:rsidRDefault="00745728" w:rsidP="00745728">
      <w:pPr>
        <w:pStyle w:val="Paragrafoelenco"/>
        <w:numPr>
          <w:ilvl w:val="0"/>
          <w:numId w:val="1"/>
        </w:numPr>
        <w:jc w:val="both"/>
      </w:pPr>
      <w:r>
        <w:t>calcolo sommario della spesa;</w:t>
      </w:r>
    </w:p>
    <w:p w:rsidR="00745728" w:rsidRPr="00745728" w:rsidRDefault="00745728" w:rsidP="00745728">
      <w:pPr>
        <w:pStyle w:val="Paragrafoelenco"/>
        <w:numPr>
          <w:ilvl w:val="0"/>
          <w:numId w:val="1"/>
        </w:numPr>
        <w:jc w:val="both"/>
      </w:pPr>
      <w:r>
        <w:t>piano economico-finanziario preliminare</w:t>
      </w:r>
    </w:p>
    <w:p w:rsidR="00745728" w:rsidRDefault="00745728" w:rsidP="00E05587">
      <w:pPr>
        <w:jc w:val="both"/>
      </w:pPr>
    </w:p>
    <w:p w:rsidR="002C1973" w:rsidRDefault="00253931" w:rsidP="00E05587">
      <w:pPr>
        <w:jc w:val="both"/>
        <w:rPr>
          <w:i/>
        </w:rPr>
      </w:pPr>
      <w:r>
        <w:t>[</w:t>
      </w:r>
      <w:r w:rsidR="002C1973" w:rsidRPr="005F5066">
        <w:sym w:font="Symbol" w:char="F0F0"/>
      </w:r>
      <w:r w:rsidR="002C1973" w:rsidRPr="005F5066">
        <w:t xml:space="preserve">  </w:t>
      </w:r>
      <w:r w:rsidR="002C1973" w:rsidRPr="00E05587">
        <w:rPr>
          <w:b/>
        </w:rPr>
        <w:t>PROGETTO DEFINITIVO</w:t>
      </w:r>
      <w:r w:rsidR="002C1973">
        <w:t xml:space="preserve"> elaborati conformi all’ALLEGATO II AL DECRETO DEL MINISTERO DEI TRASPORTI E DELLA NAVIGAZIONE 14 aprile 1998 “</w:t>
      </w:r>
      <w:r w:rsidR="002C1973" w:rsidRPr="00EA73FB">
        <w:rPr>
          <w:i/>
        </w:rPr>
        <w:t>Approvazione dei requisiti per la redazione dei progetti da allegare ad istanze di concessione demaniale marittima per la realizzazione di strutture dedicate alla nautica da diporto”</w:t>
      </w:r>
      <w:r w:rsidR="005203C2">
        <w:rPr>
          <w:i/>
        </w:rPr>
        <w:t>:</w:t>
      </w:r>
    </w:p>
    <w:p w:rsidR="00745728" w:rsidRDefault="00745728" w:rsidP="005203C2">
      <w:pPr>
        <w:pStyle w:val="Paragrafoelenco"/>
        <w:numPr>
          <w:ilvl w:val="0"/>
          <w:numId w:val="2"/>
        </w:numPr>
        <w:jc w:val="both"/>
      </w:pPr>
      <w:r w:rsidRPr="00745728">
        <w:t>Relazione generale</w:t>
      </w:r>
      <w:r>
        <w:t>;</w:t>
      </w:r>
    </w:p>
    <w:p w:rsidR="00745728" w:rsidRDefault="00745728" w:rsidP="005203C2">
      <w:pPr>
        <w:pStyle w:val="Paragrafoelenco"/>
        <w:numPr>
          <w:ilvl w:val="0"/>
          <w:numId w:val="2"/>
        </w:numPr>
        <w:jc w:val="both"/>
      </w:pPr>
      <w:r>
        <w:t>Relazione geologica, geotecnica, sedimentologica, idrologica, idraulica, sismica;</w:t>
      </w:r>
    </w:p>
    <w:p w:rsidR="00745728" w:rsidRDefault="00745728" w:rsidP="005203C2">
      <w:pPr>
        <w:pStyle w:val="Paragrafoelenco"/>
        <w:numPr>
          <w:ilvl w:val="0"/>
          <w:numId w:val="2"/>
        </w:numPr>
        <w:jc w:val="both"/>
      </w:pPr>
      <w:r>
        <w:t>Relazione idraulica</w:t>
      </w:r>
      <w:r w:rsidR="00D106FA">
        <w:t xml:space="preserve"> </w:t>
      </w:r>
      <w:r>
        <w:t>marittima e studi su modello;</w:t>
      </w:r>
    </w:p>
    <w:p w:rsidR="00745728" w:rsidRDefault="00745728" w:rsidP="005203C2">
      <w:pPr>
        <w:pStyle w:val="Paragrafoelenco"/>
        <w:numPr>
          <w:ilvl w:val="0"/>
          <w:numId w:val="2"/>
        </w:numPr>
        <w:jc w:val="both"/>
      </w:pPr>
      <w:r>
        <w:t>Elaborati grafici;</w:t>
      </w:r>
    </w:p>
    <w:p w:rsidR="00745728" w:rsidRDefault="00745728" w:rsidP="005203C2">
      <w:pPr>
        <w:pStyle w:val="Paragrafoelenco"/>
        <w:numPr>
          <w:ilvl w:val="0"/>
          <w:numId w:val="2"/>
        </w:numPr>
        <w:jc w:val="both"/>
      </w:pPr>
      <w:r>
        <w:t>Studio di impatto ambientale (ove previsto dalle vigenti norme) ovvero studio di inserimento ambientale e paesaggistico;</w:t>
      </w:r>
    </w:p>
    <w:p w:rsidR="00745728" w:rsidRDefault="00745728" w:rsidP="005203C2">
      <w:pPr>
        <w:pStyle w:val="Paragrafoelenco"/>
        <w:numPr>
          <w:ilvl w:val="0"/>
          <w:numId w:val="2"/>
        </w:numPr>
        <w:jc w:val="both"/>
      </w:pPr>
      <w:r>
        <w:lastRenderedPageBreak/>
        <w:t>Calcoli delle strutture e degli impianti;</w:t>
      </w:r>
    </w:p>
    <w:p w:rsidR="00745728" w:rsidRDefault="00745728" w:rsidP="005203C2">
      <w:pPr>
        <w:pStyle w:val="Paragrafoelenco"/>
        <w:numPr>
          <w:ilvl w:val="0"/>
          <w:numId w:val="2"/>
        </w:numPr>
        <w:jc w:val="both"/>
      </w:pPr>
      <w:r>
        <w:t>Disciplinare descrittivo degli elementi prestazionali, tecnici ed economici;</w:t>
      </w:r>
    </w:p>
    <w:p w:rsidR="00745728" w:rsidRDefault="00745728" w:rsidP="005203C2">
      <w:pPr>
        <w:pStyle w:val="Paragrafoelenco"/>
        <w:numPr>
          <w:ilvl w:val="0"/>
          <w:numId w:val="2"/>
        </w:numPr>
        <w:jc w:val="both"/>
      </w:pPr>
      <w:r>
        <w:t>Stima dei lavori</w:t>
      </w:r>
    </w:p>
    <w:p w:rsidR="00745728" w:rsidRDefault="00745728" w:rsidP="005203C2">
      <w:pPr>
        <w:pStyle w:val="Paragrafoelenco"/>
        <w:numPr>
          <w:ilvl w:val="0"/>
          <w:numId w:val="2"/>
        </w:numPr>
        <w:jc w:val="both"/>
      </w:pPr>
      <w:r>
        <w:t>Quadro economico;</w:t>
      </w:r>
    </w:p>
    <w:p w:rsidR="00745728" w:rsidRDefault="00745728" w:rsidP="005203C2">
      <w:pPr>
        <w:pStyle w:val="Paragrafoelenco"/>
        <w:numPr>
          <w:ilvl w:val="0"/>
          <w:numId w:val="3"/>
        </w:numPr>
        <w:jc w:val="both"/>
      </w:pPr>
      <w:r>
        <w:t>Piano economico finanziario definitivo;</w:t>
      </w:r>
    </w:p>
    <w:p w:rsidR="00745728" w:rsidRDefault="00745728" w:rsidP="005203C2">
      <w:pPr>
        <w:pStyle w:val="Paragrafoelenco"/>
        <w:numPr>
          <w:ilvl w:val="0"/>
          <w:numId w:val="4"/>
        </w:numPr>
        <w:jc w:val="both"/>
      </w:pPr>
      <w:r>
        <w:t>Piano di monitoraggio e manutenzione.</w:t>
      </w:r>
      <w:r w:rsidR="00253931">
        <w:t>]</w:t>
      </w:r>
    </w:p>
    <w:p w:rsidR="00AF0031" w:rsidRDefault="00AF0031" w:rsidP="00AF0031">
      <w:pPr>
        <w:jc w:val="both"/>
      </w:pPr>
    </w:p>
    <w:p w:rsidR="00AF0031" w:rsidRPr="00AF0031" w:rsidRDefault="00AF0031" w:rsidP="00AF0031">
      <w:pPr>
        <w:ind w:left="142" w:right="64" w:firstLine="425"/>
        <w:jc w:val="both"/>
        <w:rPr>
          <w:rFonts w:cs="Arial"/>
        </w:rPr>
      </w:pPr>
      <w:r w:rsidRPr="00AF0031">
        <w:rPr>
          <w:rFonts w:cs="Arial"/>
        </w:rPr>
        <w:t>Cordiali Saluti</w:t>
      </w:r>
    </w:p>
    <w:p w:rsidR="00AF0031" w:rsidRPr="00DA78C5" w:rsidRDefault="00AF0031" w:rsidP="00AF0031">
      <w:pPr>
        <w:ind w:left="142" w:right="64"/>
        <w:jc w:val="both"/>
        <w:rPr>
          <w:rFonts w:ascii="Arial" w:hAnsi="Arial" w:cs="Arial"/>
        </w:rPr>
      </w:pPr>
    </w:p>
    <w:p w:rsidR="00AF0031" w:rsidRPr="00AF0031" w:rsidRDefault="00AF0031" w:rsidP="00AF0031">
      <w:pPr>
        <w:pStyle w:val="Intestazione"/>
        <w:tabs>
          <w:tab w:val="clear" w:pos="4819"/>
          <w:tab w:val="clear" w:pos="9638"/>
          <w:tab w:val="left" w:pos="720"/>
        </w:tabs>
        <w:ind w:left="142" w:right="64" w:firstLine="5245"/>
        <w:jc w:val="center"/>
        <w:rPr>
          <w:rFonts w:cs="Arial"/>
          <w:sz w:val="24"/>
          <w:szCs w:val="24"/>
        </w:rPr>
      </w:pPr>
      <w:r w:rsidRPr="00AF0031">
        <w:rPr>
          <w:rFonts w:cs="Arial"/>
          <w:sz w:val="24"/>
          <w:szCs w:val="24"/>
        </w:rPr>
        <w:t>FIRMA DEL DIRIGENTE</w:t>
      </w:r>
    </w:p>
    <w:p w:rsidR="00AF0031" w:rsidRDefault="00AF0031" w:rsidP="00AF0031">
      <w:pPr>
        <w:pStyle w:val="Intestazione"/>
        <w:tabs>
          <w:tab w:val="clear" w:pos="4819"/>
          <w:tab w:val="clear" w:pos="9638"/>
          <w:tab w:val="left" w:pos="720"/>
        </w:tabs>
        <w:ind w:left="142" w:right="64" w:firstLine="5528"/>
        <w:jc w:val="both"/>
        <w:rPr>
          <w:rFonts w:ascii="Arial" w:hAnsi="Arial" w:cs="Arial"/>
          <w:sz w:val="24"/>
        </w:rPr>
      </w:pPr>
    </w:p>
    <w:p w:rsidR="00AF0031" w:rsidRPr="00AF0031" w:rsidRDefault="00AF0031" w:rsidP="00AF0031">
      <w:pPr>
        <w:pStyle w:val="Intestazione"/>
        <w:tabs>
          <w:tab w:val="clear" w:pos="4819"/>
        </w:tabs>
        <w:ind w:left="5387" w:right="141"/>
        <w:jc w:val="both"/>
        <w:rPr>
          <w:rFonts w:ascii="Arial" w:hAnsi="Arial" w:cs="Arial"/>
          <w:i/>
          <w:sz w:val="20"/>
          <w:szCs w:val="20"/>
        </w:rPr>
      </w:pPr>
      <w:r w:rsidRPr="00AF0031">
        <w:rPr>
          <w:rFonts w:ascii="Arial" w:hAnsi="Arial" w:cs="Arial"/>
          <w:i/>
          <w:sz w:val="20"/>
          <w:szCs w:val="20"/>
        </w:rPr>
        <w:t xml:space="preserve">(Documento informatico firmato digitalmente ai sensi del testo unico D.P.R. 28 dicembre 2000, n. 445, del </w:t>
      </w:r>
      <w:proofErr w:type="spellStart"/>
      <w:r w:rsidRPr="00AF0031">
        <w:rPr>
          <w:rFonts w:ascii="Arial" w:hAnsi="Arial" w:cs="Arial"/>
          <w:i/>
          <w:sz w:val="20"/>
          <w:szCs w:val="20"/>
        </w:rPr>
        <w:t>D.Lgs.</w:t>
      </w:r>
      <w:proofErr w:type="spellEnd"/>
      <w:r w:rsidRPr="00AF0031">
        <w:rPr>
          <w:rFonts w:ascii="Arial" w:hAnsi="Arial" w:cs="Arial"/>
          <w:i/>
          <w:sz w:val="20"/>
          <w:szCs w:val="20"/>
        </w:rPr>
        <w:t xml:space="preserve"> 7 marzo 2005, n. 82 e </w:t>
      </w:r>
      <w:proofErr w:type="spellStart"/>
      <w:r w:rsidRPr="00AF0031">
        <w:rPr>
          <w:rFonts w:ascii="Arial" w:hAnsi="Arial" w:cs="Arial"/>
          <w:i/>
          <w:sz w:val="20"/>
          <w:szCs w:val="20"/>
        </w:rPr>
        <w:t>s.m.i.</w:t>
      </w:r>
      <w:proofErr w:type="spellEnd"/>
      <w:r w:rsidRPr="00AF0031">
        <w:rPr>
          <w:rFonts w:ascii="Arial" w:hAnsi="Arial" w:cs="Arial"/>
          <w:i/>
          <w:sz w:val="20"/>
          <w:szCs w:val="20"/>
        </w:rPr>
        <w:t xml:space="preserve"> e norme collegate, il quale sostituisce il testo cartaceo e la firma autografa)</w:t>
      </w:r>
    </w:p>
    <w:p w:rsidR="00AF0031" w:rsidRPr="00AF0031" w:rsidRDefault="00AF0031" w:rsidP="00AF0031">
      <w:pPr>
        <w:jc w:val="both"/>
        <w:rPr>
          <w:sz w:val="20"/>
          <w:szCs w:val="20"/>
        </w:rPr>
      </w:pPr>
    </w:p>
    <w:sectPr w:rsidR="00AF0031" w:rsidRPr="00AF00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D2" w:rsidRDefault="00111BD2" w:rsidP="00EA73FB">
      <w:pPr>
        <w:spacing w:after="0" w:line="240" w:lineRule="auto"/>
      </w:pPr>
      <w:r>
        <w:separator/>
      </w:r>
    </w:p>
  </w:endnote>
  <w:endnote w:type="continuationSeparator" w:id="0">
    <w:p w:rsidR="00111BD2" w:rsidRDefault="00111BD2" w:rsidP="00EA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C1" w:rsidRDefault="00C52F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C1" w:rsidRDefault="00C52FC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C1" w:rsidRDefault="00C52F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D2" w:rsidRDefault="00111BD2" w:rsidP="00EA73FB">
      <w:pPr>
        <w:spacing w:after="0" w:line="240" w:lineRule="auto"/>
      </w:pPr>
      <w:r>
        <w:separator/>
      </w:r>
    </w:p>
  </w:footnote>
  <w:footnote w:type="continuationSeparator" w:id="0">
    <w:p w:rsidR="00111BD2" w:rsidRDefault="00111BD2" w:rsidP="00EA73FB">
      <w:pPr>
        <w:spacing w:after="0" w:line="240" w:lineRule="auto"/>
      </w:pPr>
      <w:r>
        <w:continuationSeparator/>
      </w:r>
    </w:p>
  </w:footnote>
  <w:footnote w:id="1">
    <w:p w:rsidR="00AF0031" w:rsidRDefault="00AF0031">
      <w:pPr>
        <w:pStyle w:val="Testonotaapidipagina"/>
      </w:pPr>
      <w:r>
        <w:rPr>
          <w:rStyle w:val="Rimandonotaapidipagina"/>
        </w:rPr>
        <w:footnoteRef/>
      </w:r>
      <w:r>
        <w:t xml:space="preserve"> Barrare gli elaborati progettuali relativi al livello progettuale </w:t>
      </w:r>
      <w:r w:rsidR="00253931">
        <w:t>in esame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C1" w:rsidRDefault="00C52F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FB" w:rsidRPr="00C52FC1" w:rsidRDefault="00C52FC1">
    <w:pPr>
      <w:pStyle w:val="Intestazione"/>
      <w:rPr>
        <w:b/>
      </w:rPr>
    </w:pPr>
    <w:r>
      <w:t>INTESTAZIONE DEL RICHIEDENTE</w:t>
    </w:r>
    <w:r>
      <w:tab/>
    </w:r>
    <w:r>
      <w:tab/>
    </w:r>
    <w:r w:rsidRPr="00C52FC1">
      <w:rPr>
        <w:b/>
      </w:rPr>
      <w:t>MODULO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C1" w:rsidRDefault="00C52F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A8B"/>
    <w:multiLevelType w:val="hybridMultilevel"/>
    <w:tmpl w:val="F20C3B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254"/>
    <w:multiLevelType w:val="hybridMultilevel"/>
    <w:tmpl w:val="6960E7A4"/>
    <w:lvl w:ilvl="0" w:tplc="7F4CEF26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0E55"/>
    <w:multiLevelType w:val="hybridMultilevel"/>
    <w:tmpl w:val="F20C3B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B6C02"/>
    <w:multiLevelType w:val="hybridMultilevel"/>
    <w:tmpl w:val="BB84280A"/>
    <w:lvl w:ilvl="0" w:tplc="3CA8691C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19"/>
    <w:rsid w:val="00111BD2"/>
    <w:rsid w:val="00123CAD"/>
    <w:rsid w:val="00245319"/>
    <w:rsid w:val="00253931"/>
    <w:rsid w:val="00257EE2"/>
    <w:rsid w:val="00274412"/>
    <w:rsid w:val="002C1973"/>
    <w:rsid w:val="002E1157"/>
    <w:rsid w:val="00433BBE"/>
    <w:rsid w:val="004C44E3"/>
    <w:rsid w:val="005203C2"/>
    <w:rsid w:val="00585BCE"/>
    <w:rsid w:val="005D45DD"/>
    <w:rsid w:val="00713CF1"/>
    <w:rsid w:val="00745728"/>
    <w:rsid w:val="007474E3"/>
    <w:rsid w:val="008C7850"/>
    <w:rsid w:val="00AF0031"/>
    <w:rsid w:val="00C52FC1"/>
    <w:rsid w:val="00C85CFF"/>
    <w:rsid w:val="00D106FA"/>
    <w:rsid w:val="00E05587"/>
    <w:rsid w:val="00EA73FB"/>
    <w:rsid w:val="00EB6769"/>
    <w:rsid w:val="00F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A7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A73FB"/>
  </w:style>
  <w:style w:type="paragraph" w:styleId="Pidipagina">
    <w:name w:val="footer"/>
    <w:basedOn w:val="Normale"/>
    <w:link w:val="PidipaginaCarattere"/>
    <w:uiPriority w:val="99"/>
    <w:unhideWhenUsed/>
    <w:rsid w:val="00EA7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3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BC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5728"/>
    <w:pPr>
      <w:ind w:left="720"/>
      <w:contextualSpacing/>
    </w:pPr>
  </w:style>
  <w:style w:type="character" w:styleId="Collegamentoipertestuale">
    <w:name w:val="Hyperlink"/>
    <w:rsid w:val="00AF003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0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0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0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A7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A73FB"/>
  </w:style>
  <w:style w:type="paragraph" w:styleId="Pidipagina">
    <w:name w:val="footer"/>
    <w:basedOn w:val="Normale"/>
    <w:link w:val="PidipaginaCarattere"/>
    <w:uiPriority w:val="99"/>
    <w:unhideWhenUsed/>
    <w:rsid w:val="00EA7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3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BC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5728"/>
    <w:pPr>
      <w:ind w:left="720"/>
      <w:contextualSpacing/>
    </w:pPr>
  </w:style>
  <w:style w:type="character" w:styleId="Collegamentoipertestuale">
    <w:name w:val="Hyperlink"/>
    <w:rsid w:val="00AF003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0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0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one.marche.servizio.ite@emarch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8178-6BB4-4468-8373-328FC71B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Santelli</dc:creator>
  <cp:lastModifiedBy>Regione Marche</cp:lastModifiedBy>
  <cp:revision>16</cp:revision>
  <cp:lastPrinted>2016-10-14T07:52:00Z</cp:lastPrinted>
  <dcterms:created xsi:type="dcterms:W3CDTF">2016-09-29T08:40:00Z</dcterms:created>
  <dcterms:modified xsi:type="dcterms:W3CDTF">2016-10-14T07:58:00Z</dcterms:modified>
</cp:coreProperties>
</file>