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EDA" w:rsidRPr="00737B6F" w:rsidRDefault="004B3EDA" w:rsidP="004B3EDA">
      <w:pPr>
        <w:pStyle w:val="Corpotesto"/>
        <w:jc w:val="both"/>
        <w:rPr>
          <w:b/>
          <w:sz w:val="24"/>
          <w:szCs w:val="24"/>
        </w:rPr>
      </w:pPr>
      <w:r w:rsidRPr="00737B6F">
        <w:rPr>
          <w:b/>
          <w:sz w:val="24"/>
          <w:szCs w:val="24"/>
        </w:rPr>
        <w:t>ASSEGNAZIONE ED EROGAZIONE DEI CONTRIBUTI</w:t>
      </w:r>
    </w:p>
    <w:p w:rsidR="004B3EDA" w:rsidRPr="00737B6F" w:rsidRDefault="004B3EDA" w:rsidP="004B3EDA">
      <w:pPr>
        <w:pStyle w:val="Corpotesto"/>
        <w:jc w:val="both"/>
        <w:rPr>
          <w:sz w:val="24"/>
          <w:szCs w:val="24"/>
        </w:rPr>
      </w:pPr>
    </w:p>
    <w:p w:rsidR="004B3EDA" w:rsidRPr="00737B6F" w:rsidRDefault="004B3EDA" w:rsidP="004B3EDA">
      <w:pPr>
        <w:pStyle w:val="Corpotesto"/>
        <w:jc w:val="both"/>
        <w:rPr>
          <w:sz w:val="24"/>
          <w:szCs w:val="24"/>
        </w:rPr>
      </w:pPr>
      <w:proofErr w:type="gramStart"/>
      <w:r w:rsidRPr="00737B6F">
        <w:rPr>
          <w:sz w:val="24"/>
          <w:szCs w:val="24"/>
        </w:rPr>
        <w:t>L’ammontare  del</w:t>
      </w:r>
      <w:proofErr w:type="gramEnd"/>
      <w:r w:rsidRPr="00737B6F">
        <w:rPr>
          <w:sz w:val="24"/>
          <w:szCs w:val="24"/>
        </w:rPr>
        <w:t xml:space="preserve"> contributo per l’anno 2018 è determinato in percentuale sulla base delle richieste pervenute da parte dei Comuni e dell’entità dello stanziamento previsto di  € 5.000,00.</w:t>
      </w:r>
    </w:p>
    <w:p w:rsidR="004B3EDA" w:rsidRPr="00737B6F" w:rsidRDefault="004B3EDA" w:rsidP="004B3EDA">
      <w:pPr>
        <w:pStyle w:val="Corpotesto"/>
        <w:jc w:val="both"/>
        <w:rPr>
          <w:sz w:val="24"/>
          <w:szCs w:val="24"/>
        </w:rPr>
      </w:pPr>
      <w:r w:rsidRPr="00737B6F">
        <w:rPr>
          <w:sz w:val="24"/>
          <w:szCs w:val="24"/>
        </w:rPr>
        <w:t xml:space="preserve">La concessione, l’impegno, la liquidazione e l’erogazione dei contributi è disposta con decreto del Dirigente del Servizio Sviluppo e Valorizzazione delle </w:t>
      </w:r>
      <w:proofErr w:type="gramStart"/>
      <w:r w:rsidRPr="00737B6F">
        <w:rPr>
          <w:sz w:val="24"/>
          <w:szCs w:val="24"/>
        </w:rPr>
        <w:t>Marche  previa</w:t>
      </w:r>
      <w:proofErr w:type="gramEnd"/>
      <w:r w:rsidRPr="00737B6F">
        <w:rPr>
          <w:sz w:val="24"/>
          <w:szCs w:val="24"/>
        </w:rPr>
        <w:t xml:space="preserve"> comunicazione scritta di approvazione del progetto. Con lo stesso atto si provvederà </w:t>
      </w:r>
      <w:proofErr w:type="gramStart"/>
      <w:r w:rsidRPr="00737B6F">
        <w:rPr>
          <w:sz w:val="24"/>
          <w:szCs w:val="24"/>
        </w:rPr>
        <w:t>altresì  al</w:t>
      </w:r>
      <w:proofErr w:type="gramEnd"/>
      <w:r w:rsidRPr="00737B6F">
        <w:rPr>
          <w:sz w:val="24"/>
          <w:szCs w:val="24"/>
        </w:rPr>
        <w:t xml:space="preserve"> trasferimento dei fondi ai Comuni beneficiari  in via anticipata.</w:t>
      </w:r>
    </w:p>
    <w:p w:rsidR="004B3EDA" w:rsidRPr="00737B6F" w:rsidRDefault="004B3EDA" w:rsidP="004B3EDA">
      <w:pPr>
        <w:rPr>
          <w:rFonts w:ascii="Times New Roman" w:eastAsia="Times New Roman" w:hAnsi="Times New Roman" w:cs="Times New Roman"/>
          <w:sz w:val="24"/>
          <w:szCs w:val="24"/>
        </w:rPr>
      </w:pPr>
      <w:r w:rsidRPr="00737B6F">
        <w:rPr>
          <w:rFonts w:ascii="Times New Roman" w:eastAsia="Times New Roman" w:hAnsi="Times New Roman" w:cs="Times New Roman"/>
          <w:sz w:val="24"/>
          <w:szCs w:val="24"/>
        </w:rPr>
        <w:t xml:space="preserve">Ai fini degli obblighi della rendicontazione, </w:t>
      </w:r>
      <w:proofErr w:type="gramStart"/>
      <w:r w:rsidRPr="00737B6F">
        <w:rPr>
          <w:rFonts w:ascii="Times New Roman" w:eastAsia="Times New Roman" w:hAnsi="Times New Roman" w:cs="Times New Roman"/>
          <w:sz w:val="24"/>
          <w:szCs w:val="24"/>
        </w:rPr>
        <w:t>gli  Enti</w:t>
      </w:r>
      <w:proofErr w:type="gramEnd"/>
      <w:r w:rsidRPr="00737B6F">
        <w:rPr>
          <w:rFonts w:ascii="Times New Roman" w:eastAsia="Times New Roman" w:hAnsi="Times New Roman" w:cs="Times New Roman"/>
          <w:sz w:val="24"/>
          <w:szCs w:val="24"/>
        </w:rPr>
        <w:t xml:space="preserve"> beneficiari inviano alla struttura, entro il 30 Settembre 2018, la documentazione delle spese sostenute dall’amministrazione comunale o delle somme erogate per gli interventi realizzati attraverso il Progetto 3.</w:t>
      </w:r>
    </w:p>
    <w:p w:rsidR="004B3EDA" w:rsidRPr="00737B6F" w:rsidRDefault="004B3EDA" w:rsidP="004B3EDA">
      <w:pPr>
        <w:rPr>
          <w:rFonts w:ascii="Times New Roman" w:eastAsia="Times New Roman" w:hAnsi="Times New Roman" w:cs="Times New Roman"/>
          <w:sz w:val="24"/>
          <w:szCs w:val="24"/>
        </w:rPr>
      </w:pPr>
      <w:r w:rsidRPr="00737B6F">
        <w:rPr>
          <w:rFonts w:ascii="Times New Roman" w:eastAsia="Times New Roman" w:hAnsi="Times New Roman" w:cs="Times New Roman"/>
          <w:sz w:val="24"/>
          <w:szCs w:val="24"/>
        </w:rPr>
        <w:t>Qualora, si riscontri una riduzione delle spese sostenute rispetto a quelle preventivate ed ammesse, verrà disposto il recupero della somma non utilizzata. Nel caso in cui non si sia potuto realizzare completamente l’intervento, la somma assegnata verrà recuperata.</w:t>
      </w:r>
    </w:p>
    <w:p w:rsidR="004B3EDA" w:rsidRPr="00737B6F" w:rsidRDefault="004B3EDA" w:rsidP="004B3EDA">
      <w:pPr>
        <w:rPr>
          <w:rFonts w:ascii="Times New Roman" w:hAnsi="Times New Roman" w:cs="Times New Roman"/>
          <w:sz w:val="24"/>
          <w:szCs w:val="24"/>
        </w:rPr>
      </w:pPr>
      <w:r w:rsidRPr="00737B6F">
        <w:rPr>
          <w:rFonts w:ascii="Times New Roman" w:eastAsia="Times New Roman" w:hAnsi="Times New Roman" w:cs="Times New Roman"/>
          <w:sz w:val="24"/>
          <w:szCs w:val="24"/>
        </w:rPr>
        <w:t>Qualora pervengano numerose richieste, si darà la priorità alle domande inerenti al reinserimento degli emigrati marchigiani o discendenti provenienti dall’America Latina.</w:t>
      </w:r>
    </w:p>
    <w:p w:rsidR="004B3EDA" w:rsidRPr="00737B6F" w:rsidRDefault="004B3EDA" w:rsidP="004B3EDA">
      <w:pPr>
        <w:pStyle w:val="Testonormale"/>
        <w:rPr>
          <w:rFonts w:ascii="Times New Roman" w:hAnsi="Times New Roman" w:cs="Times New Roman"/>
          <w:sz w:val="24"/>
          <w:szCs w:val="24"/>
        </w:rPr>
      </w:pPr>
    </w:p>
    <w:p w:rsidR="004B3EDA" w:rsidRPr="00737B6F" w:rsidRDefault="004B3EDA" w:rsidP="004B3EDA">
      <w:pPr>
        <w:rPr>
          <w:rFonts w:ascii="Times New Roman" w:hAnsi="Times New Roman" w:cs="Times New Roman"/>
          <w:b/>
          <w:sz w:val="24"/>
          <w:szCs w:val="24"/>
        </w:rPr>
      </w:pPr>
    </w:p>
    <w:p w:rsidR="004B3EDA" w:rsidRPr="00737B6F" w:rsidRDefault="004B3EDA" w:rsidP="004B3EDA">
      <w:pPr>
        <w:rPr>
          <w:rFonts w:ascii="Times New Roman" w:hAnsi="Times New Roman" w:cs="Times New Roman"/>
          <w:b/>
          <w:sz w:val="24"/>
          <w:szCs w:val="24"/>
        </w:rPr>
      </w:pPr>
    </w:p>
    <w:p w:rsidR="004B3EDA" w:rsidRPr="00737B6F" w:rsidRDefault="004B3EDA" w:rsidP="004B3EDA">
      <w:pPr>
        <w:pStyle w:val="Testonormale"/>
        <w:rPr>
          <w:rFonts w:ascii="Times New Roman" w:hAnsi="Times New Roman" w:cs="Times New Roman"/>
          <w:b/>
          <w:sz w:val="24"/>
          <w:szCs w:val="24"/>
        </w:rPr>
      </w:pPr>
      <w:r w:rsidRPr="00737B6F">
        <w:rPr>
          <w:rFonts w:ascii="Times New Roman" w:hAnsi="Times New Roman" w:cs="Times New Roman"/>
          <w:b/>
          <w:sz w:val="24"/>
          <w:szCs w:val="24"/>
        </w:rPr>
        <w:t>DISPOSIZIONI GENERALI</w:t>
      </w:r>
    </w:p>
    <w:p w:rsidR="004B3EDA" w:rsidRPr="00737B6F" w:rsidRDefault="004B3EDA" w:rsidP="004B3EDA">
      <w:pPr>
        <w:pStyle w:val="Testonormale"/>
        <w:rPr>
          <w:rFonts w:ascii="Times New Roman" w:hAnsi="Times New Roman" w:cs="Times New Roman"/>
          <w:sz w:val="24"/>
          <w:szCs w:val="24"/>
        </w:rPr>
      </w:pPr>
      <w:r w:rsidRPr="00737B6F">
        <w:rPr>
          <w:rFonts w:ascii="Times New Roman" w:hAnsi="Times New Roman" w:cs="Times New Roman"/>
          <w:sz w:val="24"/>
          <w:szCs w:val="24"/>
        </w:rPr>
        <w:t xml:space="preserve">Per quanto riguarda più specificatamente il Piano 2018, l’esecutività delle attività individuate nel presente documento di programmazione viene attuata con decreti del Dirigente della competente struttura regionale. </w:t>
      </w:r>
    </w:p>
    <w:p w:rsidR="004B3EDA" w:rsidRPr="00737B6F" w:rsidRDefault="004B3EDA" w:rsidP="004B3EDA">
      <w:pPr>
        <w:pStyle w:val="Testonormale"/>
        <w:rPr>
          <w:rFonts w:ascii="Times New Roman" w:hAnsi="Times New Roman" w:cs="Times New Roman"/>
          <w:sz w:val="24"/>
          <w:szCs w:val="24"/>
        </w:rPr>
      </w:pPr>
      <w:r w:rsidRPr="00737B6F">
        <w:rPr>
          <w:rFonts w:ascii="Times New Roman" w:hAnsi="Times New Roman" w:cs="Times New Roman"/>
          <w:sz w:val="24"/>
          <w:szCs w:val="24"/>
        </w:rPr>
        <w:t>Nell’anno 2018, in considerazione delle limitate risorse finanziarie disponibili, non sono in programma Conferenze Continentali.</w:t>
      </w:r>
    </w:p>
    <w:p w:rsidR="004B3EDA" w:rsidRPr="00737B6F" w:rsidRDefault="004B3EDA" w:rsidP="004B3EDA">
      <w:pPr>
        <w:pStyle w:val="Testonormale"/>
        <w:rPr>
          <w:rFonts w:ascii="Times New Roman" w:hAnsi="Times New Roman" w:cs="Times New Roman"/>
          <w:sz w:val="24"/>
          <w:szCs w:val="24"/>
        </w:rPr>
      </w:pPr>
      <w:r w:rsidRPr="00737B6F">
        <w:rPr>
          <w:rFonts w:ascii="Times New Roman" w:hAnsi="Times New Roman" w:cs="Times New Roman"/>
          <w:sz w:val="24"/>
          <w:szCs w:val="24"/>
        </w:rPr>
        <w:t xml:space="preserve">Qualora per esigenze straordinarie non prevedibili al momento di approvazione del presente Piano se ne ravvisi la necessità, con Decreto del Dirigente della competente struttura regionale, sarà possibile effettuare degli aggiustamenti da una Misura all’altra. Così come, nell’ambito della ripartizione delle risorse, eventuali somme non utilizzate nelle Misure 1.3 e 3.1, potranno essere utilizzate per integrare la disponibilità delle Misure 2.1 e 2.2. </w:t>
      </w:r>
    </w:p>
    <w:p w:rsidR="004B3EDA" w:rsidRPr="00737B6F" w:rsidRDefault="004B3EDA" w:rsidP="004B3EDA">
      <w:pPr>
        <w:pStyle w:val="Testonormale"/>
        <w:rPr>
          <w:rFonts w:ascii="Times New Roman" w:hAnsi="Times New Roman" w:cs="Times New Roman"/>
          <w:sz w:val="24"/>
          <w:szCs w:val="24"/>
        </w:rPr>
      </w:pPr>
      <w:r w:rsidRPr="00737B6F">
        <w:rPr>
          <w:rFonts w:ascii="Times New Roman" w:hAnsi="Times New Roman" w:cs="Times New Roman"/>
          <w:sz w:val="24"/>
          <w:szCs w:val="24"/>
        </w:rPr>
        <w:t>Oltre agli accertamenti che potranno essere effettuati con riferimento alle varie azioni di intervento, ai sensi del D.P.R. 28/12/2000, n. 445, la Regione si riserva la facoltà di verificare anche quanto dichiarato dai soggetti beneficiari dei diversi interventi del presente piano, mediante richiesta di documentazione in copia conforme all’originale. Ogni eventuale irregolarità o difformità con la rendicontazione presentata potrà essere sanzionata mediante radiazione dall’albo ed il recupero dei contributi erogati, oltre che con le sanzioni previste dalla legge in materia.</w:t>
      </w:r>
    </w:p>
    <w:p w:rsidR="004B3EDA" w:rsidRPr="00737B6F" w:rsidRDefault="004B3EDA" w:rsidP="004B3EDA">
      <w:pPr>
        <w:tabs>
          <w:tab w:val="left" w:pos="284"/>
        </w:tabs>
        <w:ind w:right="142"/>
        <w:jc w:val="left"/>
        <w:rPr>
          <w:rFonts w:ascii="Times New Roman" w:hAnsi="Times New Roman" w:cs="Times New Roman"/>
          <w:b/>
          <w:sz w:val="24"/>
          <w:szCs w:val="24"/>
        </w:rPr>
      </w:pPr>
      <w:bookmarkStart w:id="0" w:name="_GoBack"/>
      <w:bookmarkEnd w:id="0"/>
    </w:p>
    <w:sectPr w:rsidR="004B3EDA" w:rsidRPr="00737B6F" w:rsidSect="004B3EDA">
      <w:headerReference w:type="default" r:id="rId6"/>
      <w:pgSz w:w="11907" w:h="16840"/>
      <w:pgMar w:top="1276" w:right="850" w:bottom="851" w:left="567" w:header="720" w:footer="72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A1EA0">
      <w:pPr>
        <w:spacing w:after="0" w:line="240" w:lineRule="auto"/>
      </w:pPr>
      <w:r>
        <w:separator/>
      </w:r>
    </w:p>
  </w:endnote>
  <w:endnote w:type="continuationSeparator" w:id="0">
    <w:p w:rsidR="00000000" w:rsidRDefault="008A1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A1EA0">
      <w:pPr>
        <w:spacing w:after="0" w:line="240" w:lineRule="auto"/>
      </w:pPr>
      <w:r>
        <w:separator/>
      </w:r>
    </w:p>
  </w:footnote>
  <w:footnote w:type="continuationSeparator" w:id="0">
    <w:p w:rsidR="00000000" w:rsidRDefault="008A1E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215" w:rsidRDefault="004B3EDA">
    <w:pPr>
      <w:pStyle w:val="Intestazione"/>
      <w:framePr w:wrap="auto" w:vAnchor="text" w:hAnchor="page" w:x="11059" w:y="431"/>
      <w:jc w:val="center"/>
      <w:rPr>
        <w:rStyle w:val="Numeropagina"/>
        <w:rFonts w:ascii="Times New Roman" w:hAnsi="Times New Roman"/>
        <w:sz w:val="20"/>
      </w:rPr>
    </w:pPr>
    <w:r>
      <w:rPr>
        <w:rStyle w:val="Numeropagina"/>
        <w:sz w:val="16"/>
      </w:rPr>
      <w:fldChar w:fldCharType="begin"/>
    </w:r>
    <w:r>
      <w:rPr>
        <w:rStyle w:val="Numeropagina"/>
        <w:sz w:val="16"/>
      </w:rPr>
      <w:instrText xml:space="preserve">PAGE  </w:instrText>
    </w:r>
    <w:r>
      <w:rPr>
        <w:rStyle w:val="Numeropagina"/>
        <w:sz w:val="16"/>
      </w:rPr>
      <w:fldChar w:fldCharType="separate"/>
    </w:r>
    <w:r w:rsidR="008A1EA0">
      <w:rPr>
        <w:rStyle w:val="Numeropagina"/>
        <w:noProof/>
        <w:sz w:val="16"/>
      </w:rPr>
      <w:t>2</w:t>
    </w:r>
    <w:r>
      <w:rPr>
        <w:rStyle w:val="Numeropagina"/>
        <w:sz w:val="16"/>
      </w:rPr>
      <w:fldChar w:fldCharType="end"/>
    </w:r>
  </w:p>
  <w:p w:rsidR="00371215" w:rsidRDefault="004B3EDA">
    <w:pPr>
      <w:pStyle w:val="Intestazione"/>
      <w:ind w:right="360"/>
    </w:pPr>
    <w:r>
      <w:rPr>
        <w:noProof/>
      </w:rPr>
      <mc:AlternateContent>
        <mc:Choice Requires="wps">
          <w:drawing>
            <wp:anchor distT="0" distB="0" distL="114300" distR="114300" simplePos="0" relativeHeight="251661312" behindDoc="0" locked="0" layoutInCell="0" allowOverlap="1" wp14:anchorId="4DB50B7B" wp14:editId="3586583C">
              <wp:simplePos x="0" y="0"/>
              <wp:positionH relativeFrom="column">
                <wp:posOffset>5402580</wp:posOffset>
              </wp:positionH>
              <wp:positionV relativeFrom="paragraph">
                <wp:posOffset>95250</wp:posOffset>
              </wp:positionV>
              <wp:extent cx="814070" cy="276225"/>
              <wp:effectExtent l="0" t="0" r="24130" b="2857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71215" w:rsidRDefault="004B3EDA">
                          <w:pPr>
                            <w:jc w:val="center"/>
                            <w:rPr>
                              <w:sz w:val="16"/>
                            </w:rPr>
                          </w:pPr>
                          <w:proofErr w:type="gramStart"/>
                          <w:r>
                            <w:rPr>
                              <w:sz w:val="16"/>
                            </w:rPr>
                            <w:t>seduta</w:t>
                          </w:r>
                          <w:proofErr w:type="gramEnd"/>
                          <w:r>
                            <w:rPr>
                              <w:sz w:val="16"/>
                            </w:rPr>
                            <w:t xml:space="preserve"> del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50B7B" id="Rectangle 3" o:spid="_x0000_s1026" style="position:absolute;left:0;text-align:left;margin-left:425.4pt;margin-top:7.5pt;width:64.1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" o:allowincell="f" filled="f">
              <v:textbox inset="0,0,0,0">
                <w:txbxContent>
                  <w:p w:rsidR="00371215" w:rsidRDefault="004B3EDA">
                    <w:pPr>
                      <w:jc w:val="center"/>
                      <w:rPr>
                        <w:sz w:val="16"/>
                      </w:rPr>
                    </w:pPr>
                    <w:proofErr w:type="gramStart"/>
                    <w:r>
                      <w:rPr>
                        <w:sz w:val="16"/>
                      </w:rPr>
                      <w:t>seduta</w:t>
                    </w:r>
                    <w:proofErr w:type="gramEnd"/>
                    <w:r>
                      <w:rPr>
                        <w:sz w:val="16"/>
                      </w:rPr>
                      <w:t xml:space="preserve"> del</w:t>
                    </w:r>
                  </w:p>
                </w:txbxContent>
              </v:textbox>
            </v:rect>
          </w:pict>
        </mc:Fallback>
      </mc:AlternateContent>
    </w:r>
    <w:r>
      <w:rPr>
        <w:noProof/>
      </w:rPr>
      <mc:AlternateContent>
        <mc:Choice Requires="wps">
          <w:drawing>
            <wp:anchor distT="0" distB="0" distL="114300" distR="114300" simplePos="0" relativeHeight="251660288" behindDoc="0" locked="0" layoutInCell="0" allowOverlap="1" wp14:anchorId="7DF3B482" wp14:editId="0960E0B5">
              <wp:simplePos x="0" y="0"/>
              <wp:positionH relativeFrom="column">
                <wp:posOffset>373380</wp:posOffset>
              </wp:positionH>
              <wp:positionV relativeFrom="paragraph">
                <wp:posOffset>9525</wp:posOffset>
              </wp:positionV>
              <wp:extent cx="2103755" cy="581025"/>
              <wp:effectExtent l="0" t="0" r="10795" b="952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755"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71215" w:rsidRDefault="004B3EDA">
                          <w:pPr>
                            <w:jc w:val="center"/>
                          </w:pPr>
                          <w:r>
                            <w:rPr>
                              <w:sz w:val="32"/>
                            </w:rPr>
                            <w:t>REGIONE MARCHE</w:t>
                          </w:r>
                        </w:p>
                        <w:p w:rsidR="00371215" w:rsidRDefault="004B3EDA">
                          <w:pPr>
                            <w:jc w:val="center"/>
                          </w:pPr>
                          <w:r>
                            <w:t>GIUNTA REGIONALE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3B482" id="Rectangle 2" o:spid="_x0000_s1027" style="position:absolute;left:0;text-align:left;margin-left:29.4pt;margin-top:.75pt;width:165.6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" o:allowincell="f" filled="f" stroked="f" strokeweight="0">
              <v:textbox inset="0,0,0,0">
                <w:txbxContent>
                  <w:p w:rsidR="00371215" w:rsidRDefault="004B3EDA">
                    <w:pPr>
                      <w:jc w:val="center"/>
                    </w:pPr>
                    <w:r>
                      <w:rPr>
                        <w:sz w:val="32"/>
                      </w:rPr>
                      <w:t>REGIONE MARCHE</w:t>
                    </w:r>
                  </w:p>
                  <w:p w:rsidR="00371215" w:rsidRDefault="004B3EDA">
                    <w:pPr>
                      <w:jc w:val="center"/>
                    </w:pPr>
                    <w:r>
                      <w:t>GIUNTA REGIONALE</w:t>
                    </w:r>
                  </w:p>
                </w:txbxContent>
              </v:textbox>
            </v:rect>
          </w:pict>
        </mc:Fallback>
      </mc:AlternateContent>
    </w:r>
    <w:r>
      <w:rPr>
        <w:noProof/>
      </w:rPr>
      <mc:AlternateContent>
        <mc:Choice Requires="wps">
          <w:drawing>
            <wp:anchor distT="0" distB="0" distL="114300" distR="114300" simplePos="0" relativeHeight="251659264" behindDoc="0" locked="0" layoutInCell="0" allowOverlap="1" wp14:anchorId="64992E6F" wp14:editId="63973861">
              <wp:simplePos x="0" y="0"/>
              <wp:positionH relativeFrom="column">
                <wp:posOffset>6481445</wp:posOffset>
              </wp:positionH>
              <wp:positionV relativeFrom="paragraph">
                <wp:posOffset>92075</wp:posOffset>
              </wp:positionV>
              <wp:extent cx="368300" cy="362585"/>
              <wp:effectExtent l="0" t="0" r="12700" b="1841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625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71215" w:rsidRDefault="004B3EDA">
                          <w:pPr>
                            <w:jc w:val="center"/>
                            <w:rPr>
                              <w:sz w:val="16"/>
                            </w:rPr>
                          </w:pPr>
                          <w:r>
                            <w:rPr>
                              <w:sz w:val="16"/>
                            </w:rPr>
                            <w:t>pag.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92E6F" id="Rectangle 1" o:spid="_x0000_s1028" style="position:absolute;left:0;text-align:left;margin-left:510.35pt;margin-top:7.25pt;width:29pt;height: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" o:allowincell="f" filled="f">
              <v:textbox inset="0,0,0,0">
                <w:txbxContent>
                  <w:p w:rsidR="00371215" w:rsidRDefault="004B3EDA">
                    <w:pPr>
                      <w:jc w:val="center"/>
                      <w:rPr>
                        <w:sz w:val="16"/>
                      </w:rPr>
                    </w:pPr>
                    <w:r>
                      <w:rPr>
                        <w:sz w:val="16"/>
                      </w:rPr>
                      <w:t>pag.</w:t>
                    </w:r>
                  </w:p>
                </w:txbxContent>
              </v:textbox>
            </v:rect>
          </w:pict>
        </mc:Fallback>
      </mc:AlternateContent>
    </w:r>
    <w:r w:rsidRPr="000F4317">
      <w:rPr>
        <w:sz w:val="20"/>
      </w:rPr>
      <w:object w:dxaOrig="48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7pt" o:ole="" fillcolor="window">
          <v:imagedata r:id="rId1" o:title=""/>
        </v:shape>
        <o:OLEObject Type="Embed" ProgID="Word.Picture.8" ShapeID="_x0000_i1025" DrawAspect="Content" ObjectID="_1589885723" r:id="rId2"/>
      </w:object>
    </w:r>
  </w:p>
  <w:p w:rsidR="00371215" w:rsidRDefault="004B3EDA">
    <w:pPr>
      <w:pStyle w:val="Intestazione"/>
      <w:spacing w:after="0"/>
    </w:pPr>
    <w:r>
      <w:rPr>
        <w:noProof/>
      </w:rPr>
      <mc:AlternateContent>
        <mc:Choice Requires="wps">
          <w:drawing>
            <wp:anchor distT="0" distB="0" distL="114300" distR="114300" simplePos="0" relativeHeight="251662336" behindDoc="0" locked="0" layoutInCell="0" allowOverlap="1" wp14:anchorId="3B5ADC32" wp14:editId="27BE46C7">
              <wp:simplePos x="0" y="0"/>
              <wp:positionH relativeFrom="column">
                <wp:posOffset>5402580</wp:posOffset>
              </wp:positionH>
              <wp:positionV relativeFrom="paragraph">
                <wp:posOffset>116841</wp:posOffset>
              </wp:positionV>
              <wp:extent cx="823595" cy="304800"/>
              <wp:effectExtent l="0" t="0" r="14605" b="1905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71215" w:rsidRDefault="004B3EDA">
                          <w:pPr>
                            <w:jc w:val="center"/>
                            <w:rPr>
                              <w:sz w:val="16"/>
                            </w:rPr>
                          </w:pPr>
                          <w:r>
                            <w:rPr>
                              <w:sz w:val="16"/>
                            </w:rPr>
                            <w:t>Delibera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ADC32" id="Rectangle 4" o:spid="_x0000_s1029" style="position:absolute;left:0;text-align:left;margin-left:425.4pt;margin-top:9.2pt;width:64.8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" o:allowincell="f" filled="f">
              <v:textbox inset="0,0,0,0">
                <w:txbxContent>
                  <w:p w:rsidR="00371215" w:rsidRDefault="004B3EDA">
                    <w:pPr>
                      <w:jc w:val="center"/>
                      <w:rPr>
                        <w:sz w:val="16"/>
                      </w:rPr>
                    </w:pPr>
                    <w:r>
                      <w:rPr>
                        <w:sz w:val="16"/>
                      </w:rPr>
                      <w:t>Delibera</w:t>
                    </w:r>
                  </w:p>
                </w:txbxContent>
              </v:textbox>
            </v:rect>
          </w:pict>
        </mc:Fallback>
      </mc:AlternateContent>
    </w:r>
    <w:r>
      <w:rPr>
        <w:noProof/>
      </w:rPr>
      <mc:AlternateContent>
        <mc:Choice Requires="wps">
          <w:drawing>
            <wp:anchor distT="0" distB="0" distL="114300" distR="114300" simplePos="0" relativeHeight="251663360" behindDoc="0" locked="0" layoutInCell="0" allowOverlap="1" wp14:anchorId="49AE0740" wp14:editId="3458FC9D">
              <wp:simplePos x="0" y="0"/>
              <wp:positionH relativeFrom="column">
                <wp:posOffset>5402580</wp:posOffset>
              </wp:positionH>
              <wp:positionV relativeFrom="paragraph">
                <wp:posOffset>116204</wp:posOffset>
              </wp:positionV>
              <wp:extent cx="814070" cy="0"/>
              <wp:effectExtent l="0" t="0" r="24130" b="1905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4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4833D" id="Line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4pt,9.15pt" to="489.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" o:allowincell="f"/>
          </w:pict>
        </mc:Fallback>
      </mc:AlternateContent>
    </w:r>
  </w:p>
  <w:p w:rsidR="00371215" w:rsidRDefault="004B3EDA">
    <w:pPr>
      <w:pStyle w:val="Intestazione"/>
      <w:spacing w:after="0"/>
      <w:rPr>
        <w:b/>
      </w:rPr>
    </w:pPr>
    <w:r>
      <w:rPr>
        <w:b/>
      </w:rPr>
      <w:t>DELIBERAZIONE DELLA GIUNTA REGIONALE</w:t>
    </w:r>
  </w:p>
  <w:p w:rsidR="00371215" w:rsidRDefault="008A1EA0">
    <w:pPr>
      <w:pStyle w:val="Intestazione"/>
      <w:spacing w:after="0"/>
      <w:rPr>
        <w:b/>
      </w:rPr>
    </w:pPr>
  </w:p>
  <w:p w:rsidR="00371215" w:rsidRDefault="004B3EDA">
    <w:pPr>
      <w:pStyle w:val="Intestazione"/>
      <w:rPr>
        <w:b/>
      </w:rPr>
    </w:pPr>
    <w:r>
      <w:rPr>
        <w:noProof/>
      </w:rPr>
      <mc:AlternateContent>
        <mc:Choice Requires="wps">
          <w:drawing>
            <wp:anchor distT="0" distB="0" distL="114300" distR="114300" simplePos="0" relativeHeight="251664384" behindDoc="0" locked="0" layoutInCell="0" allowOverlap="1" wp14:anchorId="54DFEF1F" wp14:editId="2DE55B2B">
              <wp:simplePos x="0" y="0"/>
              <wp:positionH relativeFrom="column">
                <wp:posOffset>-51435</wp:posOffset>
              </wp:positionH>
              <wp:positionV relativeFrom="paragraph">
                <wp:posOffset>107315</wp:posOffset>
              </wp:positionV>
              <wp:extent cx="6898640" cy="8716010"/>
              <wp:effectExtent l="0" t="0" r="16510" b="27940"/>
              <wp:wrapNone/>
              <wp:docPr id="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8640" cy="8716010"/>
                      </a:xfrm>
                      <a:custGeom>
                        <a:avLst/>
                        <a:gdLst>
                          <a:gd name="T0" fmla="*/ 0 w 20000"/>
                          <a:gd name="T1" fmla="*/ 0 h 20000"/>
                          <a:gd name="T2" fmla="*/ 20000 w 20000"/>
                          <a:gd name="T3" fmla="*/ 0 h 20000"/>
                          <a:gd name="T4" fmla="*/ 20000 w 20000"/>
                          <a:gd name="T5" fmla="*/ 20000 h 20000"/>
                          <a:gd name="T6" fmla="*/ 0 w 20000"/>
                          <a:gd name="T7" fmla="*/ 2000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20000" y="0"/>
                            </a:lnTo>
                            <a:lnTo>
                              <a:pt x="20000" y="20000"/>
                            </a:lnTo>
                            <a:lnTo>
                              <a:pt x="0" y="20000"/>
                            </a:lnTo>
                            <a:lnTo>
                              <a:pt x="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778E5" id="Freeform 7" o:spid="_x0000_s1026" style="position:absolute;margin-left:-4.05pt;margin-top:8.45pt;width:543.2pt;height:68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" o:allowincell="f" path="m,l20000,r,20000l,20000,,xe">
              <v:path arrowok="t" o:connecttype="custom" o:connectlocs="0,0;6898640,0;6898640,8716010;0,8716010;0,0" o:connectangles="0,0,0,0,0"/>
            </v:shape>
          </w:pict>
        </mc:Fallback>
      </mc:AlternateContent>
    </w:r>
  </w:p>
  <w:p w:rsidR="00371215" w:rsidRDefault="008A1EA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F2D"/>
    <w:rsid w:val="004B3EDA"/>
    <w:rsid w:val="008A1EA0"/>
    <w:rsid w:val="00BC1301"/>
    <w:rsid w:val="00E60F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295FEA6-4BD0-4190-B627-761F01217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B3EDA"/>
    <w:pPr>
      <w:spacing w:line="252" w:lineRule="auto"/>
      <w:jc w:val="both"/>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4B3EDA"/>
    <w:pPr>
      <w:tabs>
        <w:tab w:val="center" w:pos="4819"/>
        <w:tab w:val="right" w:pos="9638"/>
      </w:tabs>
      <w:spacing w:after="120"/>
      <w:ind w:left="397" w:hanging="397"/>
    </w:pPr>
    <w:rPr>
      <w:rFonts w:ascii="Arial" w:hAnsi="Arial"/>
      <w:sz w:val="24"/>
    </w:rPr>
  </w:style>
  <w:style w:type="character" w:customStyle="1" w:styleId="IntestazioneCarattere">
    <w:name w:val="Intestazione Carattere"/>
    <w:basedOn w:val="Carpredefinitoparagrafo"/>
    <w:link w:val="Intestazione"/>
    <w:rsid w:val="004B3EDA"/>
    <w:rPr>
      <w:rFonts w:ascii="Arial" w:eastAsiaTheme="minorEastAsia" w:hAnsi="Arial"/>
      <w:sz w:val="24"/>
      <w:lang w:eastAsia="it-IT"/>
    </w:rPr>
  </w:style>
  <w:style w:type="character" w:styleId="Numeropagina">
    <w:name w:val="page number"/>
    <w:rsid w:val="004B3EDA"/>
    <w:rPr>
      <w:rFonts w:cs="Times New Roman"/>
    </w:rPr>
  </w:style>
  <w:style w:type="paragraph" w:styleId="Testonormale">
    <w:name w:val="Plain Text"/>
    <w:basedOn w:val="Normale"/>
    <w:link w:val="TestonormaleCarattere1"/>
    <w:rsid w:val="004B3EDA"/>
    <w:pPr>
      <w:autoSpaceDE w:val="0"/>
      <w:autoSpaceDN w:val="0"/>
    </w:pPr>
    <w:rPr>
      <w:rFonts w:ascii="Courier New" w:hAnsi="Courier New" w:cs="Courier New"/>
    </w:rPr>
  </w:style>
  <w:style w:type="character" w:customStyle="1" w:styleId="TestonormaleCarattere">
    <w:name w:val="Testo normale Carattere"/>
    <w:basedOn w:val="Carpredefinitoparagrafo"/>
    <w:uiPriority w:val="99"/>
    <w:semiHidden/>
    <w:rsid w:val="004B3EDA"/>
    <w:rPr>
      <w:rFonts w:ascii="Consolas" w:eastAsiaTheme="minorEastAsia" w:hAnsi="Consolas"/>
      <w:sz w:val="21"/>
      <w:szCs w:val="21"/>
      <w:lang w:eastAsia="it-IT"/>
    </w:rPr>
  </w:style>
  <w:style w:type="paragraph" w:styleId="Corpotesto">
    <w:name w:val="Body Text"/>
    <w:basedOn w:val="Normale"/>
    <w:link w:val="CorpotestoCarattere1"/>
    <w:semiHidden/>
    <w:unhideWhenUsed/>
    <w:rsid w:val="004B3EDA"/>
    <w:pPr>
      <w:spacing w:after="120" w:line="240" w:lineRule="auto"/>
      <w:jc w:val="left"/>
    </w:pPr>
    <w:rPr>
      <w:rFonts w:ascii="Times New Roman" w:eastAsia="Times New Roman" w:hAnsi="Times New Roman" w:cs="Times New Roman"/>
      <w:sz w:val="20"/>
      <w:szCs w:val="20"/>
    </w:rPr>
  </w:style>
  <w:style w:type="character" w:customStyle="1" w:styleId="CorpotestoCarattere">
    <w:name w:val="Corpo testo Carattere"/>
    <w:basedOn w:val="Carpredefinitoparagrafo"/>
    <w:uiPriority w:val="99"/>
    <w:semiHidden/>
    <w:rsid w:val="004B3EDA"/>
    <w:rPr>
      <w:rFonts w:eastAsiaTheme="minorEastAsia"/>
      <w:lang w:eastAsia="it-IT"/>
    </w:rPr>
  </w:style>
  <w:style w:type="character" w:customStyle="1" w:styleId="CorpotestoCarattere1">
    <w:name w:val="Corpo testo Carattere1"/>
    <w:basedOn w:val="Carpredefinitoparagrafo"/>
    <w:link w:val="Corpotesto"/>
    <w:semiHidden/>
    <w:rsid w:val="004B3EDA"/>
    <w:rPr>
      <w:rFonts w:ascii="Times New Roman" w:eastAsia="Times New Roman" w:hAnsi="Times New Roman" w:cs="Times New Roman"/>
      <w:sz w:val="20"/>
      <w:szCs w:val="20"/>
      <w:lang w:eastAsia="it-IT"/>
    </w:rPr>
  </w:style>
  <w:style w:type="character" w:customStyle="1" w:styleId="TestonormaleCarattere1">
    <w:name w:val="Testo normale Carattere1"/>
    <w:link w:val="Testonormale"/>
    <w:rsid w:val="004B3EDA"/>
    <w:rPr>
      <w:rFonts w:ascii="Courier New" w:eastAsiaTheme="minorEastAsia" w:hAnsi="Courier New" w:cs="Courier New"/>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2278</Characters>
  <Application>Microsoft Office Word</Application>
  <DocSecurity>0</DocSecurity>
  <Lines>18</Lines>
  <Paragraphs>5</Paragraphs>
  <ScaleCrop>false</ScaleCrop>
  <Company>Regione Marche</Company>
  <LinksUpToDate>false</LinksUpToDate>
  <CharactersWithSpaces>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Georgia Ammerata</dc:creator>
  <cp:keywords/>
  <dc:description/>
  <cp:lastModifiedBy>Katia Georgia Ammerata</cp:lastModifiedBy>
  <cp:revision>3</cp:revision>
  <dcterms:created xsi:type="dcterms:W3CDTF">2018-06-07T08:57:00Z</dcterms:created>
  <dcterms:modified xsi:type="dcterms:W3CDTF">2018-06-07T12:09:00Z</dcterms:modified>
</cp:coreProperties>
</file>