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8F" w:rsidRPr="009A5824" w:rsidRDefault="0078338F" w:rsidP="009A5824">
      <w:pPr>
        <w:jc w:val="center"/>
        <w:rPr>
          <w:rFonts w:ascii="Helvetica" w:hAnsi="Helvetica"/>
          <w:b/>
          <w:sz w:val="24"/>
          <w:szCs w:val="24"/>
        </w:rPr>
      </w:pPr>
      <w:r w:rsidRPr="009A5824">
        <w:rPr>
          <w:rFonts w:ascii="Helvetica" w:hAnsi="Helvetica"/>
          <w:b/>
          <w:sz w:val="24"/>
          <w:szCs w:val="24"/>
        </w:rPr>
        <w:t>DISCIPLINARE REGIONALE PER L'ESER</w:t>
      </w:r>
      <w:r w:rsidR="00DE598D" w:rsidRPr="009A5824">
        <w:rPr>
          <w:rFonts w:ascii="Helvetica" w:hAnsi="Helvetica"/>
          <w:b/>
          <w:sz w:val="24"/>
          <w:szCs w:val="24"/>
        </w:rPr>
        <w:t>CIZIO DELLA CACCIA AL CINGHIALE</w:t>
      </w:r>
      <w:r w:rsidRPr="009A5824">
        <w:rPr>
          <w:rFonts w:ascii="Helvetica" w:hAnsi="Helvetica"/>
          <w:b/>
          <w:sz w:val="24"/>
          <w:szCs w:val="24"/>
        </w:rPr>
        <w:t xml:space="preserve"> IN </w:t>
      </w:r>
      <w:r w:rsidR="00DE598D" w:rsidRPr="009A5824">
        <w:rPr>
          <w:rFonts w:ascii="Helvetica" w:hAnsi="Helvetica"/>
          <w:b/>
          <w:sz w:val="24"/>
          <w:szCs w:val="24"/>
        </w:rPr>
        <w:t>FORMA SELETTIVA</w:t>
      </w:r>
      <w:r w:rsidR="004354B7" w:rsidRPr="009A5824">
        <w:rPr>
          <w:rFonts w:ascii="Helvetica" w:hAnsi="Helvetica"/>
          <w:sz w:val="24"/>
          <w:szCs w:val="24"/>
        </w:rPr>
        <w:t xml:space="preserve"> </w:t>
      </w:r>
      <w:r w:rsidR="004354B7" w:rsidRPr="009A5824">
        <w:rPr>
          <w:rFonts w:ascii="Helvetica" w:hAnsi="Helvetica"/>
          <w:b/>
          <w:sz w:val="24"/>
          <w:szCs w:val="24"/>
        </w:rPr>
        <w:t>- S.V. 2017/2018</w:t>
      </w:r>
    </w:p>
    <w:p w:rsidR="004354B7" w:rsidRPr="009A5824" w:rsidRDefault="004354B7" w:rsidP="00716E5B">
      <w:pPr>
        <w:jc w:val="center"/>
        <w:rPr>
          <w:rFonts w:ascii="Helvetica" w:hAnsi="Helvetica"/>
          <w:b/>
          <w:sz w:val="24"/>
          <w:szCs w:val="24"/>
        </w:rPr>
      </w:pPr>
      <w:r w:rsidRPr="009A5824">
        <w:rPr>
          <w:rFonts w:ascii="Helvetica" w:hAnsi="Helvetica"/>
          <w:b/>
          <w:sz w:val="24"/>
          <w:szCs w:val="24"/>
        </w:rPr>
        <w:t>ART.1 LUOGHI DI PRELIEVO</w:t>
      </w:r>
    </w:p>
    <w:p w:rsidR="00D65D77" w:rsidRPr="009A5824" w:rsidRDefault="00D65D77" w:rsidP="00716E5B">
      <w:pPr>
        <w:jc w:val="both"/>
        <w:rPr>
          <w:rFonts w:ascii="Helvetica" w:hAnsi="Helvetica"/>
          <w:sz w:val="24"/>
          <w:szCs w:val="24"/>
        </w:rPr>
      </w:pPr>
      <w:r w:rsidRPr="009A5824">
        <w:rPr>
          <w:rFonts w:ascii="Helvetica" w:hAnsi="Helvetica"/>
          <w:sz w:val="24"/>
          <w:szCs w:val="24"/>
        </w:rPr>
        <w:t>I luoghi di prelievo sono quelli indicati nei piani approvati con decreto da ciascun ufficio decentrato della Regione.</w:t>
      </w:r>
    </w:p>
    <w:p w:rsidR="0078338F" w:rsidRDefault="00716E5B" w:rsidP="00716E5B">
      <w:pPr>
        <w:jc w:val="center"/>
        <w:rPr>
          <w:rFonts w:ascii="Helvetica" w:hAnsi="Helvetica"/>
          <w:b/>
          <w:sz w:val="24"/>
          <w:szCs w:val="24"/>
        </w:rPr>
      </w:pPr>
      <w:r w:rsidRPr="009A5824">
        <w:rPr>
          <w:rFonts w:ascii="Helvetica" w:hAnsi="Helvetica"/>
          <w:b/>
          <w:sz w:val="24"/>
          <w:szCs w:val="24"/>
        </w:rPr>
        <w:t xml:space="preserve">ART. 2 </w:t>
      </w:r>
      <w:r w:rsidR="00E241CD" w:rsidRPr="009A5824">
        <w:rPr>
          <w:rFonts w:ascii="Helvetica" w:hAnsi="Helvetica"/>
          <w:b/>
          <w:sz w:val="24"/>
          <w:szCs w:val="24"/>
        </w:rPr>
        <w:t>– MODALITA’ DI ESERCIZIO DEL PRELIEVO</w:t>
      </w:r>
    </w:p>
    <w:p w:rsidR="00393C30" w:rsidRDefault="00393C30" w:rsidP="00393C30">
      <w:pPr>
        <w:rPr>
          <w:rFonts w:ascii="Helvetica" w:hAnsi="Helvetica"/>
          <w:sz w:val="24"/>
          <w:szCs w:val="24"/>
        </w:rPr>
      </w:pPr>
      <w:r w:rsidRPr="00393C30">
        <w:rPr>
          <w:rFonts w:ascii="Helvetica" w:hAnsi="Helvetica"/>
          <w:sz w:val="24"/>
          <w:szCs w:val="24"/>
        </w:rPr>
        <w:t xml:space="preserve">I </w:t>
      </w:r>
      <w:proofErr w:type="spellStart"/>
      <w:r w:rsidRPr="00393C30">
        <w:rPr>
          <w:rFonts w:ascii="Helvetica" w:hAnsi="Helvetica"/>
          <w:sz w:val="24"/>
          <w:szCs w:val="24"/>
        </w:rPr>
        <w:t>Selecacciatori</w:t>
      </w:r>
      <w:proofErr w:type="spellEnd"/>
      <w:r w:rsidRPr="00393C30">
        <w:rPr>
          <w:rFonts w:ascii="Helvetica" w:hAnsi="Helvetica"/>
          <w:sz w:val="24"/>
          <w:szCs w:val="24"/>
        </w:rPr>
        <w:t xml:space="preserve"> devono attenersi ai regolamenti regionali e al calendario venatorio per il prelievo di selezione degli ungulati 2017/18</w:t>
      </w:r>
      <w:r>
        <w:rPr>
          <w:rFonts w:ascii="Helvetica" w:hAnsi="Helvetica"/>
          <w:sz w:val="24"/>
          <w:szCs w:val="24"/>
        </w:rPr>
        <w:t>.</w:t>
      </w:r>
    </w:p>
    <w:p w:rsidR="00393C30" w:rsidRPr="00393C30" w:rsidRDefault="00393C30" w:rsidP="00393C30">
      <w:pPr>
        <w:rPr>
          <w:rFonts w:ascii="Helvetica" w:hAnsi="Helvetica"/>
          <w:sz w:val="24"/>
          <w:szCs w:val="24"/>
        </w:rPr>
      </w:pPr>
      <w:r>
        <w:rPr>
          <w:rFonts w:ascii="Helvetica" w:hAnsi="Helvetica"/>
          <w:sz w:val="24"/>
          <w:szCs w:val="24"/>
        </w:rPr>
        <w:t xml:space="preserve">Ad ogni </w:t>
      </w:r>
      <w:proofErr w:type="spellStart"/>
      <w:r>
        <w:rPr>
          <w:rFonts w:ascii="Helvetica" w:hAnsi="Helvetica"/>
          <w:sz w:val="24"/>
          <w:szCs w:val="24"/>
        </w:rPr>
        <w:t>selecacciatore</w:t>
      </w:r>
      <w:proofErr w:type="spellEnd"/>
      <w:r>
        <w:rPr>
          <w:rFonts w:ascii="Helvetica" w:hAnsi="Helvetica"/>
          <w:sz w:val="24"/>
          <w:szCs w:val="24"/>
        </w:rPr>
        <w:t xml:space="preserve"> ammesso è consentito prelevare il numero di cinghiali previsto dall’atto autorizzativo individuale.</w:t>
      </w:r>
    </w:p>
    <w:p w:rsidR="00E241CD" w:rsidRPr="009A5824" w:rsidRDefault="00E241CD" w:rsidP="00716E5B">
      <w:pPr>
        <w:jc w:val="both"/>
        <w:rPr>
          <w:rFonts w:ascii="Helvetica" w:hAnsi="Helvetica"/>
          <w:sz w:val="24"/>
          <w:szCs w:val="24"/>
        </w:rPr>
      </w:pPr>
      <w:r w:rsidRPr="009A5824">
        <w:rPr>
          <w:rFonts w:ascii="Helvetica" w:hAnsi="Helvetica"/>
          <w:sz w:val="24"/>
          <w:szCs w:val="24"/>
        </w:rPr>
        <w:t>1)- Lo sparo deve avvenire da fermo su animale fermo ed il raggiungimento del punto di sparo   deve avvenire con arma scarica.</w:t>
      </w:r>
    </w:p>
    <w:p w:rsidR="00E241CD" w:rsidRPr="009A5824" w:rsidRDefault="00E241CD" w:rsidP="00716E5B">
      <w:pPr>
        <w:jc w:val="both"/>
        <w:rPr>
          <w:rFonts w:ascii="Helvetica" w:hAnsi="Helvetica"/>
          <w:sz w:val="24"/>
          <w:szCs w:val="24"/>
        </w:rPr>
      </w:pPr>
      <w:r w:rsidRPr="009A5824">
        <w:rPr>
          <w:rFonts w:ascii="Helvetica" w:hAnsi="Helvetica"/>
          <w:sz w:val="24"/>
          <w:szCs w:val="24"/>
        </w:rPr>
        <w:t>2) -La distanza massima di sparo è fissata in 150 metri.</w:t>
      </w:r>
    </w:p>
    <w:p w:rsidR="00E241CD" w:rsidRPr="009A5824" w:rsidRDefault="00E241CD" w:rsidP="00716E5B">
      <w:pPr>
        <w:jc w:val="both"/>
        <w:rPr>
          <w:rFonts w:ascii="Helvetica" w:hAnsi="Helvetica"/>
          <w:sz w:val="24"/>
          <w:szCs w:val="24"/>
        </w:rPr>
      </w:pPr>
      <w:r w:rsidRPr="009A5824">
        <w:rPr>
          <w:rFonts w:ascii="Helvetica" w:hAnsi="Helvetica"/>
          <w:sz w:val="24"/>
          <w:szCs w:val="24"/>
        </w:rPr>
        <w:t>3)- Prima di intraprendere l’azione di caccia in selezione:</w:t>
      </w:r>
    </w:p>
    <w:p w:rsidR="00E241CD" w:rsidRPr="009A5824" w:rsidRDefault="00E241CD" w:rsidP="00716E5B">
      <w:pPr>
        <w:numPr>
          <w:ilvl w:val="0"/>
          <w:numId w:val="3"/>
        </w:numPr>
        <w:tabs>
          <w:tab w:val="clear" w:pos="2629"/>
        </w:tabs>
        <w:ind w:left="709"/>
        <w:jc w:val="both"/>
        <w:rPr>
          <w:rFonts w:ascii="Helvetica" w:hAnsi="Helvetica"/>
          <w:sz w:val="24"/>
          <w:szCs w:val="24"/>
        </w:rPr>
      </w:pPr>
      <w:r w:rsidRPr="009A5824">
        <w:rPr>
          <w:rFonts w:ascii="Helvetica" w:hAnsi="Helvetica"/>
          <w:sz w:val="24"/>
          <w:szCs w:val="24"/>
        </w:rPr>
        <w:t>il cacciatore che opera nell’ambito dei DG-cinghiale e/o in zona C deve compilare l’apposita scheda di uscita/rientro rilasciata dagli ATC territorialmente competenti</w:t>
      </w:r>
    </w:p>
    <w:p w:rsidR="00E241CD" w:rsidRPr="009A5824" w:rsidRDefault="00E241CD" w:rsidP="00716E5B">
      <w:pPr>
        <w:numPr>
          <w:ilvl w:val="0"/>
          <w:numId w:val="3"/>
        </w:numPr>
        <w:tabs>
          <w:tab w:val="clear" w:pos="2629"/>
        </w:tabs>
        <w:ind w:left="709"/>
        <w:jc w:val="both"/>
        <w:rPr>
          <w:rFonts w:ascii="Helvetica" w:hAnsi="Helvetica"/>
          <w:sz w:val="24"/>
          <w:szCs w:val="24"/>
        </w:rPr>
      </w:pPr>
      <w:r w:rsidRPr="009A5824">
        <w:rPr>
          <w:rFonts w:ascii="Helvetica" w:hAnsi="Helvetica"/>
          <w:sz w:val="24"/>
          <w:szCs w:val="24"/>
        </w:rPr>
        <w:t>il cacciatore che opera nell’ambito di AFV o AATV deve compilare la scheda di uscita/rientro rilasciata dal titolare dell’Azienda;</w:t>
      </w:r>
    </w:p>
    <w:p w:rsidR="00E241CD" w:rsidRPr="009A5824" w:rsidRDefault="00E241CD" w:rsidP="00716E5B">
      <w:pPr>
        <w:jc w:val="both"/>
        <w:rPr>
          <w:rFonts w:ascii="Helvetica" w:hAnsi="Helvetica"/>
          <w:sz w:val="24"/>
          <w:szCs w:val="24"/>
        </w:rPr>
      </w:pPr>
      <w:r w:rsidRPr="009A5824">
        <w:rPr>
          <w:rFonts w:ascii="Helvetica" w:hAnsi="Helvetica"/>
          <w:sz w:val="24"/>
          <w:szCs w:val="24"/>
        </w:rPr>
        <w:tab/>
        <w:t>Al termine dell’azione di caccia va completata</w:t>
      </w:r>
      <w:r w:rsidR="00D65D77" w:rsidRPr="009A5824">
        <w:rPr>
          <w:rFonts w:ascii="Helvetica" w:hAnsi="Helvetica"/>
          <w:sz w:val="24"/>
          <w:szCs w:val="24"/>
        </w:rPr>
        <w:t xml:space="preserve"> la</w:t>
      </w:r>
      <w:r w:rsidRPr="009A5824">
        <w:rPr>
          <w:rFonts w:ascii="Helvetica" w:hAnsi="Helvetica"/>
          <w:sz w:val="24"/>
          <w:szCs w:val="24"/>
        </w:rPr>
        <w:t xml:space="preserve"> compilazione della scheda uscita/rientro. </w:t>
      </w:r>
    </w:p>
    <w:p w:rsidR="00E241CD" w:rsidRPr="009A5824" w:rsidRDefault="00E241CD" w:rsidP="00716E5B">
      <w:pPr>
        <w:jc w:val="both"/>
        <w:rPr>
          <w:rFonts w:ascii="Helvetica" w:hAnsi="Helvetica"/>
          <w:sz w:val="24"/>
          <w:szCs w:val="24"/>
        </w:rPr>
      </w:pPr>
      <w:r w:rsidRPr="009A5824">
        <w:rPr>
          <w:rFonts w:ascii="Helvetica" w:hAnsi="Helvetica"/>
          <w:sz w:val="24"/>
          <w:szCs w:val="24"/>
        </w:rPr>
        <w:t>Le schede sono conservate dai cacciatori di sel</w:t>
      </w:r>
      <w:r w:rsidR="00D65D77" w:rsidRPr="009A5824">
        <w:rPr>
          <w:rFonts w:ascii="Helvetica" w:hAnsi="Helvetica"/>
          <w:sz w:val="24"/>
          <w:szCs w:val="24"/>
        </w:rPr>
        <w:t>ezione e fornit</w:t>
      </w:r>
      <w:r w:rsidR="004C36DA" w:rsidRPr="009A5824">
        <w:rPr>
          <w:rFonts w:ascii="Helvetica" w:hAnsi="Helvetica"/>
          <w:sz w:val="24"/>
          <w:szCs w:val="24"/>
        </w:rPr>
        <w:t>e</w:t>
      </w:r>
      <w:r w:rsidRPr="009A5824">
        <w:rPr>
          <w:rFonts w:ascii="Helvetica" w:hAnsi="Helvetica"/>
          <w:sz w:val="24"/>
          <w:szCs w:val="24"/>
        </w:rPr>
        <w:t xml:space="preserve"> agli ATC a fine stagione venatoria</w:t>
      </w:r>
      <w:r w:rsidR="00250792">
        <w:rPr>
          <w:rFonts w:ascii="Helvetica" w:hAnsi="Helvetica"/>
          <w:sz w:val="24"/>
          <w:szCs w:val="24"/>
        </w:rPr>
        <w:t xml:space="preserve"> per il tramite dei Capidistretto</w:t>
      </w:r>
      <w:r w:rsidR="00D65D77" w:rsidRPr="009A5824">
        <w:rPr>
          <w:rFonts w:ascii="Helvetica" w:hAnsi="Helvetica"/>
          <w:sz w:val="24"/>
          <w:szCs w:val="24"/>
        </w:rPr>
        <w:t xml:space="preserve">. Per le </w:t>
      </w:r>
      <w:r w:rsidR="00AD5710" w:rsidRPr="009A5824">
        <w:rPr>
          <w:rFonts w:ascii="Helvetica" w:hAnsi="Helvetica"/>
          <w:sz w:val="24"/>
          <w:szCs w:val="24"/>
        </w:rPr>
        <w:t>AF</w:t>
      </w:r>
      <w:r w:rsidR="00D65D77" w:rsidRPr="009A5824">
        <w:rPr>
          <w:rFonts w:ascii="Helvetica" w:hAnsi="Helvetica"/>
          <w:sz w:val="24"/>
          <w:szCs w:val="24"/>
        </w:rPr>
        <w:t>V e A</w:t>
      </w:r>
      <w:r w:rsidR="00AD5710" w:rsidRPr="009A5824">
        <w:rPr>
          <w:rFonts w:ascii="Helvetica" w:hAnsi="Helvetica"/>
          <w:sz w:val="24"/>
          <w:szCs w:val="24"/>
        </w:rPr>
        <w:t>A</w:t>
      </w:r>
      <w:r w:rsidR="00D65D77" w:rsidRPr="009A5824">
        <w:rPr>
          <w:rFonts w:ascii="Helvetica" w:hAnsi="Helvetica"/>
          <w:sz w:val="24"/>
          <w:szCs w:val="24"/>
        </w:rPr>
        <w:t xml:space="preserve">TV le schede sono consegnate giornalmente ai concessionari o loro incaricati che trasmetteranno le stesse a fine stagione venatoria. </w:t>
      </w:r>
      <w:r w:rsidR="007A61CF" w:rsidRPr="009A5824">
        <w:rPr>
          <w:rFonts w:ascii="Helvetica" w:hAnsi="Helvetica"/>
          <w:sz w:val="24"/>
          <w:szCs w:val="24"/>
        </w:rPr>
        <w:t xml:space="preserve">  </w:t>
      </w:r>
    </w:p>
    <w:p w:rsidR="00E241CD" w:rsidRPr="009A5824" w:rsidRDefault="00E241CD" w:rsidP="00716E5B">
      <w:pPr>
        <w:jc w:val="both"/>
        <w:rPr>
          <w:rFonts w:ascii="Helvetica" w:hAnsi="Helvetica"/>
          <w:sz w:val="24"/>
          <w:szCs w:val="24"/>
        </w:rPr>
      </w:pPr>
      <w:r w:rsidRPr="009A5824">
        <w:rPr>
          <w:rFonts w:ascii="Helvetica" w:hAnsi="Helvetica"/>
          <w:sz w:val="24"/>
          <w:szCs w:val="24"/>
        </w:rPr>
        <w:t>4)- Durante l’azione di caccia in selezione il caccia</w:t>
      </w:r>
      <w:r w:rsidR="009A5824">
        <w:rPr>
          <w:rFonts w:ascii="Helvetica" w:hAnsi="Helvetica"/>
          <w:sz w:val="24"/>
          <w:szCs w:val="24"/>
        </w:rPr>
        <w:t>tore è obbligato ad avere con sé</w:t>
      </w:r>
      <w:r w:rsidRPr="009A5824">
        <w:rPr>
          <w:rFonts w:ascii="Helvetica" w:hAnsi="Helvetica"/>
          <w:sz w:val="24"/>
          <w:szCs w:val="24"/>
        </w:rPr>
        <w:t xml:space="preserve"> (oltre i documenti previsti dalla normativa nazionale e regionale) i seguenti materiali e documenti:</w:t>
      </w:r>
    </w:p>
    <w:p w:rsidR="00E241CD" w:rsidRPr="009A5824" w:rsidRDefault="00E241CD" w:rsidP="00716E5B">
      <w:pPr>
        <w:numPr>
          <w:ilvl w:val="0"/>
          <w:numId w:val="4"/>
        </w:numPr>
        <w:tabs>
          <w:tab w:val="clear" w:pos="720"/>
        </w:tabs>
        <w:ind w:left="709"/>
        <w:jc w:val="both"/>
        <w:rPr>
          <w:rFonts w:ascii="Helvetica" w:hAnsi="Helvetica"/>
          <w:sz w:val="24"/>
          <w:szCs w:val="24"/>
        </w:rPr>
      </w:pPr>
      <w:r w:rsidRPr="009A5824">
        <w:rPr>
          <w:rFonts w:ascii="Helvetica" w:hAnsi="Helvetica"/>
          <w:sz w:val="24"/>
          <w:szCs w:val="24"/>
        </w:rPr>
        <w:t>tesserino venatorio Regionale per la caccia di selezione debitamente compilato;</w:t>
      </w:r>
    </w:p>
    <w:p w:rsidR="00E241CD" w:rsidRPr="009A5824" w:rsidRDefault="00E241CD" w:rsidP="00716E5B">
      <w:pPr>
        <w:numPr>
          <w:ilvl w:val="0"/>
          <w:numId w:val="3"/>
        </w:numPr>
        <w:ind w:left="709"/>
        <w:jc w:val="both"/>
        <w:rPr>
          <w:rFonts w:ascii="Helvetica" w:hAnsi="Helvetica"/>
          <w:sz w:val="24"/>
          <w:szCs w:val="24"/>
        </w:rPr>
      </w:pPr>
      <w:r w:rsidRPr="009A5824">
        <w:rPr>
          <w:rFonts w:ascii="Helvetica" w:hAnsi="Helvetica"/>
          <w:sz w:val="24"/>
          <w:szCs w:val="24"/>
        </w:rPr>
        <w:t>autorizzazione specifica all’esercizio in caccia di selezione rilasciata dagli ATC o dal titolare di AFV o AATV per i relativi territori di competenza;</w:t>
      </w:r>
    </w:p>
    <w:p w:rsidR="00E241CD" w:rsidRPr="009A5824" w:rsidRDefault="00E241CD" w:rsidP="00716E5B">
      <w:pPr>
        <w:numPr>
          <w:ilvl w:val="0"/>
          <w:numId w:val="3"/>
        </w:numPr>
        <w:ind w:left="709"/>
        <w:jc w:val="both"/>
        <w:rPr>
          <w:rFonts w:ascii="Helvetica" w:hAnsi="Helvetica"/>
          <w:sz w:val="24"/>
          <w:szCs w:val="24"/>
        </w:rPr>
      </w:pPr>
      <w:r w:rsidRPr="009A5824">
        <w:rPr>
          <w:rFonts w:ascii="Helvetica" w:hAnsi="Helvetica"/>
          <w:sz w:val="24"/>
          <w:szCs w:val="24"/>
        </w:rPr>
        <w:t>contrassegno/i inamovibile/i numerato/i fornito/i dall’ATC o dal titolare dell’Azienda;</w:t>
      </w:r>
    </w:p>
    <w:p w:rsidR="00E241CD" w:rsidRPr="009A5824" w:rsidRDefault="00E241CD" w:rsidP="00716E5B">
      <w:pPr>
        <w:numPr>
          <w:ilvl w:val="0"/>
          <w:numId w:val="3"/>
        </w:numPr>
        <w:ind w:left="709"/>
        <w:jc w:val="both"/>
        <w:rPr>
          <w:rFonts w:ascii="Helvetica" w:hAnsi="Helvetica"/>
          <w:sz w:val="24"/>
          <w:szCs w:val="24"/>
        </w:rPr>
      </w:pPr>
      <w:r w:rsidRPr="009A5824">
        <w:rPr>
          <w:rFonts w:ascii="Helvetica" w:hAnsi="Helvetica"/>
          <w:sz w:val="24"/>
          <w:szCs w:val="24"/>
        </w:rPr>
        <w:t>scheda di uscita/rientro;</w:t>
      </w:r>
    </w:p>
    <w:p w:rsidR="00E241CD" w:rsidRPr="009A5824" w:rsidRDefault="00E241CD" w:rsidP="00716E5B">
      <w:pPr>
        <w:jc w:val="both"/>
        <w:rPr>
          <w:rFonts w:ascii="Helvetica" w:hAnsi="Helvetica"/>
          <w:sz w:val="24"/>
          <w:szCs w:val="24"/>
        </w:rPr>
      </w:pPr>
      <w:r w:rsidRPr="009A5824">
        <w:rPr>
          <w:rFonts w:ascii="Helvetica" w:hAnsi="Helvetica"/>
          <w:sz w:val="24"/>
          <w:szCs w:val="24"/>
        </w:rPr>
        <w:t>5)- Nel caso di abbattimento il cacciatore deve:</w:t>
      </w:r>
    </w:p>
    <w:p w:rsidR="00E241CD" w:rsidRPr="009A5824" w:rsidRDefault="00E241CD" w:rsidP="00716E5B">
      <w:pPr>
        <w:numPr>
          <w:ilvl w:val="0"/>
          <w:numId w:val="1"/>
        </w:numPr>
        <w:jc w:val="both"/>
        <w:rPr>
          <w:rFonts w:ascii="Helvetica" w:hAnsi="Helvetica"/>
          <w:sz w:val="24"/>
          <w:szCs w:val="24"/>
        </w:rPr>
      </w:pPr>
      <w:r w:rsidRPr="009A5824">
        <w:rPr>
          <w:rFonts w:ascii="Helvetica" w:hAnsi="Helvetica"/>
          <w:sz w:val="24"/>
          <w:szCs w:val="24"/>
        </w:rPr>
        <w:t>apporre tra l’arto posteriore ed il tendine d’Achille della spoglia dell’animale abbattuto il contrassegno inamovibile fornito dagli ATC competenti o dal titolare di AFV o AATV prima di trasportarla con qualsiasi mezzo;</w:t>
      </w:r>
    </w:p>
    <w:p w:rsidR="00E241CD" w:rsidRPr="009A5824" w:rsidRDefault="00E241CD" w:rsidP="00716E5B">
      <w:pPr>
        <w:numPr>
          <w:ilvl w:val="0"/>
          <w:numId w:val="1"/>
        </w:numPr>
        <w:jc w:val="both"/>
        <w:rPr>
          <w:rFonts w:ascii="Helvetica" w:hAnsi="Helvetica"/>
          <w:sz w:val="24"/>
          <w:szCs w:val="24"/>
        </w:rPr>
      </w:pPr>
      <w:r w:rsidRPr="009A5824">
        <w:rPr>
          <w:rFonts w:ascii="Helvetica" w:hAnsi="Helvetica"/>
          <w:sz w:val="24"/>
          <w:szCs w:val="24"/>
        </w:rPr>
        <w:t>fotografare la spoglia per intero prima di caricarla sull’automezzo per il trasporto;</w:t>
      </w:r>
    </w:p>
    <w:p w:rsidR="00E241CD" w:rsidRPr="009A5824" w:rsidRDefault="00E241CD" w:rsidP="00716E5B">
      <w:pPr>
        <w:numPr>
          <w:ilvl w:val="0"/>
          <w:numId w:val="1"/>
        </w:numPr>
        <w:jc w:val="both"/>
        <w:rPr>
          <w:rFonts w:ascii="Helvetica" w:hAnsi="Helvetica"/>
          <w:i/>
          <w:sz w:val="24"/>
          <w:szCs w:val="24"/>
        </w:rPr>
      </w:pPr>
      <w:r w:rsidRPr="009A5824">
        <w:rPr>
          <w:rFonts w:ascii="Helvetica" w:hAnsi="Helvetica"/>
          <w:sz w:val="24"/>
          <w:szCs w:val="24"/>
        </w:rPr>
        <w:lastRenderedPageBreak/>
        <w:t>contattare un abilitato misuratore biometrico, tra quelli indicati dall’ATC di appartenenza o dal titolare di AFV o AATV, con il quale provvedere alla compilazione della scheda di abbattimento entro 6 ore dal prelievo.</w:t>
      </w:r>
    </w:p>
    <w:p w:rsidR="00E241CD" w:rsidRPr="009A5824" w:rsidRDefault="00E241CD" w:rsidP="00716E5B">
      <w:pPr>
        <w:jc w:val="both"/>
        <w:rPr>
          <w:rFonts w:ascii="Helvetica" w:hAnsi="Helvetica"/>
          <w:sz w:val="24"/>
          <w:szCs w:val="24"/>
        </w:rPr>
      </w:pPr>
      <w:r w:rsidRPr="009A5824">
        <w:rPr>
          <w:rFonts w:ascii="Helvetica" w:hAnsi="Helvetica"/>
          <w:sz w:val="24"/>
          <w:szCs w:val="24"/>
        </w:rPr>
        <w:t>6)- In caso di ferimento il cacciatore deve:</w:t>
      </w:r>
    </w:p>
    <w:p w:rsidR="00E241CD" w:rsidRPr="009A5824" w:rsidRDefault="00E241CD" w:rsidP="00716E5B">
      <w:pPr>
        <w:numPr>
          <w:ilvl w:val="0"/>
          <w:numId w:val="2"/>
        </w:numPr>
        <w:jc w:val="both"/>
        <w:rPr>
          <w:rFonts w:ascii="Helvetica" w:hAnsi="Helvetica"/>
          <w:sz w:val="24"/>
          <w:szCs w:val="24"/>
        </w:rPr>
      </w:pPr>
      <w:r w:rsidRPr="009A5824">
        <w:rPr>
          <w:rFonts w:ascii="Helvetica" w:hAnsi="Helvetica"/>
          <w:sz w:val="24"/>
          <w:szCs w:val="24"/>
        </w:rPr>
        <w:t>attendere circa 15 minuti dallo sparo prima di iniziare la ricerca che comunque non deve compromettere l’eventuale azione del cane da traccia;</w:t>
      </w:r>
    </w:p>
    <w:p w:rsidR="00E241CD" w:rsidRPr="009A5824" w:rsidRDefault="00E241CD" w:rsidP="00716E5B">
      <w:pPr>
        <w:numPr>
          <w:ilvl w:val="0"/>
          <w:numId w:val="2"/>
        </w:numPr>
        <w:jc w:val="both"/>
        <w:rPr>
          <w:rFonts w:ascii="Helvetica" w:hAnsi="Helvetica"/>
          <w:sz w:val="24"/>
          <w:szCs w:val="24"/>
        </w:rPr>
      </w:pPr>
      <w:r w:rsidRPr="009A5824">
        <w:rPr>
          <w:rFonts w:ascii="Helvetica" w:hAnsi="Helvetica"/>
          <w:sz w:val="24"/>
          <w:szCs w:val="24"/>
        </w:rPr>
        <w:t>conficcare in terra un apposito ramoscello nel punto di impatto (</w:t>
      </w:r>
      <w:proofErr w:type="spellStart"/>
      <w:r w:rsidRPr="009A5824">
        <w:rPr>
          <w:rFonts w:ascii="Helvetica" w:hAnsi="Helvetica"/>
          <w:sz w:val="24"/>
          <w:szCs w:val="24"/>
        </w:rPr>
        <w:t>anschuss</w:t>
      </w:r>
      <w:proofErr w:type="spellEnd"/>
      <w:r w:rsidRPr="009A5824">
        <w:rPr>
          <w:rFonts w:ascii="Helvetica" w:hAnsi="Helvetica"/>
          <w:sz w:val="24"/>
          <w:szCs w:val="24"/>
        </w:rPr>
        <w:t>);</w:t>
      </w:r>
    </w:p>
    <w:p w:rsidR="00E241CD" w:rsidRPr="009A5824" w:rsidRDefault="00E241CD" w:rsidP="00716E5B">
      <w:pPr>
        <w:numPr>
          <w:ilvl w:val="0"/>
          <w:numId w:val="2"/>
        </w:numPr>
        <w:jc w:val="both"/>
        <w:rPr>
          <w:rFonts w:ascii="Helvetica" w:hAnsi="Helvetica"/>
          <w:i/>
          <w:sz w:val="24"/>
          <w:szCs w:val="24"/>
        </w:rPr>
      </w:pPr>
      <w:r w:rsidRPr="009A5824">
        <w:rPr>
          <w:rFonts w:ascii="Helvetica" w:hAnsi="Helvetica"/>
          <w:sz w:val="24"/>
          <w:szCs w:val="24"/>
        </w:rPr>
        <w:t>contattare il Servizio di Recupero Ungulati Feriti ai recapiti indicati dagli ATC competenti o dal titolare di AFV o AATV per l’avvio delle procedure di recupero attraverso l’uso del cane da traccia abilitato.</w:t>
      </w:r>
    </w:p>
    <w:p w:rsidR="00E241CD" w:rsidRPr="009A5824" w:rsidRDefault="00E241CD" w:rsidP="00716E5B">
      <w:pPr>
        <w:jc w:val="both"/>
        <w:rPr>
          <w:rFonts w:ascii="Helvetica" w:hAnsi="Helvetica"/>
          <w:sz w:val="24"/>
          <w:szCs w:val="24"/>
        </w:rPr>
      </w:pPr>
      <w:r w:rsidRPr="009A5824">
        <w:rPr>
          <w:rFonts w:ascii="Helvetica" w:hAnsi="Helvetica"/>
          <w:sz w:val="24"/>
          <w:szCs w:val="24"/>
        </w:rPr>
        <w:t xml:space="preserve"> 7)- In caso di abbattimento di capi che presentino condizioni anomale (imbrattamento perineale, scolo nasale, lesioni cutanee, malformazioni scheletriche, sintomatologie nervose) va immediatamente contattato l’ufficio veterinario dell’AUSL competente per territorio.</w:t>
      </w:r>
    </w:p>
    <w:p w:rsidR="00E241CD" w:rsidRPr="009A5824" w:rsidRDefault="00E241CD" w:rsidP="00716E5B">
      <w:pPr>
        <w:jc w:val="both"/>
        <w:rPr>
          <w:rFonts w:ascii="Helvetica" w:hAnsi="Helvetica"/>
          <w:sz w:val="24"/>
          <w:szCs w:val="24"/>
        </w:rPr>
      </w:pPr>
      <w:r w:rsidRPr="009A5824">
        <w:rPr>
          <w:rFonts w:ascii="Helvetica" w:hAnsi="Helvetica"/>
          <w:sz w:val="24"/>
          <w:szCs w:val="24"/>
        </w:rPr>
        <w:t xml:space="preserve">  8)- </w:t>
      </w:r>
      <w:proofErr w:type="gramStart"/>
      <w:r w:rsidRPr="009A5824">
        <w:rPr>
          <w:rFonts w:ascii="Helvetica" w:hAnsi="Helvetica"/>
          <w:sz w:val="24"/>
          <w:szCs w:val="24"/>
        </w:rPr>
        <w:t>E’</w:t>
      </w:r>
      <w:proofErr w:type="gramEnd"/>
      <w:r w:rsidR="009A5824">
        <w:rPr>
          <w:rFonts w:ascii="Helvetica" w:hAnsi="Helvetica"/>
          <w:sz w:val="24"/>
          <w:szCs w:val="24"/>
        </w:rPr>
        <w:t xml:space="preserve"> </w:t>
      </w:r>
      <w:r w:rsidRPr="009A5824">
        <w:rPr>
          <w:rFonts w:ascii="Helvetica" w:hAnsi="Helvetica"/>
          <w:sz w:val="24"/>
          <w:szCs w:val="24"/>
        </w:rPr>
        <w:t xml:space="preserve">consentito il “tiro sanitario”, cioè l’abbattimento di capi (anche al di fuori di quelli assegnati ma nel rispetto di quanto previsto dal calendario venatorio regionale) visibilmente malati, con gravi ferite, fratture o comunque in condizioni giudicate dal </w:t>
      </w:r>
      <w:proofErr w:type="spellStart"/>
      <w:r w:rsidRPr="009A5824">
        <w:rPr>
          <w:rFonts w:ascii="Helvetica" w:hAnsi="Helvetica"/>
          <w:sz w:val="24"/>
          <w:szCs w:val="24"/>
        </w:rPr>
        <w:t>selecacciatore</w:t>
      </w:r>
      <w:proofErr w:type="spellEnd"/>
      <w:r w:rsidRPr="009A5824">
        <w:rPr>
          <w:rFonts w:ascii="Helvetica" w:hAnsi="Helvetica"/>
          <w:sz w:val="24"/>
          <w:szCs w:val="24"/>
        </w:rPr>
        <w:t xml:space="preserve"> incompatibili con la sopravvivenza. In caso di “tiro sanitario” è obbligatorio (oltre le procedure normali previste in caso di abbattimento) allegare alla scheda di abbattimento specifica documentazione fotografica che evidenzi il problema sanitario dell’animale. Il tiro è dichiarato “sanitario” dall’ATC competente.  </w:t>
      </w:r>
    </w:p>
    <w:p w:rsidR="00E241CD" w:rsidRPr="009A5824" w:rsidRDefault="00E241CD" w:rsidP="00716E5B">
      <w:pPr>
        <w:jc w:val="both"/>
        <w:rPr>
          <w:rFonts w:ascii="Helvetica" w:hAnsi="Helvetica"/>
          <w:sz w:val="24"/>
          <w:szCs w:val="24"/>
        </w:rPr>
      </w:pPr>
      <w:r w:rsidRPr="009A5824">
        <w:rPr>
          <w:rFonts w:ascii="Helvetica" w:hAnsi="Helvetica"/>
          <w:sz w:val="24"/>
          <w:szCs w:val="24"/>
        </w:rPr>
        <w:t xml:space="preserve"> 9)- Il capo abbattuto come “tiro sanitario” sostituisce uno dei capi assegnati al cacciatore, a sua scelta</w:t>
      </w:r>
    </w:p>
    <w:p w:rsidR="00E241CD" w:rsidRPr="009A5824" w:rsidRDefault="00E241CD" w:rsidP="00716E5B">
      <w:pPr>
        <w:jc w:val="both"/>
        <w:rPr>
          <w:rFonts w:ascii="Helvetica" w:hAnsi="Helvetica"/>
          <w:sz w:val="24"/>
          <w:szCs w:val="24"/>
        </w:rPr>
      </w:pPr>
      <w:r w:rsidRPr="009A5824">
        <w:rPr>
          <w:rFonts w:ascii="Helvetica" w:hAnsi="Helvetica"/>
          <w:sz w:val="24"/>
          <w:szCs w:val="24"/>
        </w:rPr>
        <w:t>10)-</w:t>
      </w:r>
      <w:proofErr w:type="gramStart"/>
      <w:r w:rsidRPr="009A5824">
        <w:rPr>
          <w:rFonts w:ascii="Helvetica" w:hAnsi="Helvetica"/>
          <w:sz w:val="24"/>
          <w:szCs w:val="24"/>
        </w:rPr>
        <w:t>E’</w:t>
      </w:r>
      <w:proofErr w:type="gramEnd"/>
      <w:r w:rsidR="006213BD">
        <w:rPr>
          <w:rFonts w:ascii="Helvetica" w:hAnsi="Helvetica"/>
          <w:sz w:val="24"/>
          <w:szCs w:val="24"/>
        </w:rPr>
        <w:t xml:space="preserve"> </w:t>
      </w:r>
      <w:r w:rsidRPr="009A5824">
        <w:rPr>
          <w:rFonts w:ascii="Helvetica" w:hAnsi="Helvetica"/>
          <w:sz w:val="24"/>
          <w:szCs w:val="24"/>
        </w:rPr>
        <w:t>comunque vietato uscire in caccia di selezione dopo aver completato il Piano di prelievo assegnato per il periodo.</w:t>
      </w:r>
    </w:p>
    <w:p w:rsidR="0078338F" w:rsidRPr="009A5824" w:rsidRDefault="004C36DA" w:rsidP="00716E5B">
      <w:pPr>
        <w:jc w:val="center"/>
        <w:rPr>
          <w:rFonts w:ascii="Helvetica" w:hAnsi="Helvetica"/>
          <w:b/>
          <w:sz w:val="24"/>
          <w:szCs w:val="24"/>
        </w:rPr>
      </w:pPr>
      <w:r w:rsidRPr="009A5824">
        <w:rPr>
          <w:rFonts w:ascii="Helvetica" w:hAnsi="Helvetica"/>
          <w:b/>
          <w:sz w:val="24"/>
          <w:szCs w:val="24"/>
        </w:rPr>
        <w:t>ART. 3</w:t>
      </w:r>
      <w:r w:rsidR="0078338F" w:rsidRPr="009A5824">
        <w:rPr>
          <w:rFonts w:ascii="Helvetica" w:hAnsi="Helvetica"/>
          <w:b/>
          <w:sz w:val="24"/>
          <w:szCs w:val="24"/>
        </w:rPr>
        <w:t xml:space="preserve"> - DISPOSIZIONI SANITARIE</w:t>
      </w:r>
    </w:p>
    <w:p w:rsidR="004C36DA" w:rsidRPr="009A5824" w:rsidRDefault="0052772A" w:rsidP="00716E5B">
      <w:pPr>
        <w:jc w:val="both"/>
        <w:rPr>
          <w:rFonts w:ascii="Helvetica" w:hAnsi="Helvetica"/>
          <w:sz w:val="24"/>
          <w:szCs w:val="24"/>
        </w:rPr>
      </w:pPr>
      <w:r w:rsidRPr="009A5824">
        <w:rPr>
          <w:rFonts w:ascii="Helvetica" w:hAnsi="Helvetica"/>
          <w:sz w:val="24"/>
          <w:szCs w:val="24"/>
        </w:rPr>
        <w:t xml:space="preserve">1) Tutti i capi abbattuti devono essere sottoposti a visita ispettiva veterinaria con l’osservanza delle </w:t>
      </w:r>
      <w:r w:rsidR="004C36DA" w:rsidRPr="009A5824">
        <w:rPr>
          <w:rFonts w:ascii="Helvetica" w:hAnsi="Helvetica"/>
          <w:sz w:val="24"/>
          <w:szCs w:val="24"/>
        </w:rPr>
        <w:t>disposizioni sanit</w:t>
      </w:r>
      <w:r w:rsidRPr="009A5824">
        <w:rPr>
          <w:rFonts w:ascii="Helvetica" w:hAnsi="Helvetica"/>
          <w:sz w:val="24"/>
          <w:szCs w:val="24"/>
        </w:rPr>
        <w:t xml:space="preserve">arie adottate con </w:t>
      </w:r>
      <w:r w:rsidR="004C36DA" w:rsidRPr="009A5824">
        <w:rPr>
          <w:rFonts w:ascii="Helvetica" w:hAnsi="Helvetica"/>
          <w:sz w:val="24"/>
          <w:szCs w:val="24"/>
        </w:rPr>
        <w:t xml:space="preserve">la DGR 344 del 10.04.2017 </w:t>
      </w:r>
    </w:p>
    <w:p w:rsidR="0078338F" w:rsidRPr="009A5824" w:rsidRDefault="004C36DA" w:rsidP="00716E5B">
      <w:pPr>
        <w:jc w:val="both"/>
        <w:rPr>
          <w:rFonts w:ascii="Helvetica" w:hAnsi="Helvetica"/>
          <w:sz w:val="24"/>
          <w:szCs w:val="24"/>
        </w:rPr>
      </w:pPr>
      <w:r w:rsidRPr="009A5824">
        <w:rPr>
          <w:rFonts w:ascii="Helvetica" w:hAnsi="Helvetica"/>
          <w:sz w:val="24"/>
          <w:szCs w:val="24"/>
        </w:rPr>
        <w:t xml:space="preserve">2) </w:t>
      </w:r>
      <w:r w:rsidR="0078338F" w:rsidRPr="009A5824">
        <w:rPr>
          <w:rFonts w:ascii="Helvetica" w:hAnsi="Helvetica"/>
          <w:sz w:val="24"/>
          <w:szCs w:val="24"/>
        </w:rPr>
        <w:t>La visita è a carico del soggetto autorizzato che ha effettuato l'abbattimento (</w:t>
      </w:r>
      <w:proofErr w:type="spellStart"/>
      <w:r w:rsidR="0078338F" w:rsidRPr="009A5824">
        <w:rPr>
          <w:rFonts w:ascii="Helvetica" w:hAnsi="Helvetica"/>
          <w:sz w:val="24"/>
          <w:szCs w:val="24"/>
        </w:rPr>
        <w:t>selecacciatore</w:t>
      </w:r>
      <w:proofErr w:type="spellEnd"/>
      <w:r w:rsidR="0078338F" w:rsidRPr="009A5824">
        <w:rPr>
          <w:rFonts w:ascii="Helvetica" w:hAnsi="Helvetica"/>
          <w:sz w:val="24"/>
          <w:szCs w:val="24"/>
        </w:rPr>
        <w:t>).</w:t>
      </w:r>
    </w:p>
    <w:p w:rsidR="004C36DA" w:rsidRPr="009A5824" w:rsidRDefault="004C36DA" w:rsidP="00716E5B">
      <w:pPr>
        <w:jc w:val="both"/>
        <w:rPr>
          <w:rFonts w:ascii="Helvetica" w:hAnsi="Helvetica"/>
          <w:sz w:val="24"/>
          <w:szCs w:val="24"/>
        </w:rPr>
      </w:pPr>
    </w:p>
    <w:p w:rsidR="0078338F" w:rsidRPr="009A5824" w:rsidRDefault="005A712B" w:rsidP="00716E5B">
      <w:pPr>
        <w:jc w:val="center"/>
        <w:rPr>
          <w:rFonts w:ascii="Helvetica" w:hAnsi="Helvetica"/>
          <w:b/>
          <w:sz w:val="24"/>
          <w:szCs w:val="24"/>
        </w:rPr>
      </w:pPr>
      <w:r w:rsidRPr="009A5824">
        <w:rPr>
          <w:rFonts w:ascii="Helvetica" w:hAnsi="Helvetica"/>
          <w:b/>
          <w:sz w:val="24"/>
          <w:szCs w:val="24"/>
        </w:rPr>
        <w:t>ART. 4</w:t>
      </w:r>
      <w:r w:rsidR="0078338F" w:rsidRPr="009A5824">
        <w:rPr>
          <w:rFonts w:ascii="Helvetica" w:hAnsi="Helvetica"/>
          <w:b/>
          <w:sz w:val="24"/>
          <w:szCs w:val="24"/>
        </w:rPr>
        <w:t xml:space="preserve"> - RICONSEGNA DOCUMENTAZIONE E MATERIALI</w:t>
      </w:r>
    </w:p>
    <w:p w:rsidR="0078338F" w:rsidRPr="009A5824" w:rsidRDefault="004C36DA" w:rsidP="00716E5B">
      <w:pPr>
        <w:jc w:val="both"/>
        <w:rPr>
          <w:rFonts w:ascii="Helvetica" w:hAnsi="Helvetica"/>
          <w:sz w:val="24"/>
          <w:szCs w:val="24"/>
        </w:rPr>
      </w:pPr>
      <w:r w:rsidRPr="009A5824">
        <w:rPr>
          <w:rFonts w:ascii="Helvetica" w:hAnsi="Helvetica"/>
          <w:sz w:val="24"/>
          <w:szCs w:val="24"/>
        </w:rPr>
        <w:t xml:space="preserve">1) </w:t>
      </w:r>
      <w:r w:rsidR="0078338F" w:rsidRPr="009A5824">
        <w:rPr>
          <w:rFonts w:ascii="Helvetica" w:hAnsi="Helvetica"/>
          <w:sz w:val="24"/>
          <w:szCs w:val="24"/>
        </w:rPr>
        <w:t xml:space="preserve">Ogni 30 giorni dall'avvio della caccia al Cinghiale in selezione i </w:t>
      </w:r>
      <w:proofErr w:type="spellStart"/>
      <w:r w:rsidR="0078338F" w:rsidRPr="009A5824">
        <w:rPr>
          <w:rFonts w:ascii="Helvetica" w:hAnsi="Helvetica"/>
          <w:sz w:val="24"/>
          <w:szCs w:val="24"/>
        </w:rPr>
        <w:t>selecacciatori</w:t>
      </w:r>
      <w:proofErr w:type="spellEnd"/>
      <w:r w:rsidR="0078338F" w:rsidRPr="009A5824">
        <w:rPr>
          <w:rFonts w:ascii="Helvetica" w:hAnsi="Helvetica"/>
          <w:sz w:val="24"/>
          <w:szCs w:val="24"/>
        </w:rPr>
        <w:t xml:space="preserve"> ammessi al prelievo in territorio di caccia programmata devono comunicare</w:t>
      </w:r>
      <w:r w:rsidR="00250792">
        <w:rPr>
          <w:rFonts w:ascii="Helvetica" w:hAnsi="Helvetica"/>
          <w:sz w:val="24"/>
          <w:szCs w:val="24"/>
        </w:rPr>
        <w:t>, per il tramite dei Capidistretto,</w:t>
      </w:r>
      <w:r w:rsidR="0078338F" w:rsidRPr="009A5824">
        <w:rPr>
          <w:rFonts w:ascii="Helvetica" w:hAnsi="Helvetica"/>
          <w:sz w:val="24"/>
          <w:szCs w:val="24"/>
        </w:rPr>
        <w:t xml:space="preserve"> alla segreteria dell'ATC. di riferimento gli abbattimenti realizzati.</w:t>
      </w:r>
    </w:p>
    <w:p w:rsidR="0078338F" w:rsidRPr="009A5824" w:rsidRDefault="004C36DA" w:rsidP="00716E5B">
      <w:pPr>
        <w:jc w:val="both"/>
        <w:rPr>
          <w:rFonts w:ascii="Helvetica" w:hAnsi="Helvetica"/>
          <w:sz w:val="24"/>
          <w:szCs w:val="24"/>
        </w:rPr>
      </w:pPr>
      <w:r w:rsidRPr="009A5824">
        <w:rPr>
          <w:rFonts w:ascii="Helvetica" w:hAnsi="Helvetica"/>
          <w:sz w:val="24"/>
          <w:szCs w:val="24"/>
        </w:rPr>
        <w:t xml:space="preserve">2) </w:t>
      </w:r>
      <w:r w:rsidR="00716E5B" w:rsidRPr="009A5824">
        <w:rPr>
          <w:rFonts w:ascii="Helvetica" w:hAnsi="Helvetica"/>
          <w:sz w:val="24"/>
          <w:szCs w:val="24"/>
        </w:rPr>
        <w:t>Entro il 20 febbraio 2018</w:t>
      </w:r>
      <w:r w:rsidR="005A712B" w:rsidRPr="009A5824">
        <w:rPr>
          <w:rFonts w:ascii="Helvetica" w:hAnsi="Helvetica"/>
          <w:sz w:val="24"/>
          <w:szCs w:val="24"/>
        </w:rPr>
        <w:t xml:space="preserve"> </w:t>
      </w:r>
      <w:r w:rsidR="0078338F" w:rsidRPr="009A5824">
        <w:rPr>
          <w:rFonts w:ascii="Helvetica" w:hAnsi="Helvetica"/>
          <w:sz w:val="24"/>
          <w:szCs w:val="24"/>
        </w:rPr>
        <w:t xml:space="preserve">ogni </w:t>
      </w:r>
      <w:proofErr w:type="spellStart"/>
      <w:r w:rsidR="0078338F" w:rsidRPr="009A5824">
        <w:rPr>
          <w:rFonts w:ascii="Helvetica" w:hAnsi="Helvetica"/>
          <w:sz w:val="24"/>
          <w:szCs w:val="24"/>
        </w:rPr>
        <w:t>selecacciatore</w:t>
      </w:r>
      <w:proofErr w:type="spellEnd"/>
      <w:r w:rsidR="0078338F" w:rsidRPr="009A5824">
        <w:rPr>
          <w:rFonts w:ascii="Helvetica" w:hAnsi="Helvetica"/>
          <w:sz w:val="24"/>
          <w:szCs w:val="24"/>
        </w:rPr>
        <w:t xml:space="preserve"> ammesso al prelievo di Cinghiale in territorio di cac</w:t>
      </w:r>
      <w:r w:rsidR="006213BD">
        <w:rPr>
          <w:rFonts w:ascii="Helvetica" w:hAnsi="Helvetica"/>
          <w:sz w:val="24"/>
          <w:szCs w:val="24"/>
        </w:rPr>
        <w:t>cia programmata deve consegnare</w:t>
      </w:r>
      <w:r w:rsidR="00250792">
        <w:rPr>
          <w:rFonts w:ascii="Helvetica" w:hAnsi="Helvetica"/>
          <w:sz w:val="24"/>
          <w:szCs w:val="24"/>
        </w:rPr>
        <w:t xml:space="preserve"> per il tramite dei Capidistretto </w:t>
      </w:r>
      <w:r w:rsidR="0078338F" w:rsidRPr="009A5824">
        <w:rPr>
          <w:rFonts w:ascii="Helvetica" w:hAnsi="Helvetica"/>
          <w:sz w:val="24"/>
          <w:szCs w:val="24"/>
        </w:rPr>
        <w:t>all'AT.C. di riferimento:</w:t>
      </w:r>
    </w:p>
    <w:p w:rsidR="0078338F" w:rsidRPr="009A5824" w:rsidRDefault="0078338F" w:rsidP="00716E5B">
      <w:pPr>
        <w:jc w:val="both"/>
        <w:rPr>
          <w:rFonts w:ascii="Helvetica" w:hAnsi="Helvetica"/>
          <w:sz w:val="24"/>
          <w:szCs w:val="24"/>
        </w:rPr>
      </w:pPr>
      <w:r w:rsidRPr="009A5824">
        <w:rPr>
          <w:rFonts w:ascii="Helvetica" w:hAnsi="Helvetica"/>
          <w:sz w:val="24"/>
          <w:szCs w:val="24"/>
        </w:rPr>
        <w:t>a)</w:t>
      </w:r>
      <w:r w:rsidRPr="009A5824">
        <w:rPr>
          <w:rFonts w:ascii="Helvetica" w:hAnsi="Helvetica"/>
          <w:sz w:val="24"/>
          <w:szCs w:val="24"/>
        </w:rPr>
        <w:tab/>
        <w:t>Il blocco delle schede di</w:t>
      </w:r>
      <w:r w:rsidR="006213BD">
        <w:rPr>
          <w:rFonts w:ascii="Helvetica" w:hAnsi="Helvetica"/>
          <w:sz w:val="24"/>
          <w:szCs w:val="24"/>
        </w:rPr>
        <w:t xml:space="preserve"> Uscita/Rientro</w:t>
      </w:r>
      <w:r w:rsidRPr="009A5824">
        <w:rPr>
          <w:rFonts w:ascii="Helvetica" w:hAnsi="Helvetica"/>
          <w:sz w:val="24"/>
          <w:szCs w:val="24"/>
        </w:rPr>
        <w:t>;</w:t>
      </w:r>
    </w:p>
    <w:p w:rsidR="0078338F" w:rsidRPr="009A5824" w:rsidRDefault="0078338F" w:rsidP="00716E5B">
      <w:pPr>
        <w:jc w:val="both"/>
        <w:rPr>
          <w:rFonts w:ascii="Helvetica" w:hAnsi="Helvetica"/>
          <w:sz w:val="24"/>
          <w:szCs w:val="24"/>
        </w:rPr>
      </w:pPr>
      <w:r w:rsidRPr="009A5824">
        <w:rPr>
          <w:rFonts w:ascii="Helvetica" w:hAnsi="Helvetica"/>
          <w:sz w:val="24"/>
          <w:szCs w:val="24"/>
        </w:rPr>
        <w:lastRenderedPageBreak/>
        <w:t>b)</w:t>
      </w:r>
      <w:r w:rsidRPr="009A5824">
        <w:rPr>
          <w:rFonts w:ascii="Helvetica" w:hAnsi="Helvetica"/>
          <w:sz w:val="24"/>
          <w:szCs w:val="24"/>
        </w:rPr>
        <w:tab/>
        <w:t>le schede di abbattimento relative ai capi abbattuti;</w:t>
      </w:r>
    </w:p>
    <w:p w:rsidR="0078338F" w:rsidRPr="009A5824" w:rsidRDefault="0078338F" w:rsidP="00716E5B">
      <w:pPr>
        <w:jc w:val="both"/>
        <w:rPr>
          <w:rFonts w:ascii="Helvetica" w:hAnsi="Helvetica"/>
          <w:sz w:val="24"/>
          <w:szCs w:val="24"/>
        </w:rPr>
      </w:pPr>
      <w:r w:rsidRPr="009A5824">
        <w:rPr>
          <w:rFonts w:ascii="Helvetica" w:hAnsi="Helvetica"/>
          <w:sz w:val="24"/>
          <w:szCs w:val="24"/>
        </w:rPr>
        <w:t>c)</w:t>
      </w:r>
      <w:r w:rsidRPr="009A5824">
        <w:rPr>
          <w:rFonts w:ascii="Helvetica" w:hAnsi="Helvetica"/>
          <w:sz w:val="24"/>
          <w:szCs w:val="24"/>
        </w:rPr>
        <w:tab/>
        <w:t>le fascette inamovibili non utilizzate;</w:t>
      </w:r>
    </w:p>
    <w:p w:rsidR="0078338F" w:rsidRPr="009A5824" w:rsidRDefault="0078338F" w:rsidP="00716E5B">
      <w:pPr>
        <w:jc w:val="both"/>
        <w:rPr>
          <w:rFonts w:ascii="Helvetica" w:hAnsi="Helvetica"/>
          <w:sz w:val="24"/>
          <w:szCs w:val="24"/>
        </w:rPr>
      </w:pPr>
      <w:r w:rsidRPr="009A5824">
        <w:rPr>
          <w:rFonts w:ascii="Helvetica" w:hAnsi="Helvetica"/>
          <w:sz w:val="24"/>
          <w:szCs w:val="24"/>
        </w:rPr>
        <w:t>d)</w:t>
      </w:r>
      <w:r w:rsidRPr="009A5824">
        <w:rPr>
          <w:rFonts w:ascii="Helvetica" w:hAnsi="Helvetica"/>
          <w:sz w:val="24"/>
          <w:szCs w:val="24"/>
        </w:rPr>
        <w:tab/>
        <w:t>la documentazione attestante la sottoposizione a visita sanit</w:t>
      </w:r>
      <w:r w:rsidR="00393C30">
        <w:rPr>
          <w:rFonts w:ascii="Helvetica" w:hAnsi="Helvetica"/>
          <w:sz w:val="24"/>
          <w:szCs w:val="24"/>
        </w:rPr>
        <w:t>aria per ciascun capo abbattuto</w:t>
      </w:r>
      <w:r w:rsidRPr="009A5824">
        <w:rPr>
          <w:rFonts w:ascii="Helvetica" w:hAnsi="Helvetica"/>
          <w:sz w:val="24"/>
          <w:szCs w:val="24"/>
        </w:rPr>
        <w:t>.</w:t>
      </w:r>
    </w:p>
    <w:p w:rsidR="0078338F" w:rsidRPr="009A5824" w:rsidRDefault="005A712B" w:rsidP="00716E5B">
      <w:pPr>
        <w:jc w:val="both"/>
        <w:rPr>
          <w:rFonts w:ascii="Helvetica" w:hAnsi="Helvetica"/>
          <w:sz w:val="24"/>
          <w:szCs w:val="24"/>
        </w:rPr>
      </w:pPr>
      <w:r w:rsidRPr="009A5824">
        <w:rPr>
          <w:rFonts w:ascii="Helvetica" w:hAnsi="Helvetica"/>
          <w:sz w:val="24"/>
          <w:szCs w:val="24"/>
        </w:rPr>
        <w:t xml:space="preserve">3) </w:t>
      </w:r>
      <w:r w:rsidR="00AD5710" w:rsidRPr="009A5824">
        <w:rPr>
          <w:rFonts w:ascii="Helvetica" w:hAnsi="Helvetica"/>
          <w:sz w:val="24"/>
          <w:szCs w:val="24"/>
        </w:rPr>
        <w:t xml:space="preserve">I </w:t>
      </w:r>
      <w:proofErr w:type="spellStart"/>
      <w:r w:rsidR="0078338F" w:rsidRPr="009A5824">
        <w:rPr>
          <w:rFonts w:ascii="Helvetica" w:hAnsi="Helvetica"/>
          <w:sz w:val="24"/>
          <w:szCs w:val="24"/>
        </w:rPr>
        <w:t>selecacciatori</w:t>
      </w:r>
      <w:proofErr w:type="spellEnd"/>
      <w:r w:rsidR="0078338F" w:rsidRPr="009A5824">
        <w:rPr>
          <w:rFonts w:ascii="Helvetica" w:hAnsi="Helvetica"/>
          <w:sz w:val="24"/>
          <w:szCs w:val="24"/>
        </w:rPr>
        <w:t xml:space="preserve"> che operano nelle AA.FF.W. o AA.AA.TT.W.  che fanno gestione della specie</w:t>
      </w:r>
      <w:r w:rsidRPr="009A5824">
        <w:rPr>
          <w:rFonts w:ascii="Helvetica" w:hAnsi="Helvetica"/>
          <w:sz w:val="24"/>
          <w:szCs w:val="24"/>
        </w:rPr>
        <w:t xml:space="preserve"> </w:t>
      </w:r>
      <w:r w:rsidR="0078338F" w:rsidRPr="009A5824">
        <w:rPr>
          <w:rFonts w:ascii="Helvetica" w:hAnsi="Helvetica"/>
          <w:sz w:val="24"/>
          <w:szCs w:val="24"/>
        </w:rPr>
        <w:t>devono restituire le schede di Uscita/Rientro e di Abbattimento all'Az</w:t>
      </w:r>
      <w:r w:rsidR="00F60C11" w:rsidRPr="009A5824">
        <w:rPr>
          <w:rFonts w:ascii="Helvetica" w:hAnsi="Helvetica"/>
          <w:sz w:val="24"/>
          <w:szCs w:val="24"/>
        </w:rPr>
        <w:t>ienda a fine giornata di caccia</w:t>
      </w:r>
      <w:r w:rsidR="0078338F" w:rsidRPr="009A5824">
        <w:rPr>
          <w:rFonts w:ascii="Helvetica" w:hAnsi="Helvetica"/>
          <w:sz w:val="24"/>
          <w:szCs w:val="24"/>
        </w:rPr>
        <w:t>. L'Azienda tiene un registro sintetico giornaliero delle attività realizzate</w:t>
      </w:r>
      <w:r w:rsidR="00F60C11" w:rsidRPr="009A5824">
        <w:rPr>
          <w:rFonts w:ascii="Helvetica" w:hAnsi="Helvetica"/>
          <w:sz w:val="24"/>
          <w:szCs w:val="24"/>
        </w:rPr>
        <w:t xml:space="preserve"> e, al termine della stagione</w:t>
      </w:r>
      <w:r w:rsidR="0078338F" w:rsidRPr="009A5824">
        <w:rPr>
          <w:rFonts w:ascii="Helvetica" w:hAnsi="Helvetica"/>
          <w:sz w:val="24"/>
          <w:szCs w:val="24"/>
        </w:rPr>
        <w:t xml:space="preserve"> venatoria, lo consegna alla Regione Marche unitamente alle schede </w:t>
      </w:r>
      <w:r w:rsidR="00716E5B" w:rsidRPr="009A5824">
        <w:rPr>
          <w:rFonts w:ascii="Helvetica" w:hAnsi="Helvetica"/>
          <w:sz w:val="24"/>
          <w:szCs w:val="24"/>
        </w:rPr>
        <w:t>di abbattimento compilate dai</w:t>
      </w:r>
      <w:r w:rsidR="0078338F" w:rsidRPr="009A5824">
        <w:rPr>
          <w:rFonts w:ascii="Helvetica" w:hAnsi="Helvetica"/>
          <w:sz w:val="24"/>
          <w:szCs w:val="24"/>
        </w:rPr>
        <w:t xml:space="preserve"> </w:t>
      </w:r>
      <w:proofErr w:type="spellStart"/>
      <w:r w:rsidR="0078338F" w:rsidRPr="009A5824">
        <w:rPr>
          <w:rFonts w:ascii="Helvetica" w:hAnsi="Helvetica"/>
          <w:sz w:val="24"/>
          <w:szCs w:val="24"/>
        </w:rPr>
        <w:t>selecacciatori</w:t>
      </w:r>
      <w:proofErr w:type="spellEnd"/>
      <w:r w:rsidR="0078338F" w:rsidRPr="009A5824">
        <w:rPr>
          <w:rFonts w:ascii="Helvetica" w:hAnsi="Helvetica"/>
          <w:sz w:val="24"/>
          <w:szCs w:val="24"/>
        </w:rPr>
        <w:t xml:space="preserve"> complete della documentazione ASUR attestante l'avvenuta sottoposizione a visita sanit</w:t>
      </w:r>
      <w:r w:rsidR="00F60C11" w:rsidRPr="009A5824">
        <w:rPr>
          <w:rFonts w:ascii="Helvetica" w:hAnsi="Helvetica"/>
          <w:sz w:val="24"/>
          <w:szCs w:val="24"/>
        </w:rPr>
        <w:t>aria per ciascun capo abbattuto</w:t>
      </w:r>
      <w:r w:rsidR="0078338F" w:rsidRPr="009A5824">
        <w:rPr>
          <w:rFonts w:ascii="Helvetica" w:hAnsi="Helvetica"/>
          <w:sz w:val="24"/>
          <w:szCs w:val="24"/>
        </w:rPr>
        <w:t>.</w:t>
      </w:r>
    </w:p>
    <w:p w:rsidR="0078338F" w:rsidRPr="009A5824" w:rsidRDefault="00716E5B" w:rsidP="00716E5B">
      <w:pPr>
        <w:jc w:val="center"/>
        <w:rPr>
          <w:rFonts w:ascii="Helvetica" w:hAnsi="Helvetica"/>
          <w:b/>
          <w:sz w:val="24"/>
          <w:szCs w:val="24"/>
        </w:rPr>
      </w:pPr>
      <w:r w:rsidRPr="009A5824">
        <w:rPr>
          <w:rFonts w:ascii="Helvetica" w:hAnsi="Helvetica"/>
          <w:b/>
          <w:sz w:val="24"/>
          <w:szCs w:val="24"/>
        </w:rPr>
        <w:t>ART. 5</w:t>
      </w:r>
      <w:r w:rsidR="0078338F" w:rsidRPr="009A5824">
        <w:rPr>
          <w:rFonts w:ascii="Helvetica" w:hAnsi="Helvetica"/>
          <w:b/>
          <w:sz w:val="24"/>
          <w:szCs w:val="24"/>
        </w:rPr>
        <w:t xml:space="preserve"> </w:t>
      </w:r>
      <w:r w:rsidR="001666F8" w:rsidRPr="009A5824">
        <w:rPr>
          <w:rFonts w:ascii="Helvetica" w:hAnsi="Helvetica"/>
          <w:b/>
          <w:sz w:val="24"/>
          <w:szCs w:val="24"/>
        </w:rPr>
        <w:t>–</w:t>
      </w:r>
      <w:r w:rsidR="0078338F" w:rsidRPr="009A5824">
        <w:rPr>
          <w:rFonts w:ascii="Helvetica" w:hAnsi="Helvetica"/>
          <w:b/>
          <w:sz w:val="24"/>
          <w:szCs w:val="24"/>
        </w:rPr>
        <w:t xml:space="preserve"> PROWEDIMENTI DISCIPLINARI</w:t>
      </w:r>
    </w:p>
    <w:p w:rsidR="0078338F" w:rsidRPr="009A5824" w:rsidRDefault="005A712B" w:rsidP="00716E5B">
      <w:pPr>
        <w:jc w:val="both"/>
        <w:rPr>
          <w:rFonts w:ascii="Helvetica" w:hAnsi="Helvetica"/>
          <w:sz w:val="24"/>
          <w:szCs w:val="24"/>
        </w:rPr>
      </w:pPr>
      <w:r w:rsidRPr="009A5824">
        <w:rPr>
          <w:rFonts w:ascii="Helvetica" w:hAnsi="Helvetica"/>
          <w:sz w:val="24"/>
          <w:szCs w:val="24"/>
        </w:rPr>
        <w:t>1)Il mancato</w:t>
      </w:r>
      <w:r w:rsidR="00F60C11" w:rsidRPr="009A5824">
        <w:rPr>
          <w:rFonts w:ascii="Helvetica" w:hAnsi="Helvetica"/>
          <w:sz w:val="24"/>
          <w:szCs w:val="24"/>
        </w:rPr>
        <w:t xml:space="preserve"> rispetto delle norme di cui al</w:t>
      </w:r>
      <w:r w:rsidR="0078338F" w:rsidRPr="009A5824">
        <w:rPr>
          <w:rFonts w:ascii="Helvetica" w:hAnsi="Helvetica"/>
          <w:sz w:val="24"/>
          <w:szCs w:val="24"/>
        </w:rPr>
        <w:t xml:space="preserve"> presente disciplinare, oltre alle sanzioni </w:t>
      </w:r>
      <w:r w:rsidRPr="009A5824">
        <w:rPr>
          <w:rFonts w:ascii="Helvetica" w:hAnsi="Helvetica"/>
          <w:sz w:val="24"/>
          <w:szCs w:val="24"/>
        </w:rPr>
        <w:t xml:space="preserve">ove </w:t>
      </w:r>
      <w:r w:rsidR="0078338F" w:rsidRPr="009A5824">
        <w:rPr>
          <w:rFonts w:ascii="Helvetica" w:hAnsi="Helvetica"/>
          <w:sz w:val="24"/>
          <w:szCs w:val="24"/>
        </w:rPr>
        <w:t>previste dalla Legge, determina i seguenti provvedimenti disciplinari. In ogni tipologia di provvedimento sottoesposto per "giornata" è da intendersi la giornata di esercizio venatorio alla specie nella forma di cui trattasi secondo il calendario venatori</w:t>
      </w:r>
      <w:r w:rsidR="00F60C11" w:rsidRPr="009A5824">
        <w:rPr>
          <w:rFonts w:ascii="Helvetica" w:hAnsi="Helvetica"/>
          <w:sz w:val="24"/>
          <w:szCs w:val="24"/>
        </w:rPr>
        <w:t>o di riferimento</w:t>
      </w:r>
      <w:r w:rsidR="0078338F" w:rsidRPr="009A5824">
        <w:rPr>
          <w:rFonts w:ascii="Helvetica" w:hAnsi="Helvetica"/>
          <w:sz w:val="24"/>
          <w:szCs w:val="24"/>
        </w:rPr>
        <w:t>.</w:t>
      </w:r>
    </w:p>
    <w:p w:rsidR="0078338F" w:rsidRPr="009A5824" w:rsidRDefault="005A712B" w:rsidP="00716E5B">
      <w:pPr>
        <w:jc w:val="both"/>
        <w:rPr>
          <w:rFonts w:ascii="Helvetica" w:hAnsi="Helvetica"/>
          <w:sz w:val="24"/>
          <w:szCs w:val="24"/>
        </w:rPr>
      </w:pPr>
      <w:r w:rsidRPr="009A5824">
        <w:rPr>
          <w:rFonts w:ascii="Helvetica" w:hAnsi="Helvetica"/>
          <w:sz w:val="24"/>
          <w:szCs w:val="24"/>
        </w:rPr>
        <w:t>2)</w:t>
      </w:r>
      <w:r w:rsidR="00F60C11" w:rsidRPr="009A5824">
        <w:rPr>
          <w:rFonts w:ascii="Helvetica" w:hAnsi="Helvetica"/>
          <w:sz w:val="24"/>
          <w:szCs w:val="24"/>
        </w:rPr>
        <w:t>In ogni caso, nell</w:t>
      </w:r>
      <w:r w:rsidR="0078338F" w:rsidRPr="009A5824">
        <w:rPr>
          <w:rFonts w:ascii="Helvetica" w:hAnsi="Helvetica"/>
          <w:sz w:val="24"/>
          <w:szCs w:val="24"/>
        </w:rPr>
        <w:t>'applicazi</w:t>
      </w:r>
      <w:r w:rsidR="00F60C11" w:rsidRPr="009A5824">
        <w:rPr>
          <w:rFonts w:ascii="Helvetica" w:hAnsi="Helvetica"/>
          <w:sz w:val="24"/>
          <w:szCs w:val="24"/>
        </w:rPr>
        <w:t xml:space="preserve">one delle sanzioni disciplinari, si procede nel rispetto del </w:t>
      </w:r>
      <w:r w:rsidR="0078338F" w:rsidRPr="009A5824">
        <w:rPr>
          <w:rFonts w:ascii="Helvetica" w:hAnsi="Helvetica"/>
          <w:sz w:val="24"/>
          <w:szCs w:val="24"/>
        </w:rPr>
        <w:t xml:space="preserve">principio di proporzionalità, in relazione alla gravità dell'infrazione, desunta dalla condotta tenuta nella circostanza dagli autori dell'illecito, dal loro ruolo assunto nel contesto venatorio, e valutato il grado di colpevolezza relativo a dolosità o </w:t>
      </w:r>
      <w:proofErr w:type="spellStart"/>
      <w:r w:rsidR="0078338F" w:rsidRPr="009A5824">
        <w:rPr>
          <w:rFonts w:ascii="Helvetica" w:hAnsi="Helvetica"/>
          <w:sz w:val="24"/>
          <w:szCs w:val="24"/>
        </w:rPr>
        <w:t>colposità</w:t>
      </w:r>
      <w:proofErr w:type="spellEnd"/>
      <w:r w:rsidR="0078338F" w:rsidRPr="009A5824">
        <w:rPr>
          <w:rFonts w:ascii="Helvetica" w:hAnsi="Helvetica"/>
          <w:sz w:val="24"/>
          <w:szCs w:val="24"/>
        </w:rPr>
        <w:t xml:space="preserve"> dell'azione o dell'omissione. La gravità della violazione</w:t>
      </w:r>
      <w:r w:rsidR="00F60C11" w:rsidRPr="009A5824">
        <w:rPr>
          <w:rFonts w:ascii="Helvetica" w:hAnsi="Helvetica"/>
          <w:sz w:val="24"/>
          <w:szCs w:val="24"/>
        </w:rPr>
        <w:t xml:space="preserve"> è altresì desunta dalla natura</w:t>
      </w:r>
      <w:r w:rsidR="0078338F" w:rsidRPr="009A5824">
        <w:rPr>
          <w:rFonts w:ascii="Helvetica" w:hAnsi="Helvetica"/>
          <w:sz w:val="24"/>
          <w:szCs w:val="24"/>
        </w:rPr>
        <w:t>, dalla specie, dai mezzi, dall'oggetto, dal tempo, dal luogo e da ogni altra modalità dell'azione o dell'omissione.</w:t>
      </w:r>
    </w:p>
    <w:p w:rsidR="0078338F" w:rsidRPr="009A5824" w:rsidRDefault="001666F8" w:rsidP="00716E5B">
      <w:pPr>
        <w:jc w:val="both"/>
        <w:rPr>
          <w:rFonts w:ascii="Helvetica" w:hAnsi="Helvetica"/>
          <w:sz w:val="24"/>
          <w:szCs w:val="24"/>
        </w:rPr>
      </w:pPr>
      <w:r w:rsidRPr="009A5824">
        <w:rPr>
          <w:rFonts w:ascii="Helvetica" w:hAnsi="Helvetica"/>
          <w:sz w:val="24"/>
          <w:szCs w:val="24"/>
        </w:rPr>
        <w:t xml:space="preserve">3) </w:t>
      </w:r>
      <w:r w:rsidR="0078338F" w:rsidRPr="009A5824">
        <w:rPr>
          <w:rFonts w:ascii="Helvetica" w:hAnsi="Helvetica"/>
          <w:sz w:val="24"/>
          <w:szCs w:val="24"/>
        </w:rPr>
        <w:t xml:space="preserve">Provvedimenti a carico dei </w:t>
      </w:r>
      <w:proofErr w:type="spellStart"/>
      <w:r w:rsidR="0078338F" w:rsidRPr="009A5824">
        <w:rPr>
          <w:rFonts w:ascii="Helvetica" w:hAnsi="Helvetica"/>
          <w:sz w:val="24"/>
          <w:szCs w:val="24"/>
        </w:rPr>
        <w:t>selecacciatori</w:t>
      </w:r>
      <w:proofErr w:type="spellEnd"/>
      <w:r w:rsidR="0078338F" w:rsidRPr="009A5824">
        <w:rPr>
          <w:rFonts w:ascii="Helvetica" w:hAnsi="Helvetica"/>
          <w:sz w:val="24"/>
          <w:szCs w:val="24"/>
        </w:rPr>
        <w:t xml:space="preserve"> di Cinghiale:</w:t>
      </w:r>
    </w:p>
    <w:p w:rsidR="0078338F" w:rsidRPr="009A5824" w:rsidRDefault="001666F8" w:rsidP="00716E5B">
      <w:pPr>
        <w:ind w:left="567" w:hanging="283"/>
        <w:jc w:val="both"/>
        <w:rPr>
          <w:rFonts w:ascii="Helvetica" w:hAnsi="Helvetica"/>
          <w:sz w:val="24"/>
          <w:szCs w:val="24"/>
        </w:rPr>
      </w:pPr>
      <w:r w:rsidRPr="009A5824">
        <w:rPr>
          <w:rFonts w:ascii="Helvetica" w:hAnsi="Helvetica"/>
          <w:sz w:val="24"/>
          <w:szCs w:val="24"/>
        </w:rPr>
        <w:t xml:space="preserve">a) per </w:t>
      </w:r>
      <w:r w:rsidR="0078338F" w:rsidRPr="009A5824">
        <w:rPr>
          <w:rFonts w:ascii="Helvetica" w:hAnsi="Helvetica"/>
          <w:sz w:val="24"/>
          <w:szCs w:val="24"/>
        </w:rPr>
        <w:t>l'abbattimento delle femmine adulte di Cinghiale nei periodi non consentiti sospensione</w:t>
      </w:r>
      <w:r w:rsidRPr="009A5824">
        <w:rPr>
          <w:rFonts w:ascii="Helvetica" w:hAnsi="Helvetica"/>
          <w:sz w:val="24"/>
          <w:szCs w:val="24"/>
        </w:rPr>
        <w:t xml:space="preserve"> dell’autorizzazione da un minimo di 10 giornate </w:t>
      </w:r>
      <w:r w:rsidR="0078338F" w:rsidRPr="009A5824">
        <w:rPr>
          <w:rFonts w:ascii="Helvetica" w:hAnsi="Helvetica"/>
          <w:sz w:val="24"/>
          <w:szCs w:val="24"/>
        </w:rPr>
        <w:t>un massimo di 20 giornate consecutive;</w:t>
      </w:r>
    </w:p>
    <w:p w:rsidR="0078338F" w:rsidRPr="009A5824" w:rsidRDefault="001666F8" w:rsidP="00716E5B">
      <w:pPr>
        <w:ind w:left="567" w:hanging="283"/>
        <w:jc w:val="both"/>
        <w:rPr>
          <w:rFonts w:ascii="Helvetica" w:hAnsi="Helvetica"/>
          <w:sz w:val="24"/>
          <w:szCs w:val="24"/>
        </w:rPr>
      </w:pPr>
      <w:r w:rsidRPr="009A5824">
        <w:rPr>
          <w:rFonts w:ascii="Helvetica" w:hAnsi="Helvetica"/>
          <w:sz w:val="24"/>
          <w:szCs w:val="24"/>
        </w:rPr>
        <w:t xml:space="preserve">b) </w:t>
      </w:r>
      <w:r w:rsidR="0078338F" w:rsidRPr="009A5824">
        <w:rPr>
          <w:rFonts w:ascii="Helvetica" w:hAnsi="Helvetica"/>
          <w:sz w:val="24"/>
          <w:szCs w:val="24"/>
        </w:rPr>
        <w:t xml:space="preserve">per la detenzione o </w:t>
      </w:r>
      <w:r w:rsidR="007A61CF" w:rsidRPr="009A5824">
        <w:rPr>
          <w:rFonts w:ascii="Helvetica" w:hAnsi="Helvetica"/>
          <w:sz w:val="24"/>
          <w:szCs w:val="24"/>
        </w:rPr>
        <w:t>l'uso di armi</w:t>
      </w:r>
      <w:r w:rsidR="005A712B" w:rsidRPr="009A5824">
        <w:rPr>
          <w:rFonts w:ascii="Helvetica" w:hAnsi="Helvetica"/>
          <w:sz w:val="24"/>
          <w:szCs w:val="24"/>
        </w:rPr>
        <w:t xml:space="preserve"> non consentite o</w:t>
      </w:r>
      <w:r w:rsidRPr="009A5824">
        <w:rPr>
          <w:rFonts w:ascii="Helvetica" w:hAnsi="Helvetica"/>
          <w:sz w:val="24"/>
          <w:szCs w:val="24"/>
        </w:rPr>
        <w:t xml:space="preserve"> </w:t>
      </w:r>
      <w:r w:rsidR="00683F4C" w:rsidRPr="009A5824">
        <w:rPr>
          <w:rFonts w:ascii="Helvetica" w:hAnsi="Helvetica"/>
          <w:sz w:val="24"/>
          <w:szCs w:val="24"/>
        </w:rPr>
        <w:t xml:space="preserve">di </w:t>
      </w:r>
      <w:r w:rsidRPr="009A5824">
        <w:rPr>
          <w:rFonts w:ascii="Helvetica" w:hAnsi="Helvetica"/>
          <w:sz w:val="24"/>
          <w:szCs w:val="24"/>
        </w:rPr>
        <w:t>munizioni spezzate</w:t>
      </w:r>
      <w:r w:rsidR="00683F4C" w:rsidRPr="009A5824">
        <w:rPr>
          <w:rFonts w:ascii="Helvetica" w:hAnsi="Helvetica"/>
          <w:sz w:val="24"/>
          <w:szCs w:val="24"/>
        </w:rPr>
        <w:t>,</w:t>
      </w:r>
      <w:r w:rsidRPr="009A5824">
        <w:rPr>
          <w:rFonts w:ascii="Helvetica" w:hAnsi="Helvetica"/>
          <w:sz w:val="24"/>
          <w:szCs w:val="24"/>
        </w:rPr>
        <w:t xml:space="preserve"> </w:t>
      </w:r>
      <w:r w:rsidR="0078338F" w:rsidRPr="009A5824">
        <w:rPr>
          <w:rFonts w:ascii="Helvetica" w:hAnsi="Helvetica"/>
          <w:sz w:val="24"/>
          <w:szCs w:val="24"/>
        </w:rPr>
        <w:t>sospensione dell'aut</w:t>
      </w:r>
      <w:r w:rsidRPr="009A5824">
        <w:rPr>
          <w:rFonts w:ascii="Helvetica" w:hAnsi="Helvetica"/>
          <w:sz w:val="24"/>
          <w:szCs w:val="24"/>
        </w:rPr>
        <w:t xml:space="preserve">orizzazione da un minimo di 10 </w:t>
      </w:r>
      <w:r w:rsidR="00683F4C" w:rsidRPr="009A5824">
        <w:rPr>
          <w:rFonts w:ascii="Helvetica" w:hAnsi="Helvetica"/>
          <w:sz w:val="24"/>
          <w:szCs w:val="24"/>
        </w:rPr>
        <w:t xml:space="preserve">giornate </w:t>
      </w:r>
      <w:r w:rsidR="0078338F" w:rsidRPr="009A5824">
        <w:rPr>
          <w:rFonts w:ascii="Helvetica" w:hAnsi="Helvetica"/>
          <w:sz w:val="24"/>
          <w:szCs w:val="24"/>
        </w:rPr>
        <w:t>ad un massimo di 20</w:t>
      </w:r>
      <w:r w:rsidR="00683F4C" w:rsidRPr="009A5824">
        <w:rPr>
          <w:rFonts w:ascii="Helvetica" w:hAnsi="Helvetica"/>
          <w:sz w:val="24"/>
          <w:szCs w:val="24"/>
        </w:rPr>
        <w:t xml:space="preserve"> giornate</w:t>
      </w:r>
      <w:r w:rsidRPr="009A5824">
        <w:rPr>
          <w:rFonts w:ascii="Helvetica" w:hAnsi="Helvetica"/>
          <w:sz w:val="24"/>
          <w:szCs w:val="24"/>
        </w:rPr>
        <w:t xml:space="preserve"> </w:t>
      </w:r>
      <w:r w:rsidR="0078338F" w:rsidRPr="009A5824">
        <w:rPr>
          <w:rFonts w:ascii="Helvetica" w:hAnsi="Helvetica"/>
          <w:sz w:val="24"/>
          <w:szCs w:val="24"/>
        </w:rPr>
        <w:t>consecutive;</w:t>
      </w:r>
    </w:p>
    <w:p w:rsidR="005A712B" w:rsidRPr="009A5824" w:rsidRDefault="001666F8" w:rsidP="00716E5B">
      <w:pPr>
        <w:ind w:left="567" w:hanging="283"/>
        <w:jc w:val="both"/>
        <w:rPr>
          <w:rFonts w:ascii="Helvetica" w:hAnsi="Helvetica"/>
          <w:sz w:val="24"/>
          <w:szCs w:val="24"/>
        </w:rPr>
      </w:pPr>
      <w:r w:rsidRPr="009A5824">
        <w:rPr>
          <w:rFonts w:ascii="Helvetica" w:hAnsi="Helvetica"/>
          <w:sz w:val="24"/>
          <w:szCs w:val="24"/>
        </w:rPr>
        <w:t>c)</w:t>
      </w:r>
      <w:r w:rsidRPr="009A5824">
        <w:rPr>
          <w:rFonts w:ascii="Helvetica" w:hAnsi="Helvetica"/>
          <w:sz w:val="24"/>
          <w:szCs w:val="24"/>
        </w:rPr>
        <w:tab/>
        <w:t>per l'abbattimento</w:t>
      </w:r>
      <w:r w:rsidR="00683F4C" w:rsidRPr="009A5824">
        <w:rPr>
          <w:rFonts w:ascii="Helvetica" w:hAnsi="Helvetica"/>
          <w:sz w:val="24"/>
          <w:szCs w:val="24"/>
        </w:rPr>
        <w:t xml:space="preserve"> </w:t>
      </w:r>
      <w:r w:rsidRPr="009A5824">
        <w:rPr>
          <w:rFonts w:ascii="Helvetica" w:hAnsi="Helvetica"/>
          <w:sz w:val="24"/>
          <w:szCs w:val="24"/>
        </w:rPr>
        <w:t>di</w:t>
      </w:r>
      <w:r w:rsidR="000405C1" w:rsidRPr="009A5824">
        <w:rPr>
          <w:rFonts w:ascii="Helvetica" w:hAnsi="Helvetica"/>
          <w:sz w:val="24"/>
          <w:szCs w:val="24"/>
        </w:rPr>
        <w:t xml:space="preserve"> </w:t>
      </w:r>
      <w:r w:rsidRPr="009A5824">
        <w:rPr>
          <w:rFonts w:ascii="Helvetica" w:hAnsi="Helvetica"/>
          <w:sz w:val="24"/>
          <w:szCs w:val="24"/>
        </w:rPr>
        <w:t>specie</w:t>
      </w:r>
      <w:r w:rsidR="0078338F" w:rsidRPr="009A5824">
        <w:rPr>
          <w:rFonts w:ascii="Helvetica" w:hAnsi="Helvetica"/>
          <w:sz w:val="24"/>
          <w:szCs w:val="24"/>
        </w:rPr>
        <w:t xml:space="preserve"> diverse</w:t>
      </w:r>
      <w:r w:rsidR="000405C1" w:rsidRPr="009A5824">
        <w:rPr>
          <w:rFonts w:ascii="Helvetica" w:hAnsi="Helvetica"/>
          <w:sz w:val="24"/>
          <w:szCs w:val="24"/>
        </w:rPr>
        <w:t xml:space="preserve"> </w:t>
      </w:r>
      <w:r w:rsidR="0078338F" w:rsidRPr="009A5824">
        <w:rPr>
          <w:rFonts w:ascii="Helvetica" w:hAnsi="Helvetica"/>
          <w:sz w:val="24"/>
          <w:szCs w:val="24"/>
        </w:rPr>
        <w:t>dal Cinghiale</w:t>
      </w:r>
      <w:r w:rsidR="000405C1" w:rsidRPr="009A5824">
        <w:rPr>
          <w:rFonts w:ascii="Helvetica" w:hAnsi="Helvetica"/>
          <w:sz w:val="24"/>
          <w:szCs w:val="24"/>
        </w:rPr>
        <w:t xml:space="preserve"> </w:t>
      </w:r>
      <w:r w:rsidR="0078338F" w:rsidRPr="009A5824">
        <w:rPr>
          <w:rFonts w:ascii="Helvetica" w:hAnsi="Helvetica"/>
          <w:sz w:val="24"/>
          <w:szCs w:val="24"/>
        </w:rPr>
        <w:t>durante l'azione di</w:t>
      </w:r>
      <w:r w:rsidR="000405C1" w:rsidRPr="009A5824">
        <w:rPr>
          <w:rFonts w:ascii="Helvetica" w:hAnsi="Helvetica"/>
          <w:sz w:val="24"/>
          <w:szCs w:val="24"/>
        </w:rPr>
        <w:t xml:space="preserve"> caccia </w:t>
      </w:r>
      <w:r w:rsidR="0078338F" w:rsidRPr="009A5824">
        <w:rPr>
          <w:rFonts w:ascii="Helvetica" w:hAnsi="Helvetica"/>
          <w:sz w:val="24"/>
          <w:szCs w:val="24"/>
        </w:rPr>
        <w:t>selettiva,</w:t>
      </w:r>
      <w:r w:rsidR="00683F4C" w:rsidRPr="009A5824">
        <w:rPr>
          <w:rFonts w:ascii="Helvetica" w:hAnsi="Helvetica"/>
          <w:sz w:val="24"/>
          <w:szCs w:val="24"/>
        </w:rPr>
        <w:t xml:space="preserve"> sospensione dell’autorizzazi</w:t>
      </w:r>
      <w:r w:rsidR="000405C1" w:rsidRPr="009A5824">
        <w:rPr>
          <w:rFonts w:ascii="Helvetica" w:hAnsi="Helvetica"/>
          <w:sz w:val="24"/>
          <w:szCs w:val="24"/>
        </w:rPr>
        <w:t>o</w:t>
      </w:r>
      <w:r w:rsidR="00683F4C" w:rsidRPr="009A5824">
        <w:rPr>
          <w:rFonts w:ascii="Helvetica" w:hAnsi="Helvetica"/>
          <w:sz w:val="24"/>
          <w:szCs w:val="24"/>
        </w:rPr>
        <w:t xml:space="preserve">ne da </w:t>
      </w:r>
      <w:r w:rsidR="0078338F" w:rsidRPr="009A5824">
        <w:rPr>
          <w:rFonts w:ascii="Helvetica" w:hAnsi="Helvetica"/>
          <w:sz w:val="24"/>
          <w:szCs w:val="24"/>
        </w:rPr>
        <w:t>un minimo di</w:t>
      </w:r>
      <w:r w:rsidR="00683F4C" w:rsidRPr="009A5824">
        <w:rPr>
          <w:rFonts w:ascii="Helvetica" w:hAnsi="Helvetica"/>
          <w:sz w:val="24"/>
          <w:szCs w:val="24"/>
        </w:rPr>
        <w:t xml:space="preserve"> 30 </w:t>
      </w:r>
      <w:r w:rsidR="0078338F" w:rsidRPr="009A5824">
        <w:rPr>
          <w:rFonts w:ascii="Helvetica" w:hAnsi="Helvetica"/>
          <w:sz w:val="24"/>
          <w:szCs w:val="24"/>
        </w:rPr>
        <w:t>giornate</w:t>
      </w:r>
      <w:r w:rsidR="00683F4C" w:rsidRPr="009A5824">
        <w:rPr>
          <w:rFonts w:ascii="Helvetica" w:hAnsi="Helvetica"/>
          <w:sz w:val="24"/>
          <w:szCs w:val="24"/>
        </w:rPr>
        <w:t xml:space="preserve"> ad </w:t>
      </w:r>
      <w:r w:rsidR="0078338F" w:rsidRPr="009A5824">
        <w:rPr>
          <w:rFonts w:ascii="Helvetica" w:hAnsi="Helvetica"/>
          <w:sz w:val="24"/>
          <w:szCs w:val="24"/>
        </w:rPr>
        <w:t>un massimo di 40 giornate</w:t>
      </w:r>
      <w:r w:rsidR="00683F4C" w:rsidRPr="009A5824">
        <w:rPr>
          <w:rFonts w:ascii="Helvetica" w:hAnsi="Helvetica"/>
          <w:sz w:val="24"/>
          <w:szCs w:val="24"/>
        </w:rPr>
        <w:t xml:space="preserve"> c</w:t>
      </w:r>
      <w:r w:rsidR="0078338F" w:rsidRPr="009A5824">
        <w:rPr>
          <w:rFonts w:ascii="Helvetica" w:hAnsi="Helvetica"/>
          <w:sz w:val="24"/>
          <w:szCs w:val="24"/>
        </w:rPr>
        <w:t>onsecutive;</w:t>
      </w:r>
      <w:r w:rsidR="0078338F"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d)</w:t>
      </w:r>
      <w:r w:rsidRPr="009A5824">
        <w:rPr>
          <w:rFonts w:ascii="Helvetica" w:hAnsi="Helvetica"/>
          <w:sz w:val="24"/>
          <w:szCs w:val="24"/>
        </w:rPr>
        <w:tab/>
        <w:t>per</w:t>
      </w:r>
      <w:r w:rsidR="00683F4C" w:rsidRPr="009A5824">
        <w:rPr>
          <w:rFonts w:ascii="Helvetica" w:hAnsi="Helvetica"/>
          <w:sz w:val="24"/>
          <w:szCs w:val="24"/>
        </w:rPr>
        <w:t xml:space="preserve"> l’</w:t>
      </w:r>
      <w:r w:rsidRPr="009A5824">
        <w:rPr>
          <w:rFonts w:ascii="Helvetica" w:hAnsi="Helvetica"/>
          <w:sz w:val="24"/>
          <w:szCs w:val="24"/>
        </w:rPr>
        <w:t>abbattimento</w:t>
      </w:r>
      <w:r w:rsidR="000405C1" w:rsidRPr="009A5824">
        <w:rPr>
          <w:rFonts w:ascii="Helvetica" w:hAnsi="Helvetica"/>
          <w:sz w:val="24"/>
          <w:szCs w:val="24"/>
        </w:rPr>
        <w:t xml:space="preserve"> </w:t>
      </w:r>
      <w:r w:rsidRPr="009A5824">
        <w:rPr>
          <w:rFonts w:ascii="Helvetica" w:hAnsi="Helvetica"/>
          <w:sz w:val="24"/>
          <w:szCs w:val="24"/>
        </w:rPr>
        <w:t>di</w:t>
      </w:r>
      <w:r w:rsidR="000405C1" w:rsidRPr="009A5824">
        <w:rPr>
          <w:rFonts w:ascii="Helvetica" w:hAnsi="Helvetica"/>
          <w:sz w:val="24"/>
          <w:szCs w:val="24"/>
        </w:rPr>
        <w:t xml:space="preserve"> </w:t>
      </w:r>
      <w:r w:rsidRPr="009A5824">
        <w:rPr>
          <w:rFonts w:ascii="Helvetica" w:hAnsi="Helvetica"/>
          <w:sz w:val="24"/>
          <w:szCs w:val="24"/>
        </w:rPr>
        <w:t>Cinghiali</w:t>
      </w:r>
      <w:r w:rsidR="000405C1" w:rsidRPr="009A5824">
        <w:rPr>
          <w:rFonts w:ascii="Helvetica" w:hAnsi="Helvetica"/>
          <w:sz w:val="24"/>
          <w:szCs w:val="24"/>
        </w:rPr>
        <w:t xml:space="preserve"> </w:t>
      </w:r>
      <w:r w:rsidRPr="009A5824">
        <w:rPr>
          <w:rFonts w:ascii="Helvetica" w:hAnsi="Helvetica"/>
          <w:sz w:val="24"/>
          <w:szCs w:val="24"/>
        </w:rPr>
        <w:t>in numero</w:t>
      </w:r>
      <w:r w:rsidR="000405C1" w:rsidRPr="009A5824">
        <w:rPr>
          <w:rFonts w:ascii="Helvetica" w:hAnsi="Helvetica"/>
          <w:sz w:val="24"/>
          <w:szCs w:val="24"/>
        </w:rPr>
        <w:t xml:space="preserve"> </w:t>
      </w:r>
      <w:r w:rsidRPr="009A5824">
        <w:rPr>
          <w:rFonts w:ascii="Helvetica" w:hAnsi="Helvetica"/>
          <w:sz w:val="24"/>
          <w:szCs w:val="24"/>
        </w:rPr>
        <w:t>superiore</w:t>
      </w:r>
      <w:r w:rsidR="000405C1" w:rsidRPr="009A5824">
        <w:rPr>
          <w:rFonts w:ascii="Helvetica" w:hAnsi="Helvetica"/>
          <w:sz w:val="24"/>
          <w:szCs w:val="24"/>
        </w:rPr>
        <w:t xml:space="preserve"> </w:t>
      </w:r>
      <w:r w:rsidRPr="009A5824">
        <w:rPr>
          <w:rFonts w:ascii="Helvetica" w:hAnsi="Helvetica"/>
          <w:sz w:val="24"/>
          <w:szCs w:val="24"/>
        </w:rPr>
        <w:t>a quello</w:t>
      </w:r>
      <w:r w:rsidR="00683F4C" w:rsidRPr="009A5824">
        <w:rPr>
          <w:rFonts w:ascii="Helvetica" w:hAnsi="Helvetica"/>
          <w:sz w:val="24"/>
          <w:szCs w:val="24"/>
        </w:rPr>
        <w:t xml:space="preserve"> autorizzato, sospensione </w:t>
      </w:r>
      <w:r w:rsidRPr="009A5824">
        <w:rPr>
          <w:rFonts w:ascii="Helvetica" w:hAnsi="Helvetica"/>
          <w:sz w:val="24"/>
          <w:szCs w:val="24"/>
        </w:rPr>
        <w:t>da un minimo di 10</w:t>
      </w:r>
      <w:r w:rsidR="00683F4C" w:rsidRPr="009A5824">
        <w:rPr>
          <w:rFonts w:ascii="Helvetica" w:hAnsi="Helvetica"/>
          <w:sz w:val="24"/>
          <w:szCs w:val="24"/>
        </w:rPr>
        <w:t xml:space="preserve"> giornate </w:t>
      </w:r>
      <w:r w:rsidRPr="009A5824">
        <w:rPr>
          <w:rFonts w:ascii="Helvetica" w:hAnsi="Helvetica"/>
          <w:sz w:val="24"/>
          <w:szCs w:val="24"/>
        </w:rPr>
        <w:t>ad un</w:t>
      </w:r>
      <w:r w:rsidR="00683F4C" w:rsidRPr="009A5824">
        <w:rPr>
          <w:rFonts w:ascii="Helvetica" w:hAnsi="Helvetica"/>
          <w:sz w:val="24"/>
          <w:szCs w:val="24"/>
        </w:rPr>
        <w:t xml:space="preserve"> massimo</w:t>
      </w:r>
      <w:r w:rsidR="000405C1" w:rsidRPr="009A5824">
        <w:rPr>
          <w:rFonts w:ascii="Helvetica" w:hAnsi="Helvetica"/>
          <w:sz w:val="24"/>
          <w:szCs w:val="24"/>
        </w:rPr>
        <w:t xml:space="preserve"> </w:t>
      </w:r>
      <w:r w:rsidRPr="009A5824">
        <w:rPr>
          <w:rFonts w:ascii="Helvetica" w:hAnsi="Helvetica"/>
          <w:sz w:val="24"/>
          <w:szCs w:val="24"/>
        </w:rPr>
        <w:t>di</w:t>
      </w:r>
      <w:r w:rsidR="00683F4C" w:rsidRPr="009A5824">
        <w:rPr>
          <w:rFonts w:ascii="Helvetica" w:hAnsi="Helvetica"/>
          <w:sz w:val="24"/>
          <w:szCs w:val="24"/>
        </w:rPr>
        <w:t xml:space="preserve"> 20 giornate consecutive;</w:t>
      </w:r>
      <w:r w:rsidRPr="009A5824">
        <w:rPr>
          <w:rFonts w:ascii="Helvetica" w:hAnsi="Helvetica"/>
          <w:sz w:val="24"/>
          <w:szCs w:val="24"/>
        </w:rPr>
        <w:tab/>
      </w:r>
      <w:r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e)</w:t>
      </w:r>
      <w:r w:rsidRPr="009A5824">
        <w:rPr>
          <w:rFonts w:ascii="Helvetica" w:hAnsi="Helvetica"/>
          <w:sz w:val="24"/>
          <w:szCs w:val="24"/>
        </w:rPr>
        <w:tab/>
        <w:t>per esercizio venatorio in selezione in tempi, orari o in luoghi non consentiti,</w:t>
      </w:r>
      <w:r w:rsidR="000405C1" w:rsidRPr="009A5824">
        <w:rPr>
          <w:rFonts w:ascii="Helvetica" w:hAnsi="Helvetica"/>
          <w:sz w:val="24"/>
          <w:szCs w:val="24"/>
        </w:rPr>
        <w:t xml:space="preserve"> </w:t>
      </w:r>
      <w:r w:rsidRPr="009A5824">
        <w:rPr>
          <w:rFonts w:ascii="Helvetica" w:hAnsi="Helvetica"/>
          <w:sz w:val="24"/>
          <w:szCs w:val="24"/>
        </w:rPr>
        <w:t>sospensione</w:t>
      </w:r>
      <w:r w:rsidR="000405C1" w:rsidRPr="009A5824">
        <w:rPr>
          <w:rFonts w:ascii="Helvetica" w:hAnsi="Helvetica"/>
          <w:sz w:val="24"/>
          <w:szCs w:val="24"/>
        </w:rPr>
        <w:t xml:space="preserve"> </w:t>
      </w:r>
      <w:r w:rsidR="00683F4C" w:rsidRPr="009A5824">
        <w:rPr>
          <w:rFonts w:ascii="Helvetica" w:hAnsi="Helvetica"/>
          <w:sz w:val="24"/>
          <w:szCs w:val="24"/>
        </w:rPr>
        <w:t xml:space="preserve">dell’autorizzazione di </w:t>
      </w:r>
      <w:r w:rsidRPr="009A5824">
        <w:rPr>
          <w:rFonts w:ascii="Helvetica" w:hAnsi="Helvetica"/>
          <w:sz w:val="24"/>
          <w:szCs w:val="24"/>
        </w:rPr>
        <w:t>un minimo di 30 giornate</w:t>
      </w:r>
      <w:r w:rsidR="00683F4C" w:rsidRPr="009A5824">
        <w:rPr>
          <w:rFonts w:ascii="Helvetica" w:hAnsi="Helvetica"/>
          <w:sz w:val="24"/>
          <w:szCs w:val="24"/>
        </w:rPr>
        <w:t xml:space="preserve"> ad </w:t>
      </w:r>
      <w:r w:rsidRPr="009A5824">
        <w:rPr>
          <w:rFonts w:ascii="Helvetica" w:hAnsi="Helvetica"/>
          <w:sz w:val="24"/>
          <w:szCs w:val="24"/>
        </w:rPr>
        <w:t>un massimo di 40 g</w:t>
      </w:r>
      <w:r w:rsidR="00683F4C" w:rsidRPr="009A5824">
        <w:rPr>
          <w:rFonts w:ascii="Helvetica" w:hAnsi="Helvetica"/>
          <w:sz w:val="24"/>
          <w:szCs w:val="24"/>
        </w:rPr>
        <w:t xml:space="preserve">iornate </w:t>
      </w:r>
      <w:r w:rsidRPr="009A5824">
        <w:rPr>
          <w:rFonts w:ascii="Helvetica" w:hAnsi="Helvetica"/>
          <w:sz w:val="24"/>
          <w:szCs w:val="24"/>
        </w:rPr>
        <w:t>consecutive;</w:t>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f)</w:t>
      </w:r>
      <w:r w:rsidRPr="009A5824">
        <w:rPr>
          <w:rFonts w:ascii="Helvetica" w:hAnsi="Helvetica"/>
          <w:sz w:val="24"/>
          <w:szCs w:val="24"/>
        </w:rPr>
        <w:tab/>
      </w:r>
      <w:r w:rsidR="00683F4C" w:rsidRPr="009A5824">
        <w:rPr>
          <w:rFonts w:ascii="Helvetica" w:hAnsi="Helvetica"/>
          <w:sz w:val="24"/>
          <w:szCs w:val="24"/>
        </w:rPr>
        <w:t xml:space="preserve">per </w:t>
      </w:r>
      <w:r w:rsidRPr="009A5824">
        <w:rPr>
          <w:rFonts w:ascii="Helvetica" w:hAnsi="Helvetica"/>
          <w:sz w:val="24"/>
          <w:szCs w:val="24"/>
        </w:rPr>
        <w:t>tentato raggiungimento</w:t>
      </w:r>
      <w:r w:rsidR="00683F4C" w:rsidRPr="009A5824">
        <w:rPr>
          <w:rFonts w:ascii="Helvetica" w:hAnsi="Helvetica"/>
          <w:sz w:val="24"/>
          <w:szCs w:val="24"/>
        </w:rPr>
        <w:t xml:space="preserve"> di un </w:t>
      </w:r>
      <w:r w:rsidRPr="009A5824">
        <w:rPr>
          <w:rFonts w:ascii="Helvetica" w:hAnsi="Helvetica"/>
          <w:sz w:val="24"/>
          <w:szCs w:val="24"/>
        </w:rPr>
        <w:t>punto</w:t>
      </w:r>
      <w:r w:rsidR="00683F4C" w:rsidRPr="009A5824">
        <w:rPr>
          <w:rFonts w:ascii="Helvetica" w:hAnsi="Helvetica"/>
          <w:sz w:val="24"/>
          <w:szCs w:val="24"/>
        </w:rPr>
        <w:t xml:space="preserve"> </w:t>
      </w:r>
      <w:r w:rsidRPr="009A5824">
        <w:rPr>
          <w:rFonts w:ascii="Helvetica" w:hAnsi="Helvetica"/>
          <w:sz w:val="24"/>
          <w:szCs w:val="24"/>
        </w:rPr>
        <w:t>di</w:t>
      </w:r>
      <w:r w:rsidR="00683F4C" w:rsidRPr="009A5824">
        <w:rPr>
          <w:rFonts w:ascii="Helvetica" w:hAnsi="Helvetica"/>
          <w:sz w:val="24"/>
          <w:szCs w:val="24"/>
        </w:rPr>
        <w:t xml:space="preserve"> sparo </w:t>
      </w:r>
      <w:r w:rsidRPr="009A5824">
        <w:rPr>
          <w:rFonts w:ascii="Helvetica" w:hAnsi="Helvetica"/>
          <w:sz w:val="24"/>
          <w:szCs w:val="24"/>
        </w:rPr>
        <w:t>con</w:t>
      </w:r>
      <w:r w:rsidR="000405C1" w:rsidRPr="009A5824">
        <w:rPr>
          <w:rFonts w:ascii="Helvetica" w:hAnsi="Helvetica"/>
          <w:sz w:val="24"/>
          <w:szCs w:val="24"/>
        </w:rPr>
        <w:t xml:space="preserve"> </w:t>
      </w:r>
      <w:r w:rsidRPr="009A5824">
        <w:rPr>
          <w:rFonts w:ascii="Helvetica" w:hAnsi="Helvetica"/>
          <w:sz w:val="24"/>
          <w:szCs w:val="24"/>
        </w:rPr>
        <w:t>l'arma</w:t>
      </w:r>
      <w:r w:rsidR="000405C1" w:rsidRPr="009A5824">
        <w:rPr>
          <w:rFonts w:ascii="Helvetica" w:hAnsi="Helvetica"/>
          <w:sz w:val="24"/>
          <w:szCs w:val="24"/>
        </w:rPr>
        <w:t xml:space="preserve"> </w:t>
      </w:r>
      <w:r w:rsidR="00683F4C" w:rsidRPr="009A5824">
        <w:rPr>
          <w:rFonts w:ascii="Helvetica" w:hAnsi="Helvetica"/>
          <w:sz w:val="24"/>
          <w:szCs w:val="24"/>
        </w:rPr>
        <w:t>carica</w:t>
      </w:r>
      <w:r w:rsidR="000405C1" w:rsidRPr="009A5824">
        <w:rPr>
          <w:rFonts w:ascii="Helvetica" w:hAnsi="Helvetica"/>
          <w:sz w:val="24"/>
          <w:szCs w:val="24"/>
        </w:rPr>
        <w:t>,</w:t>
      </w:r>
      <w:r w:rsidR="00683F4C" w:rsidRPr="009A5824">
        <w:rPr>
          <w:rFonts w:ascii="Helvetica" w:hAnsi="Helvetica"/>
          <w:sz w:val="24"/>
          <w:szCs w:val="24"/>
        </w:rPr>
        <w:t xml:space="preserve"> sospensione de</w:t>
      </w:r>
      <w:r w:rsidRPr="009A5824">
        <w:rPr>
          <w:rFonts w:ascii="Helvetica" w:hAnsi="Helvetica"/>
          <w:sz w:val="24"/>
          <w:szCs w:val="24"/>
        </w:rPr>
        <w:t>ll'autorizzazione</w:t>
      </w:r>
      <w:r w:rsidR="00683F4C" w:rsidRPr="009A5824">
        <w:rPr>
          <w:rFonts w:ascii="Helvetica" w:hAnsi="Helvetica"/>
          <w:sz w:val="24"/>
          <w:szCs w:val="24"/>
        </w:rPr>
        <w:t xml:space="preserve"> da</w:t>
      </w:r>
      <w:r w:rsidR="000405C1" w:rsidRPr="009A5824">
        <w:rPr>
          <w:rFonts w:ascii="Helvetica" w:hAnsi="Helvetica"/>
          <w:sz w:val="24"/>
          <w:szCs w:val="24"/>
        </w:rPr>
        <w:t xml:space="preserve"> </w:t>
      </w:r>
      <w:r w:rsidRPr="009A5824">
        <w:rPr>
          <w:rFonts w:ascii="Helvetica" w:hAnsi="Helvetica"/>
          <w:sz w:val="24"/>
          <w:szCs w:val="24"/>
        </w:rPr>
        <w:t>un minimo di 5</w:t>
      </w:r>
      <w:r w:rsidR="000405C1" w:rsidRPr="009A5824">
        <w:rPr>
          <w:rFonts w:ascii="Helvetica" w:hAnsi="Helvetica"/>
          <w:sz w:val="24"/>
          <w:szCs w:val="24"/>
        </w:rPr>
        <w:t xml:space="preserve"> giornate ad u</w:t>
      </w:r>
      <w:r w:rsidRPr="009A5824">
        <w:rPr>
          <w:rFonts w:ascii="Helvetica" w:hAnsi="Helvetica"/>
          <w:sz w:val="24"/>
          <w:szCs w:val="24"/>
        </w:rPr>
        <w:t>n massimo di 10 giornate;</w:t>
      </w:r>
      <w:r w:rsidRPr="009A5824">
        <w:rPr>
          <w:rFonts w:ascii="Helvetica" w:hAnsi="Helvetica"/>
          <w:sz w:val="24"/>
          <w:szCs w:val="24"/>
        </w:rPr>
        <w:tab/>
      </w:r>
      <w:r w:rsidRPr="009A5824">
        <w:rPr>
          <w:rFonts w:ascii="Helvetica" w:hAnsi="Helvetica"/>
          <w:sz w:val="24"/>
          <w:szCs w:val="24"/>
        </w:rPr>
        <w:tab/>
      </w:r>
    </w:p>
    <w:p w:rsidR="00BE0995" w:rsidRPr="009A5824" w:rsidRDefault="00683F4C" w:rsidP="00716E5B">
      <w:pPr>
        <w:ind w:left="567" w:hanging="283"/>
        <w:jc w:val="both"/>
        <w:rPr>
          <w:rFonts w:ascii="Helvetica" w:hAnsi="Helvetica"/>
          <w:sz w:val="24"/>
          <w:szCs w:val="24"/>
        </w:rPr>
      </w:pPr>
      <w:r w:rsidRPr="009A5824">
        <w:rPr>
          <w:rFonts w:ascii="Helvetica" w:hAnsi="Helvetica"/>
          <w:sz w:val="24"/>
          <w:szCs w:val="24"/>
        </w:rPr>
        <w:lastRenderedPageBreak/>
        <w:t>g)</w:t>
      </w:r>
      <w:r w:rsidR="000405C1" w:rsidRPr="009A5824">
        <w:rPr>
          <w:rFonts w:ascii="Helvetica" w:hAnsi="Helvetica"/>
          <w:sz w:val="24"/>
          <w:szCs w:val="24"/>
        </w:rPr>
        <w:t xml:space="preserve">  </w:t>
      </w:r>
      <w:r w:rsidR="0078338F" w:rsidRPr="009A5824">
        <w:rPr>
          <w:rFonts w:ascii="Helvetica" w:hAnsi="Helvetica"/>
          <w:sz w:val="24"/>
          <w:szCs w:val="24"/>
        </w:rPr>
        <w:t>per sparo all'animale</w:t>
      </w:r>
      <w:r w:rsidRPr="009A5824">
        <w:rPr>
          <w:rFonts w:ascii="Helvetica" w:hAnsi="Helvetica"/>
          <w:sz w:val="24"/>
          <w:szCs w:val="24"/>
        </w:rPr>
        <w:t xml:space="preserve"> ad </w:t>
      </w:r>
      <w:r w:rsidR="0078338F" w:rsidRPr="009A5824">
        <w:rPr>
          <w:rFonts w:ascii="Helvetica" w:hAnsi="Helvetica"/>
          <w:sz w:val="24"/>
          <w:szCs w:val="24"/>
        </w:rPr>
        <w:t>una distanza</w:t>
      </w:r>
      <w:r w:rsidRPr="009A5824">
        <w:rPr>
          <w:rFonts w:ascii="Helvetica" w:hAnsi="Helvetica"/>
          <w:sz w:val="24"/>
          <w:szCs w:val="24"/>
        </w:rPr>
        <w:t xml:space="preserve"> superiore </w:t>
      </w:r>
      <w:r w:rsidR="0078338F" w:rsidRPr="009A5824">
        <w:rPr>
          <w:rFonts w:ascii="Helvetica" w:hAnsi="Helvetica"/>
          <w:sz w:val="24"/>
          <w:szCs w:val="24"/>
        </w:rPr>
        <w:t>a 150 mt</w:t>
      </w:r>
      <w:r w:rsidRPr="009A5824">
        <w:rPr>
          <w:rFonts w:ascii="Helvetica" w:hAnsi="Helvetica"/>
          <w:sz w:val="24"/>
          <w:szCs w:val="24"/>
        </w:rPr>
        <w:t>,</w:t>
      </w:r>
      <w:r w:rsidR="0078338F" w:rsidRPr="009A5824">
        <w:rPr>
          <w:rFonts w:ascii="Helvetica" w:hAnsi="Helvetica"/>
          <w:sz w:val="24"/>
          <w:szCs w:val="24"/>
        </w:rPr>
        <w:t xml:space="preserve"> sospensione dell'autorizzazione</w:t>
      </w:r>
      <w:r w:rsidR="000405C1" w:rsidRPr="009A5824">
        <w:rPr>
          <w:rFonts w:ascii="Helvetica" w:hAnsi="Helvetica"/>
          <w:sz w:val="24"/>
          <w:szCs w:val="24"/>
        </w:rPr>
        <w:t xml:space="preserve"> </w:t>
      </w:r>
      <w:r w:rsidR="0078338F" w:rsidRPr="009A5824">
        <w:rPr>
          <w:rFonts w:ascii="Helvetica" w:hAnsi="Helvetica"/>
          <w:sz w:val="24"/>
          <w:szCs w:val="24"/>
        </w:rPr>
        <w:t>un minimo di 10</w:t>
      </w:r>
      <w:r w:rsidRPr="009A5824">
        <w:rPr>
          <w:rFonts w:ascii="Helvetica" w:hAnsi="Helvetica"/>
          <w:sz w:val="24"/>
          <w:szCs w:val="24"/>
        </w:rPr>
        <w:t xml:space="preserve"> giornate</w:t>
      </w:r>
      <w:r w:rsidR="0078338F" w:rsidRPr="009A5824">
        <w:rPr>
          <w:rFonts w:ascii="Helvetica" w:hAnsi="Helvetica"/>
          <w:sz w:val="24"/>
          <w:szCs w:val="24"/>
        </w:rPr>
        <w:t xml:space="preserve"> ad un</w:t>
      </w:r>
      <w:r w:rsidR="000405C1" w:rsidRPr="009A5824">
        <w:rPr>
          <w:rFonts w:ascii="Helvetica" w:hAnsi="Helvetica"/>
          <w:sz w:val="24"/>
          <w:szCs w:val="24"/>
        </w:rPr>
        <w:t xml:space="preserve"> </w:t>
      </w:r>
      <w:r w:rsidRPr="009A5824">
        <w:rPr>
          <w:rFonts w:ascii="Helvetica" w:hAnsi="Helvetica"/>
          <w:sz w:val="24"/>
          <w:szCs w:val="24"/>
        </w:rPr>
        <w:t>massimo di 20 giornate;</w:t>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h)</w:t>
      </w:r>
      <w:r w:rsidRPr="009A5824">
        <w:rPr>
          <w:rFonts w:ascii="Helvetica" w:hAnsi="Helvetica"/>
          <w:sz w:val="24"/>
          <w:szCs w:val="24"/>
        </w:rPr>
        <w:tab/>
      </w:r>
      <w:r w:rsidR="00BE0995" w:rsidRPr="009A5824">
        <w:rPr>
          <w:rFonts w:ascii="Helvetica" w:hAnsi="Helvetica"/>
          <w:sz w:val="24"/>
          <w:szCs w:val="24"/>
        </w:rPr>
        <w:t>p</w:t>
      </w:r>
      <w:r w:rsidR="00683F4C" w:rsidRPr="009A5824">
        <w:rPr>
          <w:rFonts w:ascii="Helvetica" w:hAnsi="Helvetica"/>
          <w:sz w:val="24"/>
          <w:szCs w:val="24"/>
        </w:rPr>
        <w:t xml:space="preserve">er </w:t>
      </w:r>
      <w:r w:rsidRPr="009A5824">
        <w:rPr>
          <w:rFonts w:ascii="Helvetica" w:hAnsi="Helvetica"/>
          <w:sz w:val="24"/>
          <w:szCs w:val="24"/>
        </w:rPr>
        <w:t>il mancato possesso durante l'attività</w:t>
      </w:r>
      <w:r w:rsidR="00683F4C" w:rsidRPr="009A5824">
        <w:rPr>
          <w:rFonts w:ascii="Helvetica" w:hAnsi="Helvetica"/>
          <w:sz w:val="24"/>
          <w:szCs w:val="24"/>
        </w:rPr>
        <w:t xml:space="preserve"> </w:t>
      </w:r>
      <w:r w:rsidRPr="009A5824">
        <w:rPr>
          <w:rFonts w:ascii="Helvetica" w:hAnsi="Helvetica"/>
          <w:sz w:val="24"/>
          <w:szCs w:val="24"/>
        </w:rPr>
        <w:t>venatoria</w:t>
      </w:r>
      <w:r w:rsidR="00683F4C" w:rsidRPr="009A5824">
        <w:rPr>
          <w:rFonts w:ascii="Helvetica" w:hAnsi="Helvetica"/>
          <w:sz w:val="24"/>
          <w:szCs w:val="24"/>
        </w:rPr>
        <w:t xml:space="preserve"> della </w:t>
      </w:r>
      <w:r w:rsidRPr="009A5824">
        <w:rPr>
          <w:rFonts w:ascii="Helvetica" w:hAnsi="Helvetica"/>
          <w:sz w:val="24"/>
          <w:szCs w:val="24"/>
        </w:rPr>
        <w:t>prevista documentazione</w:t>
      </w:r>
      <w:r w:rsidR="00683F4C" w:rsidRPr="009A5824">
        <w:rPr>
          <w:rFonts w:ascii="Helvetica" w:hAnsi="Helvetica"/>
          <w:sz w:val="24"/>
          <w:szCs w:val="24"/>
        </w:rPr>
        <w:t>, sospensione</w:t>
      </w:r>
      <w:r w:rsidR="00BE0995" w:rsidRPr="009A5824">
        <w:rPr>
          <w:rFonts w:ascii="Helvetica" w:hAnsi="Helvetica"/>
          <w:sz w:val="24"/>
          <w:szCs w:val="24"/>
        </w:rPr>
        <w:t xml:space="preserve"> </w:t>
      </w:r>
      <w:r w:rsidRPr="009A5824">
        <w:rPr>
          <w:rFonts w:ascii="Helvetica" w:hAnsi="Helvetica"/>
          <w:sz w:val="24"/>
          <w:szCs w:val="24"/>
        </w:rPr>
        <w:t>dell'autorizzazione da un minimo di 5</w:t>
      </w:r>
      <w:r w:rsidR="00683F4C" w:rsidRPr="009A5824">
        <w:rPr>
          <w:rFonts w:ascii="Helvetica" w:hAnsi="Helvetica"/>
          <w:sz w:val="24"/>
          <w:szCs w:val="24"/>
        </w:rPr>
        <w:t xml:space="preserve"> giornate</w:t>
      </w:r>
      <w:r w:rsidRPr="009A5824">
        <w:rPr>
          <w:rFonts w:ascii="Helvetica" w:hAnsi="Helvetica"/>
          <w:sz w:val="24"/>
          <w:szCs w:val="24"/>
        </w:rPr>
        <w:t xml:space="preserve"> ad un massimo di 10 giornate;</w:t>
      </w:r>
    </w:p>
    <w:p w:rsidR="0078338F" w:rsidRPr="009A5824" w:rsidRDefault="00BE0995" w:rsidP="00716E5B">
      <w:pPr>
        <w:ind w:left="567" w:hanging="283"/>
        <w:jc w:val="both"/>
        <w:rPr>
          <w:rFonts w:ascii="Helvetica" w:hAnsi="Helvetica"/>
          <w:sz w:val="24"/>
          <w:szCs w:val="24"/>
        </w:rPr>
      </w:pPr>
      <w:r w:rsidRPr="009A5824">
        <w:rPr>
          <w:rFonts w:ascii="Helvetica" w:hAnsi="Helvetica"/>
          <w:sz w:val="24"/>
          <w:szCs w:val="24"/>
        </w:rPr>
        <w:t xml:space="preserve">i)   </w:t>
      </w:r>
      <w:r w:rsidR="0078338F" w:rsidRPr="009A5824">
        <w:rPr>
          <w:rFonts w:ascii="Helvetica" w:hAnsi="Helvetica"/>
          <w:sz w:val="24"/>
          <w:szCs w:val="24"/>
        </w:rPr>
        <w:t>m</w:t>
      </w:r>
      <w:r w:rsidR="00507AEB">
        <w:rPr>
          <w:rFonts w:ascii="Helvetica" w:hAnsi="Helvetica"/>
          <w:sz w:val="24"/>
          <w:szCs w:val="24"/>
        </w:rPr>
        <w:t>ancata consegna</w:t>
      </w:r>
      <w:r w:rsidR="00250792">
        <w:rPr>
          <w:rFonts w:ascii="Helvetica" w:hAnsi="Helvetica"/>
          <w:sz w:val="24"/>
          <w:szCs w:val="24"/>
        </w:rPr>
        <w:t xml:space="preserve"> </w:t>
      </w:r>
      <w:r w:rsidR="00507AEB">
        <w:rPr>
          <w:rFonts w:ascii="Helvetica" w:hAnsi="Helvetica"/>
          <w:sz w:val="24"/>
          <w:szCs w:val="24"/>
        </w:rPr>
        <w:t>a fine stagione della documentazione di cui all’art.4 punto 2</w:t>
      </w:r>
      <w:r w:rsidR="00683F4C" w:rsidRPr="009A5824">
        <w:rPr>
          <w:rFonts w:ascii="Helvetica" w:hAnsi="Helvetica"/>
          <w:sz w:val="24"/>
          <w:szCs w:val="24"/>
        </w:rPr>
        <w:t xml:space="preserve">, </w:t>
      </w:r>
      <w:r w:rsidR="0078338F" w:rsidRPr="009A5824">
        <w:rPr>
          <w:rFonts w:ascii="Helvetica" w:hAnsi="Helvetica"/>
          <w:sz w:val="24"/>
          <w:szCs w:val="24"/>
        </w:rPr>
        <w:t>sos</w:t>
      </w:r>
      <w:r w:rsidR="009A5824">
        <w:rPr>
          <w:rFonts w:ascii="Helvetica" w:hAnsi="Helvetica"/>
          <w:sz w:val="24"/>
          <w:szCs w:val="24"/>
        </w:rPr>
        <w:t xml:space="preserve">pensione dell'autorizzazione da </w:t>
      </w:r>
      <w:r w:rsidR="0078338F" w:rsidRPr="009A5824">
        <w:rPr>
          <w:rFonts w:ascii="Helvetica" w:hAnsi="Helvetica"/>
          <w:sz w:val="24"/>
          <w:szCs w:val="24"/>
        </w:rPr>
        <w:t>un</w:t>
      </w:r>
      <w:r w:rsidRPr="009A5824">
        <w:rPr>
          <w:rFonts w:ascii="Helvetica" w:hAnsi="Helvetica"/>
          <w:sz w:val="24"/>
          <w:szCs w:val="24"/>
        </w:rPr>
        <w:t xml:space="preserve"> </w:t>
      </w:r>
      <w:r w:rsidR="0078338F" w:rsidRPr="009A5824">
        <w:rPr>
          <w:rFonts w:ascii="Helvetica" w:hAnsi="Helvetica"/>
          <w:sz w:val="24"/>
          <w:szCs w:val="24"/>
        </w:rPr>
        <w:t>minimo di 10 giornate</w:t>
      </w:r>
      <w:r w:rsidR="00683F4C" w:rsidRPr="009A5824">
        <w:rPr>
          <w:rFonts w:ascii="Helvetica" w:hAnsi="Helvetica"/>
          <w:sz w:val="24"/>
          <w:szCs w:val="24"/>
        </w:rPr>
        <w:t xml:space="preserve"> ad </w:t>
      </w:r>
      <w:r w:rsidR="0078338F" w:rsidRPr="009A5824">
        <w:rPr>
          <w:rFonts w:ascii="Helvetica" w:hAnsi="Helvetica"/>
          <w:sz w:val="24"/>
          <w:szCs w:val="24"/>
        </w:rPr>
        <w:t>un massimo di</w:t>
      </w:r>
      <w:r w:rsidR="00683F4C" w:rsidRPr="009A5824">
        <w:rPr>
          <w:rFonts w:ascii="Helvetica" w:hAnsi="Helvetica"/>
          <w:sz w:val="24"/>
          <w:szCs w:val="24"/>
        </w:rPr>
        <w:t xml:space="preserve"> 20</w:t>
      </w:r>
      <w:r w:rsidRPr="009A5824">
        <w:rPr>
          <w:rFonts w:ascii="Helvetica" w:hAnsi="Helvetica"/>
          <w:sz w:val="24"/>
          <w:szCs w:val="24"/>
        </w:rPr>
        <w:t xml:space="preserve"> </w:t>
      </w:r>
      <w:r w:rsidR="0078338F" w:rsidRPr="009A5824">
        <w:rPr>
          <w:rFonts w:ascii="Helvetica" w:hAnsi="Helvetica"/>
          <w:sz w:val="24"/>
          <w:szCs w:val="24"/>
        </w:rPr>
        <w:t>giornate</w:t>
      </w:r>
      <w:r w:rsidR="00683F4C" w:rsidRPr="009A5824">
        <w:rPr>
          <w:rFonts w:ascii="Helvetica" w:hAnsi="Helvetica"/>
          <w:sz w:val="24"/>
          <w:szCs w:val="24"/>
        </w:rPr>
        <w:t>;</w:t>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j)</w:t>
      </w:r>
      <w:r w:rsidR="009A5824">
        <w:rPr>
          <w:rFonts w:ascii="Helvetica" w:hAnsi="Helvetica"/>
          <w:sz w:val="24"/>
          <w:szCs w:val="24"/>
        </w:rPr>
        <w:t xml:space="preserve"> </w:t>
      </w:r>
      <w:r w:rsidR="00683F4C" w:rsidRPr="009A5824">
        <w:rPr>
          <w:rFonts w:ascii="Helvetica" w:hAnsi="Helvetica"/>
          <w:sz w:val="24"/>
          <w:szCs w:val="24"/>
        </w:rPr>
        <w:t xml:space="preserve">per </w:t>
      </w:r>
      <w:r w:rsidRPr="009A5824">
        <w:rPr>
          <w:rFonts w:ascii="Helvetica" w:hAnsi="Helvetica"/>
          <w:sz w:val="24"/>
          <w:szCs w:val="24"/>
        </w:rPr>
        <w:t>compilazione</w:t>
      </w:r>
      <w:r w:rsidR="00683F4C" w:rsidRPr="009A5824">
        <w:rPr>
          <w:rFonts w:ascii="Helvetica" w:hAnsi="Helvetica"/>
          <w:sz w:val="24"/>
          <w:szCs w:val="24"/>
        </w:rPr>
        <w:t xml:space="preserve"> </w:t>
      </w:r>
      <w:r w:rsidRPr="009A5824">
        <w:rPr>
          <w:rFonts w:ascii="Helvetica" w:hAnsi="Helvetica"/>
          <w:sz w:val="24"/>
          <w:szCs w:val="24"/>
        </w:rPr>
        <w:t>non</w:t>
      </w:r>
      <w:r w:rsidR="00BE0995" w:rsidRPr="009A5824">
        <w:rPr>
          <w:rFonts w:ascii="Helvetica" w:hAnsi="Helvetica"/>
          <w:sz w:val="24"/>
          <w:szCs w:val="24"/>
        </w:rPr>
        <w:t xml:space="preserve"> </w:t>
      </w:r>
      <w:r w:rsidRPr="009A5824">
        <w:rPr>
          <w:rFonts w:ascii="Helvetica" w:hAnsi="Helvetica"/>
          <w:sz w:val="24"/>
          <w:szCs w:val="24"/>
        </w:rPr>
        <w:t>conforme</w:t>
      </w:r>
      <w:r w:rsidR="00BE0995" w:rsidRPr="009A5824">
        <w:rPr>
          <w:rFonts w:ascii="Helvetica" w:hAnsi="Helvetica"/>
          <w:sz w:val="24"/>
          <w:szCs w:val="24"/>
        </w:rPr>
        <w:t xml:space="preserve"> </w:t>
      </w:r>
      <w:r w:rsidRPr="009A5824">
        <w:rPr>
          <w:rFonts w:ascii="Helvetica" w:hAnsi="Helvetica"/>
          <w:sz w:val="24"/>
          <w:szCs w:val="24"/>
        </w:rPr>
        <w:t>della</w:t>
      </w:r>
      <w:r w:rsidR="00BE0995" w:rsidRPr="009A5824">
        <w:rPr>
          <w:rFonts w:ascii="Helvetica" w:hAnsi="Helvetica"/>
          <w:sz w:val="24"/>
          <w:szCs w:val="24"/>
        </w:rPr>
        <w:t xml:space="preserve"> </w:t>
      </w:r>
      <w:r w:rsidR="00683F4C" w:rsidRPr="009A5824">
        <w:rPr>
          <w:rFonts w:ascii="Helvetica" w:hAnsi="Helvetica"/>
          <w:sz w:val="24"/>
          <w:szCs w:val="24"/>
        </w:rPr>
        <w:t>scheda di uscita/</w:t>
      </w:r>
      <w:r w:rsidRPr="009A5824">
        <w:rPr>
          <w:rFonts w:ascii="Helvetica" w:hAnsi="Helvetica"/>
          <w:sz w:val="24"/>
          <w:szCs w:val="24"/>
        </w:rPr>
        <w:t>rientro</w:t>
      </w:r>
      <w:r w:rsidR="00683F4C" w:rsidRPr="009A5824">
        <w:rPr>
          <w:rFonts w:ascii="Helvetica" w:hAnsi="Helvetica"/>
          <w:sz w:val="24"/>
          <w:szCs w:val="24"/>
        </w:rPr>
        <w:t>,</w:t>
      </w:r>
      <w:r w:rsidR="00BE0995" w:rsidRPr="009A5824">
        <w:rPr>
          <w:rFonts w:ascii="Helvetica" w:hAnsi="Helvetica"/>
          <w:sz w:val="24"/>
          <w:szCs w:val="24"/>
        </w:rPr>
        <w:t xml:space="preserve"> </w:t>
      </w:r>
      <w:r w:rsidRPr="009A5824">
        <w:rPr>
          <w:rFonts w:ascii="Helvetica" w:hAnsi="Helvetica"/>
          <w:sz w:val="24"/>
          <w:szCs w:val="24"/>
        </w:rPr>
        <w:t>sospensione</w:t>
      </w:r>
      <w:r w:rsidR="00BE0995" w:rsidRPr="009A5824">
        <w:rPr>
          <w:rFonts w:ascii="Helvetica" w:hAnsi="Helvetica"/>
          <w:sz w:val="24"/>
          <w:szCs w:val="24"/>
        </w:rPr>
        <w:t xml:space="preserve"> </w:t>
      </w:r>
      <w:r w:rsidRPr="009A5824">
        <w:rPr>
          <w:rFonts w:ascii="Helvetica" w:hAnsi="Helvetica"/>
          <w:sz w:val="24"/>
          <w:szCs w:val="24"/>
        </w:rPr>
        <w:t>dell'autorizzazione</w:t>
      </w:r>
      <w:r w:rsidR="00683F4C" w:rsidRPr="009A5824">
        <w:rPr>
          <w:rFonts w:ascii="Helvetica" w:hAnsi="Helvetica"/>
          <w:sz w:val="24"/>
          <w:szCs w:val="24"/>
        </w:rPr>
        <w:t xml:space="preserve"> da</w:t>
      </w:r>
      <w:r w:rsidR="00BE0995" w:rsidRPr="009A5824">
        <w:rPr>
          <w:rFonts w:ascii="Helvetica" w:hAnsi="Helvetica"/>
          <w:sz w:val="24"/>
          <w:szCs w:val="24"/>
        </w:rPr>
        <w:t xml:space="preserve"> </w:t>
      </w:r>
      <w:r w:rsidRPr="009A5824">
        <w:rPr>
          <w:rFonts w:ascii="Helvetica" w:hAnsi="Helvetica"/>
          <w:sz w:val="24"/>
          <w:szCs w:val="24"/>
        </w:rPr>
        <w:t>un minimo di 5 giornate</w:t>
      </w:r>
      <w:r w:rsidR="00683F4C" w:rsidRPr="009A5824">
        <w:rPr>
          <w:rFonts w:ascii="Helvetica" w:hAnsi="Helvetica"/>
          <w:sz w:val="24"/>
          <w:szCs w:val="24"/>
        </w:rPr>
        <w:t xml:space="preserve"> ad </w:t>
      </w:r>
      <w:r w:rsidRPr="009A5824">
        <w:rPr>
          <w:rFonts w:ascii="Helvetica" w:hAnsi="Helvetica"/>
          <w:sz w:val="24"/>
          <w:szCs w:val="24"/>
        </w:rPr>
        <w:t>un massimo di 10 giornate consecutive;</w:t>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k)</w:t>
      </w:r>
      <w:r w:rsidR="009A5824">
        <w:rPr>
          <w:rFonts w:ascii="Helvetica" w:hAnsi="Helvetica"/>
          <w:sz w:val="24"/>
          <w:szCs w:val="24"/>
        </w:rPr>
        <w:t xml:space="preserve"> </w:t>
      </w:r>
      <w:r w:rsidRPr="009A5824">
        <w:rPr>
          <w:rFonts w:ascii="Helvetica" w:hAnsi="Helvetica"/>
          <w:sz w:val="24"/>
          <w:szCs w:val="24"/>
        </w:rPr>
        <w:t>per</w:t>
      </w:r>
      <w:r w:rsidR="00814A36" w:rsidRPr="009A5824">
        <w:rPr>
          <w:rFonts w:ascii="Helvetica" w:hAnsi="Helvetica"/>
          <w:sz w:val="24"/>
          <w:szCs w:val="24"/>
        </w:rPr>
        <w:t xml:space="preserve"> sparo</w:t>
      </w:r>
      <w:r w:rsidR="00683F4C" w:rsidRPr="009A5824">
        <w:rPr>
          <w:rFonts w:ascii="Helvetica" w:hAnsi="Helvetica"/>
          <w:sz w:val="24"/>
          <w:szCs w:val="24"/>
        </w:rPr>
        <w:t xml:space="preserve"> </w:t>
      </w:r>
      <w:r w:rsidRPr="009A5824">
        <w:rPr>
          <w:rFonts w:ascii="Helvetica" w:hAnsi="Helvetica"/>
          <w:sz w:val="24"/>
          <w:szCs w:val="24"/>
        </w:rPr>
        <w:t>effettuato</w:t>
      </w:r>
      <w:r w:rsidR="00BE0995" w:rsidRPr="009A5824">
        <w:rPr>
          <w:rFonts w:ascii="Helvetica" w:hAnsi="Helvetica"/>
          <w:sz w:val="24"/>
          <w:szCs w:val="24"/>
        </w:rPr>
        <w:t xml:space="preserve"> </w:t>
      </w:r>
      <w:r w:rsidR="007A61CF" w:rsidRPr="009A5824">
        <w:rPr>
          <w:rFonts w:ascii="Helvetica" w:hAnsi="Helvetica"/>
          <w:sz w:val="24"/>
          <w:szCs w:val="24"/>
        </w:rPr>
        <w:t>in</w:t>
      </w:r>
      <w:r w:rsidRPr="009A5824">
        <w:rPr>
          <w:rFonts w:ascii="Helvetica" w:hAnsi="Helvetica"/>
          <w:sz w:val="24"/>
          <w:szCs w:val="24"/>
        </w:rPr>
        <w:t xml:space="preserve"> movimento</w:t>
      </w:r>
      <w:r w:rsidR="00BE0995" w:rsidRPr="009A5824">
        <w:rPr>
          <w:rFonts w:ascii="Helvetica" w:hAnsi="Helvetica"/>
          <w:sz w:val="24"/>
          <w:szCs w:val="24"/>
        </w:rPr>
        <w:t xml:space="preserve"> </w:t>
      </w:r>
      <w:r w:rsidRPr="009A5824">
        <w:rPr>
          <w:rFonts w:ascii="Helvetica" w:hAnsi="Helvetica"/>
          <w:sz w:val="24"/>
          <w:szCs w:val="24"/>
        </w:rPr>
        <w:t>o</w:t>
      </w:r>
      <w:r w:rsidR="00683F4C" w:rsidRPr="009A5824">
        <w:rPr>
          <w:rFonts w:ascii="Helvetica" w:hAnsi="Helvetica"/>
          <w:sz w:val="24"/>
          <w:szCs w:val="24"/>
        </w:rPr>
        <w:t xml:space="preserve"> </w:t>
      </w:r>
      <w:r w:rsidRPr="009A5824">
        <w:rPr>
          <w:rFonts w:ascii="Helvetica" w:hAnsi="Helvetica"/>
          <w:sz w:val="24"/>
          <w:szCs w:val="24"/>
        </w:rPr>
        <w:t>su</w:t>
      </w:r>
      <w:r w:rsidR="00683F4C" w:rsidRPr="009A5824">
        <w:rPr>
          <w:rFonts w:ascii="Helvetica" w:hAnsi="Helvetica"/>
          <w:sz w:val="24"/>
          <w:szCs w:val="24"/>
        </w:rPr>
        <w:t xml:space="preserve"> animale </w:t>
      </w:r>
      <w:r w:rsidRPr="009A5824">
        <w:rPr>
          <w:rFonts w:ascii="Helvetica" w:hAnsi="Helvetica"/>
          <w:sz w:val="24"/>
          <w:szCs w:val="24"/>
        </w:rPr>
        <w:t>in</w:t>
      </w:r>
      <w:r w:rsidR="00BE0995" w:rsidRPr="009A5824">
        <w:rPr>
          <w:rFonts w:ascii="Helvetica" w:hAnsi="Helvetica"/>
          <w:sz w:val="24"/>
          <w:szCs w:val="24"/>
        </w:rPr>
        <w:t xml:space="preserve"> </w:t>
      </w:r>
      <w:r w:rsidRPr="009A5824">
        <w:rPr>
          <w:rFonts w:ascii="Helvetica" w:hAnsi="Helvetica"/>
          <w:sz w:val="24"/>
          <w:szCs w:val="24"/>
        </w:rPr>
        <w:t>movimento,</w:t>
      </w:r>
      <w:r w:rsidR="00683F4C" w:rsidRPr="009A5824">
        <w:rPr>
          <w:rFonts w:ascii="Helvetica" w:hAnsi="Helvetica"/>
          <w:sz w:val="24"/>
          <w:szCs w:val="24"/>
        </w:rPr>
        <w:t xml:space="preserve"> sospensione </w:t>
      </w:r>
      <w:r w:rsidR="007A61CF" w:rsidRPr="009A5824">
        <w:rPr>
          <w:rFonts w:ascii="Helvetica" w:hAnsi="Helvetica"/>
          <w:sz w:val="24"/>
          <w:szCs w:val="24"/>
        </w:rPr>
        <w:t>dell'autorizzazione da</w:t>
      </w:r>
      <w:r w:rsidR="00BE0995" w:rsidRPr="009A5824">
        <w:rPr>
          <w:rFonts w:ascii="Helvetica" w:hAnsi="Helvetica"/>
          <w:sz w:val="24"/>
          <w:szCs w:val="24"/>
        </w:rPr>
        <w:t xml:space="preserve"> </w:t>
      </w:r>
      <w:r w:rsidRPr="009A5824">
        <w:rPr>
          <w:rFonts w:ascii="Helvetica" w:hAnsi="Helvetica"/>
          <w:sz w:val="24"/>
          <w:szCs w:val="24"/>
        </w:rPr>
        <w:t>un minimo 10</w:t>
      </w:r>
      <w:r w:rsidR="00683F4C" w:rsidRPr="009A5824">
        <w:rPr>
          <w:rFonts w:ascii="Helvetica" w:hAnsi="Helvetica"/>
          <w:sz w:val="24"/>
          <w:szCs w:val="24"/>
        </w:rPr>
        <w:t xml:space="preserve"> giornate </w:t>
      </w:r>
      <w:r w:rsidRPr="009A5824">
        <w:rPr>
          <w:rFonts w:ascii="Helvetica" w:hAnsi="Helvetica"/>
          <w:sz w:val="24"/>
          <w:szCs w:val="24"/>
        </w:rPr>
        <w:t>ad un</w:t>
      </w:r>
      <w:r w:rsidR="00BE0995" w:rsidRPr="009A5824">
        <w:rPr>
          <w:rFonts w:ascii="Helvetica" w:hAnsi="Helvetica"/>
          <w:sz w:val="24"/>
          <w:szCs w:val="24"/>
        </w:rPr>
        <w:t xml:space="preserve"> </w:t>
      </w:r>
      <w:r w:rsidR="00683F4C" w:rsidRPr="009A5824">
        <w:rPr>
          <w:rFonts w:ascii="Helvetica" w:hAnsi="Helvetica"/>
          <w:sz w:val="24"/>
          <w:szCs w:val="24"/>
        </w:rPr>
        <w:t xml:space="preserve">massimo </w:t>
      </w:r>
      <w:r w:rsidRPr="009A5824">
        <w:rPr>
          <w:rFonts w:ascii="Helvetica" w:hAnsi="Helvetica"/>
          <w:sz w:val="24"/>
          <w:szCs w:val="24"/>
        </w:rPr>
        <w:t>di 20</w:t>
      </w:r>
      <w:r w:rsidR="00683F4C" w:rsidRPr="009A5824">
        <w:rPr>
          <w:rFonts w:ascii="Helvetica" w:hAnsi="Helvetica"/>
          <w:sz w:val="24"/>
          <w:szCs w:val="24"/>
        </w:rPr>
        <w:t xml:space="preserve"> giornate</w:t>
      </w:r>
      <w:r w:rsidR="00BE0995" w:rsidRPr="009A5824">
        <w:rPr>
          <w:rFonts w:ascii="Helvetica" w:hAnsi="Helvetica"/>
          <w:sz w:val="24"/>
          <w:szCs w:val="24"/>
        </w:rPr>
        <w:t xml:space="preserve"> </w:t>
      </w:r>
      <w:r w:rsidRPr="009A5824">
        <w:rPr>
          <w:rFonts w:ascii="Helvetica" w:hAnsi="Helvetica"/>
          <w:sz w:val="24"/>
          <w:szCs w:val="24"/>
        </w:rPr>
        <w:t>consecutive;</w:t>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I)</w:t>
      </w:r>
      <w:r w:rsidR="00BE0995" w:rsidRPr="009A5824">
        <w:rPr>
          <w:rFonts w:ascii="Helvetica" w:hAnsi="Helvetica"/>
          <w:sz w:val="24"/>
          <w:szCs w:val="24"/>
        </w:rPr>
        <w:t xml:space="preserve">  </w:t>
      </w:r>
      <w:r w:rsidR="00683F4C" w:rsidRPr="009A5824">
        <w:rPr>
          <w:rFonts w:ascii="Helvetica" w:hAnsi="Helvetica"/>
          <w:sz w:val="24"/>
          <w:szCs w:val="24"/>
        </w:rPr>
        <w:t xml:space="preserve">per </w:t>
      </w:r>
      <w:r w:rsidRPr="009A5824">
        <w:rPr>
          <w:rFonts w:ascii="Helvetica" w:hAnsi="Helvetica"/>
          <w:sz w:val="24"/>
          <w:szCs w:val="24"/>
        </w:rPr>
        <w:t>trasporto su qualsiasi mezzo di spoglia di Cinghiale</w:t>
      </w:r>
      <w:r w:rsidR="00683F4C" w:rsidRPr="009A5824">
        <w:rPr>
          <w:rFonts w:ascii="Helvetica" w:hAnsi="Helvetica"/>
          <w:sz w:val="24"/>
          <w:szCs w:val="24"/>
        </w:rPr>
        <w:t xml:space="preserve"> abbattuto </w:t>
      </w:r>
      <w:r w:rsidRPr="009A5824">
        <w:rPr>
          <w:rFonts w:ascii="Helvetica" w:hAnsi="Helvetica"/>
          <w:sz w:val="24"/>
          <w:szCs w:val="24"/>
        </w:rPr>
        <w:t>senza apposita</w:t>
      </w:r>
      <w:r w:rsidR="00683F4C" w:rsidRPr="009A5824">
        <w:rPr>
          <w:rFonts w:ascii="Helvetica" w:hAnsi="Helvetica"/>
          <w:sz w:val="24"/>
          <w:szCs w:val="24"/>
        </w:rPr>
        <w:t xml:space="preserve"> f</w:t>
      </w:r>
      <w:r w:rsidR="009A5824">
        <w:rPr>
          <w:rFonts w:ascii="Helvetica" w:hAnsi="Helvetica"/>
          <w:sz w:val="24"/>
          <w:szCs w:val="24"/>
        </w:rPr>
        <w:t>ascetta fornita dall’A.T.C., A.F.</w:t>
      </w:r>
      <w:r w:rsidR="00683F4C" w:rsidRPr="009A5824">
        <w:rPr>
          <w:rFonts w:ascii="Helvetica" w:hAnsi="Helvetica"/>
          <w:sz w:val="24"/>
          <w:szCs w:val="24"/>
        </w:rPr>
        <w:t>V</w:t>
      </w:r>
      <w:r w:rsidR="009A5824">
        <w:rPr>
          <w:rFonts w:ascii="Helvetica" w:hAnsi="Helvetica"/>
          <w:sz w:val="24"/>
          <w:szCs w:val="24"/>
        </w:rPr>
        <w:t xml:space="preserve">, </w:t>
      </w:r>
      <w:r w:rsidR="00683F4C" w:rsidRPr="009A5824">
        <w:rPr>
          <w:rFonts w:ascii="Helvetica" w:hAnsi="Helvetica"/>
          <w:sz w:val="24"/>
          <w:szCs w:val="24"/>
        </w:rPr>
        <w:t xml:space="preserve">A.A.T.V., sospensione </w:t>
      </w:r>
      <w:r w:rsidRPr="009A5824">
        <w:rPr>
          <w:rFonts w:ascii="Helvetica" w:hAnsi="Helvetica"/>
          <w:sz w:val="24"/>
          <w:szCs w:val="24"/>
        </w:rPr>
        <w:tab/>
        <w:t>dell'autorizzazione</w:t>
      </w:r>
      <w:r w:rsidR="00683F4C" w:rsidRPr="009A5824">
        <w:rPr>
          <w:rFonts w:ascii="Helvetica" w:hAnsi="Helvetica"/>
          <w:sz w:val="24"/>
          <w:szCs w:val="24"/>
        </w:rPr>
        <w:t xml:space="preserve"> da </w:t>
      </w:r>
      <w:r w:rsidRPr="009A5824">
        <w:rPr>
          <w:rFonts w:ascii="Helvetica" w:hAnsi="Helvetica"/>
          <w:sz w:val="24"/>
          <w:szCs w:val="24"/>
        </w:rPr>
        <w:t>un minimo di</w:t>
      </w:r>
      <w:r w:rsidR="00C653E9" w:rsidRPr="009A5824">
        <w:rPr>
          <w:rFonts w:ascii="Helvetica" w:hAnsi="Helvetica"/>
          <w:sz w:val="24"/>
          <w:szCs w:val="24"/>
        </w:rPr>
        <w:t xml:space="preserve"> 30 </w:t>
      </w:r>
      <w:r w:rsidRPr="009A5824">
        <w:rPr>
          <w:rFonts w:ascii="Helvetica" w:hAnsi="Helvetica"/>
          <w:sz w:val="24"/>
          <w:szCs w:val="24"/>
        </w:rPr>
        <w:t>giornate</w:t>
      </w:r>
      <w:r w:rsidR="00C653E9" w:rsidRPr="009A5824">
        <w:rPr>
          <w:rFonts w:ascii="Helvetica" w:hAnsi="Helvetica"/>
          <w:sz w:val="24"/>
          <w:szCs w:val="24"/>
        </w:rPr>
        <w:t xml:space="preserve"> ad un massimo di </w:t>
      </w:r>
      <w:r w:rsidRPr="009A5824">
        <w:rPr>
          <w:rFonts w:ascii="Helvetica" w:hAnsi="Helvetica"/>
          <w:sz w:val="24"/>
          <w:szCs w:val="24"/>
        </w:rPr>
        <w:t>40 giornate consecutive;</w:t>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p>
    <w:p w:rsidR="0078338F" w:rsidRPr="009A5824" w:rsidRDefault="009A5824" w:rsidP="00716E5B">
      <w:pPr>
        <w:ind w:left="567" w:hanging="283"/>
        <w:jc w:val="both"/>
        <w:rPr>
          <w:rFonts w:ascii="Helvetica" w:hAnsi="Helvetica"/>
          <w:sz w:val="24"/>
          <w:szCs w:val="24"/>
        </w:rPr>
      </w:pPr>
      <w:r>
        <w:rPr>
          <w:rFonts w:ascii="Helvetica" w:hAnsi="Helvetica"/>
          <w:sz w:val="24"/>
          <w:szCs w:val="24"/>
        </w:rPr>
        <w:t xml:space="preserve">m) per </w:t>
      </w:r>
      <w:r w:rsidR="0078338F" w:rsidRPr="009A5824">
        <w:rPr>
          <w:rFonts w:ascii="Helvetica" w:hAnsi="Helvetica"/>
          <w:sz w:val="24"/>
          <w:szCs w:val="24"/>
        </w:rPr>
        <w:t>mancata compilazione della</w:t>
      </w:r>
      <w:r w:rsidR="00C653E9" w:rsidRPr="009A5824">
        <w:rPr>
          <w:rFonts w:ascii="Helvetica" w:hAnsi="Helvetica"/>
          <w:sz w:val="24"/>
          <w:szCs w:val="24"/>
        </w:rPr>
        <w:t xml:space="preserve"> scheda </w:t>
      </w:r>
      <w:r w:rsidR="0078338F" w:rsidRPr="009A5824">
        <w:rPr>
          <w:rFonts w:ascii="Helvetica" w:hAnsi="Helvetica"/>
          <w:sz w:val="24"/>
          <w:szCs w:val="24"/>
        </w:rPr>
        <w:t>di</w:t>
      </w:r>
      <w:r w:rsidR="00C653E9" w:rsidRPr="009A5824">
        <w:rPr>
          <w:rFonts w:ascii="Helvetica" w:hAnsi="Helvetica"/>
          <w:sz w:val="24"/>
          <w:szCs w:val="24"/>
        </w:rPr>
        <w:t xml:space="preserve"> </w:t>
      </w:r>
      <w:r w:rsidR="0078338F" w:rsidRPr="009A5824">
        <w:rPr>
          <w:rFonts w:ascii="Helvetica" w:hAnsi="Helvetica"/>
          <w:sz w:val="24"/>
          <w:szCs w:val="24"/>
        </w:rPr>
        <w:t>abbattimento,</w:t>
      </w:r>
      <w:r w:rsidR="00C653E9" w:rsidRPr="009A5824">
        <w:rPr>
          <w:rFonts w:ascii="Helvetica" w:hAnsi="Helvetica"/>
          <w:sz w:val="24"/>
          <w:szCs w:val="24"/>
        </w:rPr>
        <w:t xml:space="preserve"> sospensione </w:t>
      </w:r>
      <w:r w:rsidR="0078338F" w:rsidRPr="009A5824">
        <w:rPr>
          <w:rFonts w:ascii="Helvetica" w:hAnsi="Helvetica"/>
          <w:sz w:val="24"/>
          <w:szCs w:val="24"/>
        </w:rPr>
        <w:t>dell'autorizzazione</w:t>
      </w:r>
      <w:r w:rsidR="00C653E9" w:rsidRPr="009A5824">
        <w:rPr>
          <w:rFonts w:ascii="Helvetica" w:hAnsi="Helvetica"/>
          <w:sz w:val="24"/>
          <w:szCs w:val="24"/>
        </w:rPr>
        <w:t xml:space="preserve"> </w:t>
      </w:r>
      <w:r w:rsidR="0078338F" w:rsidRPr="009A5824">
        <w:rPr>
          <w:rFonts w:ascii="Helvetica" w:hAnsi="Helvetica"/>
          <w:sz w:val="24"/>
          <w:szCs w:val="24"/>
        </w:rPr>
        <w:t>da un</w:t>
      </w:r>
      <w:r w:rsidR="00C653E9" w:rsidRPr="009A5824">
        <w:rPr>
          <w:rFonts w:ascii="Helvetica" w:hAnsi="Helvetica"/>
          <w:sz w:val="24"/>
          <w:szCs w:val="24"/>
        </w:rPr>
        <w:t xml:space="preserve"> minimo </w:t>
      </w:r>
      <w:r w:rsidR="0078338F" w:rsidRPr="009A5824">
        <w:rPr>
          <w:rFonts w:ascii="Helvetica" w:hAnsi="Helvetica"/>
          <w:sz w:val="24"/>
          <w:szCs w:val="24"/>
        </w:rPr>
        <w:t xml:space="preserve">di 5 </w:t>
      </w:r>
      <w:r w:rsidR="00C653E9" w:rsidRPr="009A5824">
        <w:rPr>
          <w:rFonts w:ascii="Helvetica" w:hAnsi="Helvetica"/>
          <w:sz w:val="24"/>
          <w:szCs w:val="24"/>
        </w:rPr>
        <w:t xml:space="preserve">giornate </w:t>
      </w:r>
      <w:r w:rsidR="0078338F" w:rsidRPr="009A5824">
        <w:rPr>
          <w:rFonts w:ascii="Helvetica" w:hAnsi="Helvetica"/>
          <w:sz w:val="24"/>
          <w:szCs w:val="24"/>
        </w:rPr>
        <w:t>ad un</w:t>
      </w:r>
      <w:r w:rsidR="00C653E9" w:rsidRPr="009A5824">
        <w:rPr>
          <w:rFonts w:ascii="Helvetica" w:hAnsi="Helvetica"/>
          <w:sz w:val="24"/>
          <w:szCs w:val="24"/>
        </w:rPr>
        <w:t xml:space="preserve"> massimo </w:t>
      </w:r>
      <w:r w:rsidR="0078338F" w:rsidRPr="009A5824">
        <w:rPr>
          <w:rFonts w:ascii="Helvetica" w:hAnsi="Helvetica"/>
          <w:sz w:val="24"/>
          <w:szCs w:val="24"/>
        </w:rPr>
        <w:t>di 15 giornate</w:t>
      </w:r>
      <w:r w:rsidR="00C653E9" w:rsidRPr="009A5824">
        <w:rPr>
          <w:rFonts w:ascii="Helvetica" w:hAnsi="Helvetica"/>
          <w:sz w:val="24"/>
          <w:szCs w:val="24"/>
        </w:rPr>
        <w:t xml:space="preserve"> consecutive;</w:t>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r w:rsidR="0078338F"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n)</w:t>
      </w:r>
      <w:r w:rsidR="00C653E9" w:rsidRPr="009A5824">
        <w:rPr>
          <w:rFonts w:ascii="Helvetica" w:hAnsi="Helvetica"/>
          <w:sz w:val="24"/>
          <w:szCs w:val="24"/>
        </w:rPr>
        <w:t xml:space="preserve"> </w:t>
      </w:r>
      <w:r w:rsidR="00BE0995" w:rsidRPr="009A5824">
        <w:rPr>
          <w:rFonts w:ascii="Helvetica" w:hAnsi="Helvetica"/>
          <w:sz w:val="24"/>
          <w:szCs w:val="24"/>
        </w:rPr>
        <w:t xml:space="preserve"> </w:t>
      </w:r>
      <w:r w:rsidR="00C653E9" w:rsidRPr="009A5824">
        <w:rPr>
          <w:rFonts w:ascii="Helvetica" w:hAnsi="Helvetica"/>
          <w:sz w:val="24"/>
          <w:szCs w:val="24"/>
        </w:rPr>
        <w:t xml:space="preserve">per </w:t>
      </w:r>
      <w:r w:rsidRPr="009A5824">
        <w:rPr>
          <w:rFonts w:ascii="Helvetica" w:hAnsi="Helvetica"/>
          <w:sz w:val="24"/>
          <w:szCs w:val="24"/>
        </w:rPr>
        <w:t>omessa</w:t>
      </w:r>
      <w:r w:rsidR="00BE0995" w:rsidRPr="009A5824">
        <w:rPr>
          <w:rFonts w:ascii="Helvetica" w:hAnsi="Helvetica"/>
          <w:sz w:val="24"/>
          <w:szCs w:val="24"/>
        </w:rPr>
        <w:t xml:space="preserve"> </w:t>
      </w:r>
      <w:r w:rsidRPr="009A5824">
        <w:rPr>
          <w:rFonts w:ascii="Helvetica" w:hAnsi="Helvetica"/>
          <w:sz w:val="24"/>
          <w:szCs w:val="24"/>
        </w:rPr>
        <w:t>comunicazione</w:t>
      </w:r>
      <w:r w:rsidR="00BE0995" w:rsidRPr="009A5824">
        <w:rPr>
          <w:rFonts w:ascii="Helvetica" w:hAnsi="Helvetica"/>
          <w:sz w:val="24"/>
          <w:szCs w:val="24"/>
        </w:rPr>
        <w:t xml:space="preserve"> </w:t>
      </w:r>
      <w:r w:rsidRPr="009A5824">
        <w:rPr>
          <w:rFonts w:ascii="Helvetica" w:hAnsi="Helvetica"/>
          <w:sz w:val="24"/>
          <w:szCs w:val="24"/>
        </w:rPr>
        <w:t>al</w:t>
      </w:r>
      <w:r w:rsidR="00BE0995" w:rsidRPr="009A5824">
        <w:rPr>
          <w:rFonts w:ascii="Helvetica" w:hAnsi="Helvetica"/>
          <w:sz w:val="24"/>
          <w:szCs w:val="24"/>
        </w:rPr>
        <w:t xml:space="preserve"> </w:t>
      </w:r>
      <w:r w:rsidRPr="009A5824">
        <w:rPr>
          <w:rFonts w:ascii="Helvetica" w:hAnsi="Helvetica"/>
          <w:sz w:val="24"/>
          <w:szCs w:val="24"/>
        </w:rPr>
        <w:t>Servizio</w:t>
      </w:r>
      <w:r w:rsidR="00BE0995" w:rsidRPr="009A5824">
        <w:rPr>
          <w:rFonts w:ascii="Helvetica" w:hAnsi="Helvetica"/>
          <w:sz w:val="24"/>
          <w:szCs w:val="24"/>
        </w:rPr>
        <w:t xml:space="preserve"> </w:t>
      </w:r>
      <w:r w:rsidR="00507AEB">
        <w:rPr>
          <w:rFonts w:ascii="Helvetica" w:hAnsi="Helvetica"/>
          <w:sz w:val="24"/>
          <w:szCs w:val="24"/>
        </w:rPr>
        <w:t xml:space="preserve">di </w:t>
      </w:r>
      <w:r w:rsidRPr="009A5824">
        <w:rPr>
          <w:rFonts w:ascii="Helvetica" w:hAnsi="Helvetica"/>
          <w:sz w:val="24"/>
          <w:szCs w:val="24"/>
        </w:rPr>
        <w:t>Recupero</w:t>
      </w:r>
      <w:r w:rsidR="00BE0995" w:rsidRPr="009A5824">
        <w:rPr>
          <w:rFonts w:ascii="Helvetica" w:hAnsi="Helvetica"/>
          <w:sz w:val="24"/>
          <w:szCs w:val="24"/>
        </w:rPr>
        <w:t xml:space="preserve"> </w:t>
      </w:r>
      <w:r w:rsidRPr="009A5824">
        <w:rPr>
          <w:rFonts w:ascii="Helvetica" w:hAnsi="Helvetica"/>
          <w:sz w:val="24"/>
          <w:szCs w:val="24"/>
        </w:rPr>
        <w:t>Ungulati</w:t>
      </w:r>
      <w:r w:rsidR="00C653E9" w:rsidRPr="009A5824">
        <w:rPr>
          <w:rFonts w:ascii="Helvetica" w:hAnsi="Helvetica"/>
          <w:sz w:val="24"/>
          <w:szCs w:val="24"/>
        </w:rPr>
        <w:t xml:space="preserve"> Feriti,</w:t>
      </w:r>
      <w:r w:rsidR="00814A36" w:rsidRPr="009A5824">
        <w:rPr>
          <w:rFonts w:ascii="Helvetica" w:hAnsi="Helvetica"/>
          <w:sz w:val="24"/>
          <w:szCs w:val="24"/>
        </w:rPr>
        <w:t xml:space="preserve"> e/o</w:t>
      </w:r>
      <w:r w:rsidR="00C653E9" w:rsidRPr="009A5824">
        <w:rPr>
          <w:rFonts w:ascii="Helvetica" w:hAnsi="Helvetica"/>
          <w:sz w:val="24"/>
          <w:szCs w:val="24"/>
        </w:rPr>
        <w:t xml:space="preserve"> </w:t>
      </w:r>
      <w:r w:rsidRPr="009A5824">
        <w:rPr>
          <w:rFonts w:ascii="Helvetica" w:hAnsi="Helvetica"/>
          <w:sz w:val="24"/>
          <w:szCs w:val="24"/>
        </w:rPr>
        <w:t>per omessa</w:t>
      </w:r>
      <w:r w:rsidR="00BE0995" w:rsidRPr="009A5824">
        <w:rPr>
          <w:rFonts w:ascii="Helvetica" w:hAnsi="Helvetica"/>
          <w:sz w:val="24"/>
          <w:szCs w:val="24"/>
        </w:rPr>
        <w:t xml:space="preserve"> </w:t>
      </w:r>
      <w:r w:rsidRPr="009A5824">
        <w:rPr>
          <w:rFonts w:ascii="Helvetica" w:hAnsi="Helvetica"/>
          <w:sz w:val="24"/>
          <w:szCs w:val="24"/>
        </w:rPr>
        <w:t>comunicazione al</w:t>
      </w:r>
      <w:r w:rsidR="00C653E9" w:rsidRPr="009A5824">
        <w:rPr>
          <w:rFonts w:ascii="Helvetica" w:hAnsi="Helvetica"/>
          <w:sz w:val="24"/>
          <w:szCs w:val="24"/>
        </w:rPr>
        <w:t xml:space="preserve"> Servizio </w:t>
      </w:r>
      <w:r w:rsidRPr="009A5824">
        <w:rPr>
          <w:rFonts w:ascii="Helvetica" w:hAnsi="Helvetica"/>
          <w:sz w:val="24"/>
          <w:szCs w:val="24"/>
        </w:rPr>
        <w:t>Veterinario</w:t>
      </w:r>
      <w:r w:rsidR="00C653E9" w:rsidRPr="009A5824">
        <w:rPr>
          <w:rFonts w:ascii="Helvetica" w:hAnsi="Helvetica"/>
          <w:sz w:val="24"/>
          <w:szCs w:val="24"/>
        </w:rPr>
        <w:t>,</w:t>
      </w:r>
      <w:r w:rsidR="00507AEB">
        <w:rPr>
          <w:rFonts w:ascii="Helvetica" w:hAnsi="Helvetica"/>
          <w:sz w:val="24"/>
          <w:szCs w:val="24"/>
        </w:rPr>
        <w:t xml:space="preserve"> (art. 2 p 6 e 7)</w:t>
      </w:r>
      <w:r w:rsidR="00C653E9" w:rsidRPr="009A5824">
        <w:rPr>
          <w:rFonts w:ascii="Helvetica" w:hAnsi="Helvetica"/>
          <w:sz w:val="24"/>
          <w:szCs w:val="24"/>
        </w:rPr>
        <w:t xml:space="preserve"> sospensione dell’autorizzazione da un minimo di </w:t>
      </w:r>
      <w:r w:rsidRPr="009A5824">
        <w:rPr>
          <w:rFonts w:ascii="Helvetica" w:hAnsi="Helvetica"/>
          <w:sz w:val="24"/>
          <w:szCs w:val="24"/>
        </w:rPr>
        <w:t>10 giornate ad un massimo di</w:t>
      </w:r>
      <w:r w:rsidR="00C653E9" w:rsidRPr="009A5824">
        <w:rPr>
          <w:rFonts w:ascii="Helvetica" w:hAnsi="Helvetica"/>
          <w:sz w:val="24"/>
          <w:szCs w:val="24"/>
        </w:rPr>
        <w:t xml:space="preserve"> 20 </w:t>
      </w:r>
      <w:r w:rsidRPr="009A5824">
        <w:rPr>
          <w:rFonts w:ascii="Helvetica" w:hAnsi="Helvetica"/>
          <w:sz w:val="24"/>
          <w:szCs w:val="24"/>
        </w:rPr>
        <w:t>giornate consecutive;</w:t>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r w:rsidRPr="009A5824">
        <w:rPr>
          <w:rFonts w:ascii="Helvetica" w:hAnsi="Helvetica"/>
          <w:sz w:val="24"/>
          <w:szCs w:val="24"/>
        </w:rPr>
        <w:tab/>
      </w:r>
    </w:p>
    <w:p w:rsidR="0078338F" w:rsidRPr="009A5824" w:rsidRDefault="0078338F" w:rsidP="00716E5B">
      <w:pPr>
        <w:ind w:left="567" w:hanging="283"/>
        <w:jc w:val="both"/>
        <w:rPr>
          <w:rFonts w:ascii="Helvetica" w:hAnsi="Helvetica"/>
          <w:sz w:val="24"/>
          <w:szCs w:val="24"/>
        </w:rPr>
      </w:pPr>
      <w:r w:rsidRPr="009A5824">
        <w:rPr>
          <w:rFonts w:ascii="Helvetica" w:hAnsi="Helvetica"/>
          <w:sz w:val="24"/>
          <w:szCs w:val="24"/>
        </w:rPr>
        <w:t>o)</w:t>
      </w:r>
      <w:r w:rsidR="009A5824">
        <w:rPr>
          <w:rFonts w:ascii="Helvetica" w:hAnsi="Helvetica"/>
          <w:sz w:val="24"/>
          <w:szCs w:val="24"/>
        </w:rPr>
        <w:t xml:space="preserve"> </w:t>
      </w:r>
      <w:r w:rsidRPr="009A5824">
        <w:rPr>
          <w:rFonts w:ascii="Helvetica" w:hAnsi="Helvetica"/>
          <w:sz w:val="24"/>
          <w:szCs w:val="24"/>
        </w:rPr>
        <w:t>per</w:t>
      </w:r>
      <w:r w:rsidR="00BE0995" w:rsidRPr="009A5824">
        <w:rPr>
          <w:rFonts w:ascii="Helvetica" w:hAnsi="Helvetica"/>
          <w:sz w:val="24"/>
          <w:szCs w:val="24"/>
        </w:rPr>
        <w:t xml:space="preserve"> </w:t>
      </w:r>
      <w:r w:rsidRPr="009A5824">
        <w:rPr>
          <w:rFonts w:ascii="Helvetica" w:hAnsi="Helvetica"/>
          <w:sz w:val="24"/>
          <w:szCs w:val="24"/>
        </w:rPr>
        <w:t>ritardata</w:t>
      </w:r>
      <w:r w:rsidR="00BE0995" w:rsidRPr="009A5824">
        <w:rPr>
          <w:rFonts w:ascii="Helvetica" w:hAnsi="Helvetica"/>
          <w:sz w:val="24"/>
          <w:szCs w:val="24"/>
        </w:rPr>
        <w:t xml:space="preserve"> </w:t>
      </w:r>
      <w:r w:rsidRPr="009A5824">
        <w:rPr>
          <w:rFonts w:ascii="Helvetica" w:hAnsi="Helvetica"/>
          <w:sz w:val="24"/>
          <w:szCs w:val="24"/>
        </w:rPr>
        <w:t>o</w:t>
      </w:r>
      <w:r w:rsidR="00BE0995" w:rsidRPr="009A5824">
        <w:rPr>
          <w:rFonts w:ascii="Helvetica" w:hAnsi="Helvetica"/>
          <w:sz w:val="24"/>
          <w:szCs w:val="24"/>
        </w:rPr>
        <w:t xml:space="preserve"> </w:t>
      </w:r>
      <w:r w:rsidRPr="009A5824">
        <w:rPr>
          <w:rFonts w:ascii="Helvetica" w:hAnsi="Helvetica"/>
          <w:sz w:val="24"/>
          <w:szCs w:val="24"/>
        </w:rPr>
        <w:t>omessa</w:t>
      </w:r>
      <w:r w:rsidR="00BE0995" w:rsidRPr="009A5824">
        <w:rPr>
          <w:rFonts w:ascii="Helvetica" w:hAnsi="Helvetica"/>
          <w:sz w:val="24"/>
          <w:szCs w:val="24"/>
        </w:rPr>
        <w:t xml:space="preserve"> </w:t>
      </w:r>
      <w:r w:rsidRPr="009A5824">
        <w:rPr>
          <w:rFonts w:ascii="Helvetica" w:hAnsi="Helvetica"/>
          <w:sz w:val="24"/>
          <w:szCs w:val="24"/>
        </w:rPr>
        <w:t>comunicazione</w:t>
      </w:r>
      <w:r w:rsidR="00BE0995" w:rsidRPr="009A5824">
        <w:rPr>
          <w:rFonts w:ascii="Helvetica" w:hAnsi="Helvetica"/>
          <w:sz w:val="24"/>
          <w:szCs w:val="24"/>
        </w:rPr>
        <w:t xml:space="preserve"> mensile </w:t>
      </w:r>
      <w:r w:rsidR="00C653E9" w:rsidRPr="009A5824">
        <w:rPr>
          <w:rFonts w:ascii="Helvetica" w:hAnsi="Helvetica"/>
          <w:sz w:val="24"/>
          <w:szCs w:val="24"/>
        </w:rPr>
        <w:t xml:space="preserve">dei </w:t>
      </w:r>
      <w:r w:rsidRPr="009A5824">
        <w:rPr>
          <w:rFonts w:ascii="Helvetica" w:hAnsi="Helvetica"/>
          <w:sz w:val="24"/>
          <w:szCs w:val="24"/>
        </w:rPr>
        <w:t>dati</w:t>
      </w:r>
      <w:r w:rsidR="00BE0995" w:rsidRPr="009A5824">
        <w:rPr>
          <w:rFonts w:ascii="Helvetica" w:hAnsi="Helvetica"/>
          <w:sz w:val="24"/>
          <w:szCs w:val="24"/>
        </w:rPr>
        <w:t xml:space="preserve"> </w:t>
      </w:r>
      <w:r w:rsidRPr="009A5824">
        <w:rPr>
          <w:rFonts w:ascii="Helvetica" w:hAnsi="Helvetica"/>
          <w:sz w:val="24"/>
          <w:szCs w:val="24"/>
        </w:rPr>
        <w:t>di</w:t>
      </w:r>
      <w:r w:rsidR="00BE0995" w:rsidRPr="009A5824">
        <w:rPr>
          <w:rFonts w:ascii="Helvetica" w:hAnsi="Helvetica"/>
          <w:sz w:val="24"/>
          <w:szCs w:val="24"/>
        </w:rPr>
        <w:t xml:space="preserve"> </w:t>
      </w:r>
      <w:r w:rsidRPr="009A5824">
        <w:rPr>
          <w:rFonts w:ascii="Helvetica" w:hAnsi="Helvetica"/>
          <w:sz w:val="24"/>
          <w:szCs w:val="24"/>
        </w:rPr>
        <w:t>abbattimento,</w:t>
      </w:r>
      <w:r w:rsidR="001666F8" w:rsidRPr="009A5824">
        <w:rPr>
          <w:rFonts w:ascii="Helvetica" w:hAnsi="Helvetica"/>
          <w:sz w:val="24"/>
          <w:szCs w:val="24"/>
        </w:rPr>
        <w:tab/>
      </w:r>
      <w:r w:rsidR="00C653E9" w:rsidRPr="009A5824">
        <w:rPr>
          <w:rFonts w:ascii="Helvetica" w:hAnsi="Helvetica"/>
          <w:sz w:val="24"/>
          <w:szCs w:val="24"/>
        </w:rPr>
        <w:t xml:space="preserve">sospensione </w:t>
      </w:r>
      <w:r w:rsidR="00AD5710" w:rsidRPr="009A5824">
        <w:rPr>
          <w:rFonts w:ascii="Helvetica" w:hAnsi="Helvetica"/>
          <w:sz w:val="24"/>
          <w:szCs w:val="24"/>
        </w:rPr>
        <w:t>d</w:t>
      </w:r>
      <w:r w:rsidR="00BE0995" w:rsidRPr="009A5824">
        <w:rPr>
          <w:rFonts w:ascii="Helvetica" w:hAnsi="Helvetica"/>
          <w:sz w:val="24"/>
          <w:szCs w:val="24"/>
        </w:rPr>
        <w:t>el</w:t>
      </w:r>
      <w:r w:rsidR="00C653E9" w:rsidRPr="009A5824">
        <w:rPr>
          <w:rFonts w:ascii="Helvetica" w:hAnsi="Helvetica"/>
          <w:sz w:val="24"/>
          <w:szCs w:val="24"/>
        </w:rPr>
        <w:t xml:space="preserve">l’autorizzazione </w:t>
      </w:r>
      <w:r w:rsidR="001666F8" w:rsidRPr="009A5824">
        <w:rPr>
          <w:rFonts w:ascii="Helvetica" w:hAnsi="Helvetica"/>
          <w:sz w:val="24"/>
          <w:szCs w:val="24"/>
        </w:rPr>
        <w:t xml:space="preserve">da un minimo di 2 </w:t>
      </w:r>
      <w:r w:rsidR="00C653E9" w:rsidRPr="009A5824">
        <w:rPr>
          <w:rFonts w:ascii="Helvetica" w:hAnsi="Helvetica"/>
          <w:sz w:val="24"/>
          <w:szCs w:val="24"/>
        </w:rPr>
        <w:t xml:space="preserve">giornate </w:t>
      </w:r>
      <w:r w:rsidRPr="009A5824">
        <w:rPr>
          <w:rFonts w:ascii="Helvetica" w:hAnsi="Helvetica"/>
          <w:sz w:val="24"/>
          <w:szCs w:val="24"/>
        </w:rPr>
        <w:t>ad un</w:t>
      </w:r>
      <w:r w:rsidR="00C653E9" w:rsidRPr="009A5824">
        <w:rPr>
          <w:rFonts w:ascii="Helvetica" w:hAnsi="Helvetica"/>
          <w:sz w:val="24"/>
          <w:szCs w:val="24"/>
        </w:rPr>
        <w:t xml:space="preserve"> massimo </w:t>
      </w:r>
      <w:r w:rsidRPr="009A5824">
        <w:rPr>
          <w:rFonts w:ascii="Helvetica" w:hAnsi="Helvetica"/>
          <w:sz w:val="24"/>
          <w:szCs w:val="24"/>
        </w:rPr>
        <w:t>di 5</w:t>
      </w:r>
      <w:r w:rsidR="00BE0995" w:rsidRPr="009A5824">
        <w:rPr>
          <w:rFonts w:ascii="Helvetica" w:hAnsi="Helvetica"/>
          <w:sz w:val="24"/>
          <w:szCs w:val="24"/>
        </w:rPr>
        <w:t xml:space="preserve"> </w:t>
      </w:r>
      <w:r w:rsidR="00507AEB">
        <w:rPr>
          <w:rFonts w:ascii="Helvetica" w:hAnsi="Helvetica"/>
          <w:sz w:val="24"/>
          <w:szCs w:val="24"/>
        </w:rPr>
        <w:t xml:space="preserve">         g</w:t>
      </w:r>
      <w:r w:rsidR="00C653E9" w:rsidRPr="009A5824">
        <w:rPr>
          <w:rFonts w:ascii="Helvetica" w:hAnsi="Helvetica"/>
          <w:sz w:val="24"/>
          <w:szCs w:val="24"/>
        </w:rPr>
        <w:t>iornate consecutive;</w:t>
      </w:r>
    </w:p>
    <w:p w:rsidR="0078338F" w:rsidRPr="009A5824" w:rsidRDefault="00427D82" w:rsidP="00AD5710">
      <w:pPr>
        <w:ind w:left="709" w:hanging="283"/>
        <w:jc w:val="both"/>
        <w:rPr>
          <w:rFonts w:ascii="Helvetica" w:hAnsi="Helvetica"/>
          <w:sz w:val="24"/>
          <w:szCs w:val="24"/>
        </w:rPr>
      </w:pPr>
      <w:r w:rsidRPr="009A5824">
        <w:rPr>
          <w:rFonts w:ascii="Helvetica" w:hAnsi="Helvetica"/>
          <w:sz w:val="24"/>
          <w:szCs w:val="24"/>
        </w:rPr>
        <w:t>4)</w:t>
      </w:r>
      <w:r w:rsidR="00250792">
        <w:rPr>
          <w:rFonts w:ascii="Helvetica" w:hAnsi="Helvetica"/>
          <w:sz w:val="24"/>
          <w:szCs w:val="24"/>
        </w:rPr>
        <w:t xml:space="preserve"> Per </w:t>
      </w:r>
      <w:r w:rsidR="003469E3" w:rsidRPr="009A5824">
        <w:rPr>
          <w:rFonts w:ascii="Helvetica" w:hAnsi="Helvetica"/>
          <w:sz w:val="24"/>
          <w:szCs w:val="24"/>
        </w:rPr>
        <w:t xml:space="preserve">tutte </w:t>
      </w:r>
      <w:r w:rsidRPr="009A5824">
        <w:rPr>
          <w:rFonts w:ascii="Helvetica" w:hAnsi="Helvetica"/>
          <w:sz w:val="24"/>
          <w:szCs w:val="24"/>
        </w:rPr>
        <w:t xml:space="preserve">le infrazioni </w:t>
      </w:r>
      <w:r w:rsidR="001666F8" w:rsidRPr="009A5824">
        <w:rPr>
          <w:rFonts w:ascii="Helvetica" w:hAnsi="Helvetica"/>
          <w:sz w:val="24"/>
          <w:szCs w:val="24"/>
        </w:rPr>
        <w:t>alle</w:t>
      </w:r>
      <w:r w:rsidR="00814A36" w:rsidRPr="009A5824">
        <w:rPr>
          <w:rFonts w:ascii="Helvetica" w:hAnsi="Helvetica"/>
          <w:sz w:val="24"/>
          <w:szCs w:val="24"/>
        </w:rPr>
        <w:t xml:space="preserve"> vigenti</w:t>
      </w:r>
      <w:r w:rsidR="001666F8" w:rsidRPr="009A5824">
        <w:rPr>
          <w:rFonts w:ascii="Helvetica" w:hAnsi="Helvetica"/>
          <w:sz w:val="24"/>
          <w:szCs w:val="24"/>
        </w:rPr>
        <w:t xml:space="preserve"> </w:t>
      </w:r>
      <w:r w:rsidR="007A61CF" w:rsidRPr="009A5824">
        <w:rPr>
          <w:rFonts w:ascii="Helvetica" w:hAnsi="Helvetica"/>
          <w:sz w:val="24"/>
          <w:szCs w:val="24"/>
        </w:rPr>
        <w:t xml:space="preserve">norme </w:t>
      </w:r>
      <w:r w:rsidRPr="009A5824">
        <w:rPr>
          <w:rFonts w:ascii="Helvetica" w:hAnsi="Helvetica"/>
          <w:sz w:val="24"/>
          <w:szCs w:val="24"/>
        </w:rPr>
        <w:t xml:space="preserve">in materia </w:t>
      </w:r>
      <w:r w:rsidR="0078338F" w:rsidRPr="009A5824">
        <w:rPr>
          <w:rFonts w:ascii="Helvetica" w:hAnsi="Helvetica"/>
          <w:sz w:val="24"/>
          <w:szCs w:val="24"/>
        </w:rPr>
        <w:t>venato</w:t>
      </w:r>
      <w:r w:rsidRPr="009A5824">
        <w:rPr>
          <w:rFonts w:ascii="Helvetica" w:hAnsi="Helvetica"/>
          <w:sz w:val="24"/>
          <w:szCs w:val="24"/>
        </w:rPr>
        <w:t xml:space="preserve">ria di cui al </w:t>
      </w:r>
      <w:r w:rsidR="0078338F" w:rsidRPr="009A5824">
        <w:rPr>
          <w:rFonts w:ascii="Helvetica" w:hAnsi="Helvetica"/>
          <w:sz w:val="24"/>
          <w:szCs w:val="24"/>
        </w:rPr>
        <w:t>presente</w:t>
      </w:r>
      <w:r w:rsidRPr="009A5824">
        <w:rPr>
          <w:rFonts w:ascii="Helvetica" w:hAnsi="Helvetica"/>
          <w:sz w:val="24"/>
          <w:szCs w:val="24"/>
        </w:rPr>
        <w:t xml:space="preserve"> disciplinare </w:t>
      </w:r>
      <w:r w:rsidR="009A5824">
        <w:rPr>
          <w:rFonts w:ascii="Helvetica" w:hAnsi="Helvetica"/>
          <w:sz w:val="24"/>
          <w:szCs w:val="24"/>
        </w:rPr>
        <w:t>non</w:t>
      </w:r>
      <w:r w:rsidR="00DB5C57" w:rsidRPr="009A5824">
        <w:rPr>
          <w:rFonts w:ascii="Helvetica" w:hAnsi="Helvetica"/>
          <w:sz w:val="24"/>
          <w:szCs w:val="24"/>
        </w:rPr>
        <w:t xml:space="preserve"> </w:t>
      </w:r>
      <w:r w:rsidR="007A61CF" w:rsidRPr="009A5824">
        <w:rPr>
          <w:rFonts w:ascii="Helvetica" w:hAnsi="Helvetica"/>
          <w:sz w:val="24"/>
          <w:szCs w:val="24"/>
        </w:rPr>
        <w:t>specificata</w:t>
      </w:r>
      <w:r w:rsidR="0052772A" w:rsidRPr="009A5824">
        <w:rPr>
          <w:rFonts w:ascii="Helvetica" w:hAnsi="Helvetica"/>
          <w:sz w:val="24"/>
          <w:szCs w:val="24"/>
        </w:rPr>
        <w:t>mente sanzionate</w:t>
      </w:r>
      <w:r w:rsidR="00814A36" w:rsidRPr="009A5824">
        <w:rPr>
          <w:rFonts w:ascii="Helvetica" w:hAnsi="Helvetica"/>
          <w:sz w:val="24"/>
          <w:szCs w:val="24"/>
        </w:rPr>
        <w:t xml:space="preserve"> si applica una</w:t>
      </w:r>
      <w:r w:rsidR="00250792">
        <w:rPr>
          <w:rFonts w:ascii="Helvetica" w:hAnsi="Helvetica"/>
          <w:sz w:val="24"/>
          <w:szCs w:val="24"/>
        </w:rPr>
        <w:t xml:space="preserve"> sanzione da una giornata </w:t>
      </w:r>
      <w:r w:rsidR="00814A36" w:rsidRPr="009A5824">
        <w:rPr>
          <w:rFonts w:ascii="Helvetica" w:hAnsi="Helvetica"/>
          <w:sz w:val="24"/>
          <w:szCs w:val="24"/>
        </w:rPr>
        <w:t xml:space="preserve"> </w:t>
      </w:r>
      <w:r w:rsidR="0078338F" w:rsidRPr="009A5824">
        <w:rPr>
          <w:rFonts w:ascii="Helvetica" w:hAnsi="Helvetica"/>
          <w:sz w:val="24"/>
          <w:szCs w:val="24"/>
        </w:rPr>
        <w:t>sino a 10</w:t>
      </w:r>
      <w:r w:rsidR="00814A36" w:rsidRPr="009A5824">
        <w:rPr>
          <w:rFonts w:ascii="Helvetica" w:hAnsi="Helvetica"/>
          <w:sz w:val="24"/>
          <w:szCs w:val="24"/>
        </w:rPr>
        <w:t xml:space="preserve"> </w:t>
      </w:r>
      <w:r w:rsidR="00250792">
        <w:rPr>
          <w:rFonts w:ascii="Helvetica" w:hAnsi="Helvetica"/>
          <w:sz w:val="24"/>
          <w:szCs w:val="24"/>
        </w:rPr>
        <w:t xml:space="preserve"> giornate </w:t>
      </w:r>
      <w:r w:rsidR="00814A36" w:rsidRPr="009A5824">
        <w:rPr>
          <w:rFonts w:ascii="Helvetica" w:hAnsi="Helvetica"/>
          <w:sz w:val="24"/>
          <w:szCs w:val="24"/>
        </w:rPr>
        <w:t>consecutive.</w:t>
      </w:r>
    </w:p>
    <w:p w:rsidR="0078338F" w:rsidRPr="009A5824" w:rsidRDefault="003469E3" w:rsidP="00716E5B">
      <w:pPr>
        <w:jc w:val="both"/>
        <w:rPr>
          <w:rFonts w:ascii="Helvetica" w:hAnsi="Helvetica"/>
          <w:sz w:val="24"/>
          <w:szCs w:val="24"/>
        </w:rPr>
      </w:pPr>
      <w:r w:rsidRPr="009A5824">
        <w:rPr>
          <w:rFonts w:ascii="Helvetica" w:hAnsi="Helvetica"/>
          <w:sz w:val="24"/>
          <w:szCs w:val="24"/>
        </w:rPr>
        <w:t xml:space="preserve">        </w:t>
      </w:r>
      <w:r w:rsidR="00DB5C57" w:rsidRPr="009A5824">
        <w:rPr>
          <w:rFonts w:ascii="Helvetica" w:hAnsi="Helvetica"/>
          <w:sz w:val="24"/>
          <w:szCs w:val="24"/>
        </w:rPr>
        <w:t>5)</w:t>
      </w:r>
      <w:r w:rsidR="00AD5710" w:rsidRPr="009A5824">
        <w:rPr>
          <w:rFonts w:ascii="Helvetica" w:hAnsi="Helvetica"/>
          <w:sz w:val="24"/>
          <w:szCs w:val="24"/>
        </w:rPr>
        <w:t xml:space="preserve"> </w:t>
      </w:r>
      <w:r w:rsidR="00DB5C57" w:rsidRPr="009A5824">
        <w:rPr>
          <w:rFonts w:ascii="Helvetica" w:hAnsi="Helvetica"/>
          <w:sz w:val="24"/>
          <w:szCs w:val="24"/>
        </w:rPr>
        <w:t xml:space="preserve"> </w:t>
      </w:r>
      <w:proofErr w:type="gramStart"/>
      <w:r w:rsidR="00DB5C57" w:rsidRPr="009A5824">
        <w:rPr>
          <w:rFonts w:ascii="Helvetica" w:hAnsi="Helvetica"/>
          <w:sz w:val="24"/>
          <w:szCs w:val="24"/>
        </w:rPr>
        <w:t>E'</w:t>
      </w:r>
      <w:proofErr w:type="gramEnd"/>
      <w:r w:rsidR="00DB5C57" w:rsidRPr="009A5824">
        <w:rPr>
          <w:rFonts w:ascii="Helvetica" w:hAnsi="Helvetica"/>
          <w:sz w:val="24"/>
          <w:szCs w:val="24"/>
        </w:rPr>
        <w:t xml:space="preserve"> </w:t>
      </w:r>
      <w:r w:rsidR="0078338F" w:rsidRPr="009A5824">
        <w:rPr>
          <w:rFonts w:ascii="Helvetica" w:hAnsi="Helvetica"/>
          <w:sz w:val="24"/>
          <w:szCs w:val="24"/>
        </w:rPr>
        <w:t>da intendersi che tutte le infrazioni determinano provvedimenti cumulativi.</w:t>
      </w:r>
    </w:p>
    <w:p w:rsidR="0078338F" w:rsidRPr="009A5824" w:rsidRDefault="003469E3" w:rsidP="00716E5B">
      <w:pPr>
        <w:ind w:left="709" w:hanging="709"/>
        <w:jc w:val="both"/>
        <w:rPr>
          <w:rFonts w:ascii="Helvetica" w:hAnsi="Helvetica"/>
          <w:sz w:val="24"/>
          <w:szCs w:val="24"/>
        </w:rPr>
      </w:pPr>
      <w:r w:rsidRPr="009A5824">
        <w:rPr>
          <w:rFonts w:ascii="Helvetica" w:hAnsi="Helvetica"/>
          <w:sz w:val="24"/>
          <w:szCs w:val="24"/>
        </w:rPr>
        <w:t xml:space="preserve">        </w:t>
      </w:r>
      <w:r w:rsidR="009A5824">
        <w:rPr>
          <w:rFonts w:ascii="Helvetica" w:hAnsi="Helvetica"/>
          <w:sz w:val="24"/>
          <w:szCs w:val="24"/>
        </w:rPr>
        <w:t xml:space="preserve">6) </w:t>
      </w:r>
      <w:r w:rsidR="0078338F" w:rsidRPr="009A5824">
        <w:rPr>
          <w:rFonts w:ascii="Helvetica" w:hAnsi="Helvetica"/>
          <w:sz w:val="24"/>
          <w:szCs w:val="24"/>
        </w:rPr>
        <w:t>In caso di recidiva nella stessa stagione venatoria le sanzioni disciplina</w:t>
      </w:r>
      <w:r w:rsidR="009A5824">
        <w:rPr>
          <w:rFonts w:ascii="Helvetica" w:hAnsi="Helvetica"/>
          <w:sz w:val="24"/>
          <w:szCs w:val="24"/>
        </w:rPr>
        <w:t xml:space="preserve">ri sono applicate in ragione </w:t>
      </w:r>
      <w:r w:rsidR="0078338F" w:rsidRPr="009A5824">
        <w:rPr>
          <w:rFonts w:ascii="Helvetica" w:hAnsi="Helvetica"/>
          <w:sz w:val="24"/>
          <w:szCs w:val="24"/>
        </w:rPr>
        <w:t>del doppio di quanto previsto dalla disposizione specifica.</w:t>
      </w:r>
    </w:p>
    <w:p w:rsidR="0078338F" w:rsidRPr="009A5824" w:rsidRDefault="0078338F" w:rsidP="00716E5B">
      <w:pPr>
        <w:ind w:left="709" w:hanging="283"/>
        <w:jc w:val="both"/>
        <w:rPr>
          <w:rFonts w:ascii="Helvetica" w:hAnsi="Helvetica"/>
          <w:sz w:val="24"/>
          <w:szCs w:val="24"/>
        </w:rPr>
      </w:pPr>
      <w:r w:rsidRPr="009A5824">
        <w:rPr>
          <w:rFonts w:ascii="Helvetica" w:hAnsi="Helvetica"/>
          <w:sz w:val="24"/>
          <w:szCs w:val="24"/>
        </w:rPr>
        <w:t>7)</w:t>
      </w:r>
      <w:r w:rsidRPr="009A5824">
        <w:rPr>
          <w:rFonts w:ascii="Helvetica" w:hAnsi="Helvetica"/>
          <w:sz w:val="24"/>
          <w:szCs w:val="24"/>
        </w:rPr>
        <w:tab/>
        <w:t>Qualora i provvedimenti disciplinari non possano essere applicati nella stagione venatoria in cui l</w:t>
      </w:r>
      <w:r w:rsidR="003469E3" w:rsidRPr="009A5824">
        <w:rPr>
          <w:rFonts w:ascii="Helvetica" w:hAnsi="Helvetica"/>
          <w:sz w:val="24"/>
          <w:szCs w:val="24"/>
        </w:rPr>
        <w:t>e infrazioni sono state commesse</w:t>
      </w:r>
      <w:r w:rsidRPr="009A5824">
        <w:rPr>
          <w:rFonts w:ascii="Helvetica" w:hAnsi="Helvetica"/>
          <w:sz w:val="24"/>
          <w:szCs w:val="24"/>
        </w:rPr>
        <w:t>, sono eseguiti nelle stagioni venatorie successive per diretta traslazione.</w:t>
      </w:r>
    </w:p>
    <w:p w:rsidR="0078338F" w:rsidRPr="009A5824" w:rsidRDefault="0078338F" w:rsidP="00716E5B">
      <w:pPr>
        <w:ind w:left="709" w:hanging="283"/>
        <w:jc w:val="both"/>
        <w:rPr>
          <w:rFonts w:ascii="Helvetica" w:hAnsi="Helvetica"/>
          <w:sz w:val="24"/>
          <w:szCs w:val="24"/>
        </w:rPr>
      </w:pPr>
      <w:r w:rsidRPr="009A5824">
        <w:rPr>
          <w:rFonts w:ascii="Helvetica" w:hAnsi="Helvetica"/>
          <w:sz w:val="24"/>
          <w:szCs w:val="24"/>
        </w:rPr>
        <w:t>8)</w:t>
      </w:r>
      <w:r w:rsidRPr="009A5824">
        <w:rPr>
          <w:rFonts w:ascii="Helvetica" w:hAnsi="Helvetica"/>
          <w:sz w:val="24"/>
          <w:szCs w:val="24"/>
        </w:rPr>
        <w:tab/>
        <w:t xml:space="preserve">Per reati penali in materia venatoria, sospensione della funzionalità del titolo di "Cacciatore di </w:t>
      </w:r>
      <w:r w:rsidR="003469E3" w:rsidRPr="009A5824">
        <w:rPr>
          <w:rFonts w:ascii="Helvetica" w:hAnsi="Helvetica"/>
          <w:sz w:val="24"/>
          <w:szCs w:val="24"/>
        </w:rPr>
        <w:t xml:space="preserve">  </w:t>
      </w:r>
      <w:r w:rsidRPr="009A5824">
        <w:rPr>
          <w:rFonts w:ascii="Helvetica" w:hAnsi="Helvetica"/>
          <w:sz w:val="24"/>
          <w:szCs w:val="24"/>
        </w:rPr>
        <w:t>ungulati con metodi selettivi" per una stagione venatoria.</w:t>
      </w:r>
    </w:p>
    <w:p w:rsidR="0078338F" w:rsidRPr="009A5824" w:rsidRDefault="0078338F" w:rsidP="00716E5B">
      <w:pPr>
        <w:ind w:left="709" w:hanging="283"/>
        <w:jc w:val="both"/>
        <w:rPr>
          <w:rFonts w:ascii="Helvetica" w:hAnsi="Helvetica"/>
          <w:sz w:val="24"/>
          <w:szCs w:val="24"/>
        </w:rPr>
      </w:pPr>
      <w:r w:rsidRPr="009A5824">
        <w:rPr>
          <w:rFonts w:ascii="Helvetica" w:hAnsi="Helvetica"/>
          <w:sz w:val="24"/>
          <w:szCs w:val="24"/>
        </w:rPr>
        <w:lastRenderedPageBreak/>
        <w:t>9)</w:t>
      </w:r>
      <w:r w:rsidRPr="009A5824">
        <w:rPr>
          <w:rFonts w:ascii="Helvetica" w:hAnsi="Helvetica"/>
          <w:sz w:val="24"/>
          <w:szCs w:val="24"/>
        </w:rPr>
        <w:tab/>
        <w:t>Il provvedimento disciplinare può essere adottato anche qualora per i medesimi fatti sia pendente il provvedimento sanzionatorio amministrativo, ex L. 689/81.</w:t>
      </w:r>
    </w:p>
    <w:p w:rsidR="0078338F" w:rsidRPr="009A5824" w:rsidRDefault="0078338F" w:rsidP="00716E5B">
      <w:pPr>
        <w:ind w:left="709" w:hanging="283"/>
        <w:jc w:val="both"/>
        <w:rPr>
          <w:rFonts w:ascii="Helvetica" w:hAnsi="Helvetica"/>
          <w:sz w:val="24"/>
          <w:szCs w:val="24"/>
        </w:rPr>
      </w:pPr>
    </w:p>
    <w:p w:rsidR="0078338F" w:rsidRPr="009A5824" w:rsidRDefault="00716E5B" w:rsidP="00AD5710">
      <w:pPr>
        <w:jc w:val="center"/>
        <w:rPr>
          <w:rFonts w:ascii="Helvetica" w:hAnsi="Helvetica"/>
          <w:b/>
          <w:sz w:val="24"/>
          <w:szCs w:val="24"/>
        </w:rPr>
      </w:pPr>
      <w:r w:rsidRPr="009A5824">
        <w:rPr>
          <w:rFonts w:ascii="Helvetica" w:hAnsi="Helvetica"/>
          <w:b/>
          <w:sz w:val="24"/>
          <w:szCs w:val="24"/>
        </w:rPr>
        <w:t>ART. 6</w:t>
      </w:r>
      <w:r w:rsidR="0078338F" w:rsidRPr="009A5824">
        <w:rPr>
          <w:rFonts w:ascii="Helvetica" w:hAnsi="Helvetica"/>
          <w:b/>
          <w:sz w:val="24"/>
          <w:szCs w:val="24"/>
        </w:rPr>
        <w:t>- PROCEDIMENTO PER L'APPLICAZIONE DEI PROWEDIMENTI DISCIPLINARI</w:t>
      </w:r>
    </w:p>
    <w:p w:rsidR="0078338F" w:rsidRPr="009A5824" w:rsidRDefault="003469E3" w:rsidP="00716E5B">
      <w:pPr>
        <w:jc w:val="both"/>
        <w:rPr>
          <w:rFonts w:ascii="Helvetica" w:hAnsi="Helvetica"/>
          <w:sz w:val="24"/>
          <w:szCs w:val="24"/>
        </w:rPr>
      </w:pPr>
      <w:r w:rsidRPr="009A5824">
        <w:rPr>
          <w:rFonts w:ascii="Helvetica" w:hAnsi="Helvetica"/>
          <w:sz w:val="24"/>
          <w:szCs w:val="24"/>
        </w:rPr>
        <w:t xml:space="preserve">1)  </w:t>
      </w:r>
      <w:r w:rsidR="0078338F" w:rsidRPr="009A5824">
        <w:rPr>
          <w:rFonts w:ascii="Helvetica" w:hAnsi="Helvetica"/>
          <w:sz w:val="24"/>
          <w:szCs w:val="24"/>
        </w:rPr>
        <w:t>Le notizie relative alle violazioni disciplinari debbono essere redatte dal personale p</w:t>
      </w:r>
      <w:r w:rsidR="009A5824">
        <w:rPr>
          <w:rFonts w:ascii="Helvetica" w:hAnsi="Helvetica"/>
          <w:sz w:val="24"/>
          <w:szCs w:val="24"/>
        </w:rPr>
        <w:t>reposto alla vigilanza venatoria</w:t>
      </w:r>
      <w:r w:rsidR="0078338F" w:rsidRPr="009A5824">
        <w:rPr>
          <w:rFonts w:ascii="Helvetica" w:hAnsi="Helvetica"/>
          <w:sz w:val="24"/>
          <w:szCs w:val="24"/>
        </w:rPr>
        <w:t>, individuato dalla L. 157/92 e dalla L.R. 7/95, e possono essere rilevate anche dall'AT.C., dall' AF.V. o dall'AAT.V.. In ogni caso le relazioni contenenti le ipotesi di violazione disciplinare devono pervenire alla Regione Marche per l'eventuale contestazione dell'illecito.</w:t>
      </w:r>
    </w:p>
    <w:p w:rsidR="0078338F" w:rsidRPr="009A5824" w:rsidRDefault="003469E3" w:rsidP="00716E5B">
      <w:pPr>
        <w:jc w:val="both"/>
        <w:rPr>
          <w:rFonts w:ascii="Helvetica" w:hAnsi="Helvetica"/>
          <w:sz w:val="24"/>
          <w:szCs w:val="24"/>
        </w:rPr>
      </w:pPr>
      <w:r w:rsidRPr="009A5824">
        <w:rPr>
          <w:rFonts w:ascii="Helvetica" w:hAnsi="Helvetica"/>
          <w:sz w:val="24"/>
          <w:szCs w:val="24"/>
        </w:rPr>
        <w:t xml:space="preserve">2)  </w:t>
      </w:r>
      <w:r w:rsidR="0078338F" w:rsidRPr="009A5824">
        <w:rPr>
          <w:rFonts w:ascii="Helvetica" w:hAnsi="Helvetica"/>
          <w:sz w:val="24"/>
          <w:szCs w:val="24"/>
        </w:rPr>
        <w:t>Le sanzioni disciplinari da comminare ai selettori sono decise, previo esame delle fattispecie, dalla Commissione Disciplinare istituita presso la Regione Marche. Il Dirigente della P.F. Caccia e Pesca o suo delegato assume le funzioni di Presidente della Commissione Disciplinare, nom</w:t>
      </w:r>
      <w:r w:rsidR="006213BD">
        <w:rPr>
          <w:rFonts w:ascii="Helvetica" w:hAnsi="Helvetica"/>
          <w:sz w:val="24"/>
          <w:szCs w:val="24"/>
        </w:rPr>
        <w:t>ina e convoca i suoi componenti</w:t>
      </w:r>
      <w:r w:rsidR="0078338F" w:rsidRPr="009A5824">
        <w:rPr>
          <w:rFonts w:ascii="Helvetica" w:hAnsi="Helvetica"/>
          <w:sz w:val="24"/>
          <w:szCs w:val="24"/>
        </w:rPr>
        <w:t>.</w:t>
      </w:r>
    </w:p>
    <w:p w:rsidR="0078338F" w:rsidRPr="009A5824" w:rsidRDefault="003469E3" w:rsidP="00716E5B">
      <w:pPr>
        <w:jc w:val="both"/>
        <w:rPr>
          <w:rFonts w:ascii="Helvetica" w:hAnsi="Helvetica"/>
          <w:sz w:val="24"/>
          <w:szCs w:val="24"/>
        </w:rPr>
      </w:pPr>
      <w:r w:rsidRPr="009A5824">
        <w:rPr>
          <w:rFonts w:ascii="Helvetica" w:hAnsi="Helvetica"/>
          <w:sz w:val="24"/>
          <w:szCs w:val="24"/>
        </w:rPr>
        <w:t xml:space="preserve">3) </w:t>
      </w:r>
      <w:r w:rsidR="0078338F" w:rsidRPr="009A5824">
        <w:rPr>
          <w:rFonts w:ascii="Helvetica" w:hAnsi="Helvetica"/>
          <w:sz w:val="24"/>
          <w:szCs w:val="24"/>
        </w:rPr>
        <w:t>La Commissione Disciplinare, che si riunisce validamente con la presenza di tutti i componenti, è formata da:</w:t>
      </w:r>
    </w:p>
    <w:p w:rsidR="0078338F" w:rsidRPr="009A5824" w:rsidRDefault="0078338F" w:rsidP="00716E5B">
      <w:pPr>
        <w:jc w:val="both"/>
        <w:rPr>
          <w:rFonts w:ascii="Helvetica" w:hAnsi="Helvetica"/>
          <w:sz w:val="24"/>
          <w:szCs w:val="24"/>
        </w:rPr>
      </w:pPr>
      <w:r w:rsidRPr="009A5824">
        <w:rPr>
          <w:rFonts w:ascii="Helvetica" w:hAnsi="Helvetica"/>
          <w:sz w:val="24"/>
          <w:szCs w:val="24"/>
        </w:rPr>
        <w:t>•</w:t>
      </w:r>
      <w:r w:rsidRPr="009A5824">
        <w:rPr>
          <w:rFonts w:ascii="Helvetica" w:hAnsi="Helvetica"/>
          <w:sz w:val="24"/>
          <w:szCs w:val="24"/>
        </w:rPr>
        <w:tab/>
        <w:t>Il Dirigente della P.F. Caccia e Pesca o suo delegato;</w:t>
      </w:r>
    </w:p>
    <w:p w:rsidR="0078338F" w:rsidRPr="009A5824" w:rsidRDefault="0078338F" w:rsidP="00716E5B">
      <w:pPr>
        <w:jc w:val="both"/>
        <w:rPr>
          <w:rFonts w:ascii="Helvetica" w:hAnsi="Helvetica"/>
          <w:sz w:val="24"/>
          <w:szCs w:val="24"/>
        </w:rPr>
      </w:pPr>
      <w:r w:rsidRPr="009A5824">
        <w:rPr>
          <w:rFonts w:ascii="Helvetica" w:hAnsi="Helvetica"/>
          <w:sz w:val="24"/>
          <w:szCs w:val="24"/>
        </w:rPr>
        <w:t>•</w:t>
      </w:r>
      <w:r w:rsidR="003469E3" w:rsidRPr="009A5824">
        <w:rPr>
          <w:rFonts w:ascii="Helvetica" w:hAnsi="Helvetica"/>
          <w:sz w:val="24"/>
          <w:szCs w:val="24"/>
        </w:rPr>
        <w:tab/>
        <w:t>Il responsabile dell’ufficio</w:t>
      </w:r>
      <w:r w:rsidRPr="009A5824">
        <w:rPr>
          <w:rFonts w:ascii="Helvetica" w:hAnsi="Helvetica"/>
          <w:sz w:val="24"/>
          <w:szCs w:val="24"/>
        </w:rPr>
        <w:t xml:space="preserve"> decent</w:t>
      </w:r>
      <w:r w:rsidR="003525D7" w:rsidRPr="009A5824">
        <w:rPr>
          <w:rFonts w:ascii="Helvetica" w:hAnsi="Helvetica"/>
          <w:sz w:val="24"/>
          <w:szCs w:val="24"/>
        </w:rPr>
        <w:t>rato</w:t>
      </w:r>
      <w:r w:rsidRPr="009A5824">
        <w:rPr>
          <w:rFonts w:ascii="Helvetica" w:hAnsi="Helvetica"/>
          <w:sz w:val="24"/>
          <w:szCs w:val="24"/>
        </w:rPr>
        <w:t xml:space="preserve"> regionale per territorio;</w:t>
      </w:r>
    </w:p>
    <w:p w:rsidR="0078338F" w:rsidRPr="009A5824" w:rsidRDefault="0078338F" w:rsidP="00716E5B">
      <w:pPr>
        <w:jc w:val="both"/>
        <w:rPr>
          <w:rFonts w:ascii="Helvetica" w:hAnsi="Helvetica"/>
          <w:sz w:val="24"/>
          <w:szCs w:val="24"/>
        </w:rPr>
      </w:pPr>
      <w:r w:rsidRPr="009A5824">
        <w:rPr>
          <w:rFonts w:ascii="Helvetica" w:hAnsi="Helvetica"/>
          <w:sz w:val="24"/>
          <w:szCs w:val="24"/>
        </w:rPr>
        <w:t>•</w:t>
      </w:r>
      <w:r w:rsidRPr="009A5824">
        <w:rPr>
          <w:rFonts w:ascii="Helvetica" w:hAnsi="Helvetica"/>
          <w:sz w:val="24"/>
          <w:szCs w:val="24"/>
        </w:rPr>
        <w:tab/>
        <w:t>Un ufficiale appartenente al Servizio di Polizia Provinciale competente per territorio esperto in</w:t>
      </w:r>
      <w:r w:rsidR="003469E3" w:rsidRPr="009A5824">
        <w:rPr>
          <w:rFonts w:ascii="Helvetica" w:hAnsi="Helvetica"/>
          <w:sz w:val="24"/>
          <w:szCs w:val="24"/>
        </w:rPr>
        <w:t xml:space="preserve">   </w:t>
      </w:r>
      <w:r w:rsidR="006213BD">
        <w:rPr>
          <w:rFonts w:ascii="Helvetica" w:hAnsi="Helvetica"/>
          <w:sz w:val="24"/>
          <w:szCs w:val="24"/>
        </w:rPr>
        <w:t>materia</w:t>
      </w:r>
      <w:bookmarkStart w:id="0" w:name="_GoBack"/>
      <w:bookmarkEnd w:id="0"/>
      <w:r w:rsidRPr="009A5824">
        <w:rPr>
          <w:rFonts w:ascii="Helvetica" w:hAnsi="Helvetica"/>
          <w:sz w:val="24"/>
          <w:szCs w:val="24"/>
        </w:rPr>
        <w:t>.</w:t>
      </w:r>
    </w:p>
    <w:p w:rsidR="0078338F" w:rsidRPr="009A5824" w:rsidRDefault="0078338F" w:rsidP="00716E5B">
      <w:pPr>
        <w:jc w:val="both"/>
        <w:rPr>
          <w:rFonts w:ascii="Helvetica" w:hAnsi="Helvetica"/>
          <w:sz w:val="24"/>
          <w:szCs w:val="24"/>
        </w:rPr>
      </w:pPr>
      <w:r w:rsidRPr="009A5824">
        <w:rPr>
          <w:rFonts w:ascii="Helvetica" w:hAnsi="Helvetica"/>
          <w:sz w:val="24"/>
          <w:szCs w:val="24"/>
        </w:rPr>
        <w:t>Ad ogni seduta viene nominato un segretario verbalizzante.</w:t>
      </w:r>
    </w:p>
    <w:p w:rsidR="0078338F" w:rsidRPr="009A5824" w:rsidRDefault="0078338F" w:rsidP="00716E5B">
      <w:pPr>
        <w:jc w:val="both"/>
        <w:rPr>
          <w:rFonts w:ascii="Helvetica" w:hAnsi="Helvetica"/>
          <w:sz w:val="24"/>
          <w:szCs w:val="24"/>
        </w:rPr>
      </w:pPr>
      <w:r w:rsidRPr="009A5824">
        <w:rPr>
          <w:rFonts w:ascii="Helvetica" w:hAnsi="Helvetica"/>
          <w:sz w:val="24"/>
          <w:szCs w:val="24"/>
        </w:rPr>
        <w:t>4) La Commissione, esaminata preliminarmente la notizia di violazione disciplinare, ove non ritenga di archiviarla, la contesta all'interessato, p</w:t>
      </w:r>
      <w:r w:rsidR="00924619" w:rsidRPr="009A5824">
        <w:rPr>
          <w:rFonts w:ascii="Helvetica" w:hAnsi="Helvetica"/>
          <w:sz w:val="24"/>
          <w:szCs w:val="24"/>
        </w:rPr>
        <w:t>redeterminando, contestualmente</w:t>
      </w:r>
      <w:r w:rsidRPr="009A5824">
        <w:rPr>
          <w:rFonts w:ascii="Helvetica" w:hAnsi="Helvetica"/>
          <w:sz w:val="24"/>
          <w:szCs w:val="24"/>
        </w:rPr>
        <w:t>, la misura della sanzione disciplinare da applicare in caso non sia presentata oppos</w:t>
      </w:r>
      <w:r w:rsidR="009A5824">
        <w:rPr>
          <w:rFonts w:ascii="Helvetica" w:hAnsi="Helvetica"/>
          <w:sz w:val="24"/>
          <w:szCs w:val="24"/>
        </w:rPr>
        <w:t>izione o richiesta di audizione</w:t>
      </w:r>
      <w:r w:rsidRPr="009A5824">
        <w:rPr>
          <w:rFonts w:ascii="Helvetica" w:hAnsi="Helvetica"/>
          <w:sz w:val="24"/>
          <w:szCs w:val="24"/>
        </w:rPr>
        <w:t>.</w:t>
      </w:r>
    </w:p>
    <w:p w:rsidR="0078338F" w:rsidRPr="009A5824" w:rsidRDefault="0078338F" w:rsidP="00716E5B">
      <w:pPr>
        <w:jc w:val="both"/>
        <w:rPr>
          <w:rFonts w:ascii="Helvetica" w:hAnsi="Helvetica"/>
          <w:sz w:val="24"/>
          <w:szCs w:val="24"/>
        </w:rPr>
      </w:pPr>
      <w:r w:rsidRPr="009A5824">
        <w:rPr>
          <w:rFonts w:ascii="Helvetica" w:hAnsi="Helvetica"/>
          <w:sz w:val="24"/>
          <w:szCs w:val="24"/>
        </w:rPr>
        <w:t>5) L'avvio del procedimento disciplinare ed il relativo addebito è notificato all'interessato dal Presidente della Commissione, a mezzo raccomandata con ricevu</w:t>
      </w:r>
      <w:r w:rsidR="00924619" w:rsidRPr="009A5824">
        <w:rPr>
          <w:rFonts w:ascii="Helvetica" w:hAnsi="Helvetica"/>
          <w:sz w:val="24"/>
          <w:szCs w:val="24"/>
        </w:rPr>
        <w:t>ta di ritorno o consegna a mani</w:t>
      </w:r>
      <w:r w:rsidRPr="009A5824">
        <w:rPr>
          <w:rFonts w:ascii="Helvetica" w:hAnsi="Helvetica"/>
          <w:sz w:val="24"/>
          <w:szCs w:val="24"/>
        </w:rPr>
        <w:t>. Entro 15 giorni dalla da</w:t>
      </w:r>
      <w:r w:rsidR="00924619" w:rsidRPr="009A5824">
        <w:rPr>
          <w:rFonts w:ascii="Helvetica" w:hAnsi="Helvetica"/>
          <w:sz w:val="24"/>
          <w:szCs w:val="24"/>
        </w:rPr>
        <w:t>ta di ricevimento o di consegna</w:t>
      </w:r>
      <w:r w:rsidRPr="009A5824">
        <w:rPr>
          <w:rFonts w:ascii="Helvetica" w:hAnsi="Helvetica"/>
          <w:sz w:val="24"/>
          <w:szCs w:val="24"/>
        </w:rPr>
        <w:t xml:space="preserve">, l'interessato può presentare alla Commissione, presso la struttura decentrata regionale competente per territorio, opposizione motivata scritta, corredata </w:t>
      </w:r>
      <w:r w:rsidR="009A5824">
        <w:rPr>
          <w:rFonts w:ascii="Helvetica" w:hAnsi="Helvetica"/>
          <w:sz w:val="24"/>
          <w:szCs w:val="24"/>
        </w:rPr>
        <w:t>eventualmente da documentazione, o chiedere di essere sentito</w:t>
      </w:r>
      <w:r w:rsidRPr="009A5824">
        <w:rPr>
          <w:rFonts w:ascii="Helvetica" w:hAnsi="Helvetica"/>
          <w:sz w:val="24"/>
          <w:szCs w:val="24"/>
        </w:rPr>
        <w:t>.</w:t>
      </w:r>
    </w:p>
    <w:p w:rsidR="0078338F" w:rsidRPr="009A5824" w:rsidRDefault="0078338F" w:rsidP="00716E5B">
      <w:pPr>
        <w:jc w:val="both"/>
        <w:rPr>
          <w:rFonts w:ascii="Helvetica" w:hAnsi="Helvetica"/>
          <w:sz w:val="24"/>
          <w:szCs w:val="24"/>
        </w:rPr>
      </w:pPr>
      <w:r w:rsidRPr="009A5824">
        <w:rPr>
          <w:rFonts w:ascii="Helvetica" w:hAnsi="Helvetica"/>
          <w:sz w:val="24"/>
          <w:szCs w:val="24"/>
        </w:rPr>
        <w:t>6) Decorsi inutilmente i termini del comma 5) o qu</w:t>
      </w:r>
      <w:r w:rsidR="00924619" w:rsidRPr="009A5824">
        <w:rPr>
          <w:rFonts w:ascii="Helvetica" w:hAnsi="Helvetica"/>
          <w:sz w:val="24"/>
          <w:szCs w:val="24"/>
        </w:rPr>
        <w:t>alora l'opposizione sia tardiva</w:t>
      </w:r>
      <w:r w:rsidRPr="009A5824">
        <w:rPr>
          <w:rFonts w:ascii="Helvetica" w:hAnsi="Helvetica"/>
          <w:sz w:val="24"/>
          <w:szCs w:val="24"/>
        </w:rPr>
        <w:t xml:space="preserve">, la Commissione </w:t>
      </w:r>
      <w:r w:rsidR="003469E3" w:rsidRPr="009A5824">
        <w:rPr>
          <w:rFonts w:ascii="Helvetica" w:hAnsi="Helvetica"/>
          <w:sz w:val="24"/>
          <w:szCs w:val="24"/>
        </w:rPr>
        <w:t xml:space="preserve">  </w:t>
      </w:r>
      <w:r w:rsidRPr="009A5824">
        <w:rPr>
          <w:rFonts w:ascii="Helvetica" w:hAnsi="Helvetica"/>
          <w:sz w:val="24"/>
          <w:szCs w:val="24"/>
        </w:rPr>
        <w:t>Disciplinare Regionale trasmette al Dirigente della P F. Caccia e Pesca il verbale di contestazione contenente la sanzi</w:t>
      </w:r>
      <w:r w:rsidR="009A5824">
        <w:rPr>
          <w:rFonts w:ascii="Helvetica" w:hAnsi="Helvetica"/>
          <w:sz w:val="24"/>
          <w:szCs w:val="24"/>
        </w:rPr>
        <w:t>one predeterminata da applicare</w:t>
      </w:r>
      <w:r w:rsidRPr="009A5824">
        <w:rPr>
          <w:rFonts w:ascii="Helvetica" w:hAnsi="Helvetica"/>
          <w:sz w:val="24"/>
          <w:szCs w:val="24"/>
        </w:rPr>
        <w:t>.</w:t>
      </w:r>
    </w:p>
    <w:p w:rsidR="0078338F" w:rsidRPr="009A5824" w:rsidRDefault="0078338F" w:rsidP="00716E5B">
      <w:pPr>
        <w:jc w:val="both"/>
        <w:rPr>
          <w:rFonts w:ascii="Helvetica" w:hAnsi="Helvetica"/>
          <w:sz w:val="24"/>
          <w:szCs w:val="24"/>
        </w:rPr>
      </w:pPr>
      <w:r w:rsidRPr="009A5824">
        <w:rPr>
          <w:rFonts w:ascii="Helvetica" w:hAnsi="Helvetica"/>
          <w:sz w:val="24"/>
          <w:szCs w:val="24"/>
        </w:rPr>
        <w:t>7) In ogni caso la Regione, con successivo provvedimento, irroga le sanzioni disciplinari secondo quanto verbalizzato dalla Commissione che si</w:t>
      </w:r>
      <w:r w:rsidR="009A5824">
        <w:rPr>
          <w:rFonts w:ascii="Helvetica" w:hAnsi="Helvetica"/>
          <w:sz w:val="24"/>
          <w:szCs w:val="24"/>
        </w:rPr>
        <w:t xml:space="preserve"> esprime con decisione motivata</w:t>
      </w:r>
      <w:r w:rsidRPr="009A5824">
        <w:rPr>
          <w:rFonts w:ascii="Helvetica" w:hAnsi="Helvetica"/>
          <w:sz w:val="24"/>
          <w:szCs w:val="24"/>
        </w:rPr>
        <w:t>.</w:t>
      </w:r>
    </w:p>
    <w:p w:rsidR="0078338F" w:rsidRPr="009A5824" w:rsidRDefault="003469E3" w:rsidP="00716E5B">
      <w:pPr>
        <w:jc w:val="both"/>
        <w:rPr>
          <w:rFonts w:ascii="Helvetica" w:hAnsi="Helvetica"/>
          <w:sz w:val="24"/>
          <w:szCs w:val="24"/>
        </w:rPr>
      </w:pPr>
      <w:r w:rsidRPr="009A5824">
        <w:rPr>
          <w:rFonts w:ascii="Helvetica" w:hAnsi="Helvetica"/>
          <w:sz w:val="24"/>
          <w:szCs w:val="24"/>
        </w:rPr>
        <w:t xml:space="preserve">8) </w:t>
      </w:r>
      <w:r w:rsidR="0078338F" w:rsidRPr="009A5824">
        <w:rPr>
          <w:rFonts w:ascii="Helvetica" w:hAnsi="Helvetica"/>
          <w:sz w:val="24"/>
          <w:szCs w:val="24"/>
        </w:rPr>
        <w:t>Il provvedimento disciplinare emesso a carico dell'interessato è notificato dalla Regione Marche a mezzo raccomandata con ricevuta di ritorno o consegna</w:t>
      </w:r>
      <w:r w:rsidR="00924619" w:rsidRPr="009A5824">
        <w:rPr>
          <w:rFonts w:ascii="Helvetica" w:hAnsi="Helvetica"/>
          <w:sz w:val="24"/>
          <w:szCs w:val="24"/>
        </w:rPr>
        <w:t>to a mano con firma di ricevuta</w:t>
      </w:r>
      <w:r w:rsidR="0078338F" w:rsidRPr="009A5824">
        <w:rPr>
          <w:rFonts w:ascii="Helvetica" w:hAnsi="Helvetica"/>
          <w:sz w:val="24"/>
          <w:szCs w:val="24"/>
        </w:rPr>
        <w:t>. La</w:t>
      </w:r>
      <w:r w:rsidRPr="009A5824">
        <w:rPr>
          <w:rFonts w:ascii="Helvetica" w:hAnsi="Helvetica"/>
          <w:sz w:val="24"/>
          <w:szCs w:val="24"/>
        </w:rPr>
        <w:t xml:space="preserve"> </w:t>
      </w:r>
      <w:r w:rsidR="0078338F" w:rsidRPr="009A5824">
        <w:rPr>
          <w:rFonts w:ascii="Helvetica" w:hAnsi="Helvetica"/>
          <w:sz w:val="24"/>
          <w:szCs w:val="24"/>
        </w:rPr>
        <w:t>Regione comunica, altresì, l'archiviazione degli atti. Copia del provvedimento è inviato all'ATC., all'AFV. o all'AATV. interessate per territorialità.</w:t>
      </w:r>
    </w:p>
    <w:p w:rsidR="0078338F" w:rsidRPr="009A5824" w:rsidRDefault="0078338F" w:rsidP="00716E5B">
      <w:pPr>
        <w:jc w:val="both"/>
        <w:rPr>
          <w:rFonts w:ascii="Helvetica" w:hAnsi="Helvetica"/>
          <w:sz w:val="24"/>
          <w:szCs w:val="24"/>
        </w:rPr>
      </w:pPr>
    </w:p>
    <w:p w:rsidR="0078338F" w:rsidRPr="009A5824" w:rsidRDefault="00716E5B" w:rsidP="00716E5B">
      <w:pPr>
        <w:jc w:val="center"/>
        <w:rPr>
          <w:rFonts w:ascii="Helvetica" w:hAnsi="Helvetica"/>
          <w:b/>
          <w:sz w:val="24"/>
          <w:szCs w:val="24"/>
        </w:rPr>
      </w:pPr>
      <w:r w:rsidRPr="009A5824">
        <w:rPr>
          <w:rFonts w:ascii="Helvetica" w:hAnsi="Helvetica"/>
          <w:b/>
          <w:sz w:val="24"/>
          <w:szCs w:val="24"/>
        </w:rPr>
        <w:t>ART. 7</w:t>
      </w:r>
      <w:r w:rsidR="0078338F" w:rsidRPr="009A5824">
        <w:rPr>
          <w:rFonts w:ascii="Helvetica" w:hAnsi="Helvetica"/>
          <w:b/>
          <w:sz w:val="24"/>
          <w:szCs w:val="24"/>
        </w:rPr>
        <w:t xml:space="preserve"> - DISPOSIZIONI ALL'INTERNO DELLE AA.FF.W. E AA.AA.TT.W..</w:t>
      </w:r>
    </w:p>
    <w:p w:rsidR="0078338F" w:rsidRPr="009A5824" w:rsidRDefault="00924619" w:rsidP="00716E5B">
      <w:pPr>
        <w:jc w:val="both"/>
        <w:rPr>
          <w:rFonts w:ascii="Helvetica" w:hAnsi="Helvetica"/>
          <w:sz w:val="24"/>
          <w:szCs w:val="24"/>
        </w:rPr>
      </w:pPr>
      <w:r w:rsidRPr="009A5824">
        <w:rPr>
          <w:rFonts w:ascii="Helvetica" w:hAnsi="Helvetica"/>
          <w:sz w:val="24"/>
          <w:szCs w:val="24"/>
        </w:rPr>
        <w:t>1)</w:t>
      </w:r>
      <w:r w:rsidR="0078338F" w:rsidRPr="009A5824">
        <w:rPr>
          <w:rFonts w:ascii="Helvetica" w:hAnsi="Helvetica"/>
          <w:sz w:val="24"/>
          <w:szCs w:val="24"/>
        </w:rPr>
        <w:t>Ai sensi e per gli effetti del comma 7 ter dell'art. 9 del Regolamento Regionale n. 3/2012 il presente disciplinare trova piena applicazione all'interno delle AA.FF.W. e AA.AA.TT</w:t>
      </w:r>
      <w:r w:rsidR="00250792">
        <w:rPr>
          <w:rFonts w:ascii="Helvetica" w:hAnsi="Helvetica"/>
          <w:sz w:val="24"/>
          <w:szCs w:val="24"/>
        </w:rPr>
        <w:t xml:space="preserve"> W</w:t>
      </w:r>
      <w:r w:rsidR="0078338F" w:rsidRPr="009A5824">
        <w:rPr>
          <w:rFonts w:ascii="Helvetica" w:hAnsi="Helvetica"/>
          <w:sz w:val="24"/>
          <w:szCs w:val="24"/>
        </w:rPr>
        <w:t>.</w:t>
      </w:r>
    </w:p>
    <w:p w:rsidR="0078338F" w:rsidRPr="009A5824" w:rsidRDefault="00924619" w:rsidP="00716E5B">
      <w:pPr>
        <w:jc w:val="both"/>
        <w:rPr>
          <w:rFonts w:ascii="Helvetica" w:hAnsi="Helvetica"/>
          <w:sz w:val="24"/>
          <w:szCs w:val="24"/>
        </w:rPr>
      </w:pPr>
      <w:r w:rsidRPr="009A5824">
        <w:rPr>
          <w:rFonts w:ascii="Helvetica" w:hAnsi="Helvetica"/>
          <w:sz w:val="24"/>
          <w:szCs w:val="24"/>
        </w:rPr>
        <w:t>2)</w:t>
      </w:r>
      <w:r w:rsidR="0078338F" w:rsidRPr="009A5824">
        <w:rPr>
          <w:rFonts w:ascii="Helvetica" w:hAnsi="Helvetica"/>
          <w:sz w:val="24"/>
          <w:szCs w:val="24"/>
        </w:rPr>
        <w:t>Le notizie di violazioni disciplinari rilevate all'interno delle AA.</w:t>
      </w:r>
      <w:proofErr w:type="gramStart"/>
      <w:r w:rsidR="0078338F" w:rsidRPr="009A5824">
        <w:rPr>
          <w:rFonts w:ascii="Helvetica" w:hAnsi="Helvetica"/>
          <w:sz w:val="24"/>
          <w:szCs w:val="24"/>
        </w:rPr>
        <w:t>FF.W</w:t>
      </w:r>
      <w:proofErr w:type="gramEnd"/>
      <w:r w:rsidR="0078338F" w:rsidRPr="009A5824">
        <w:rPr>
          <w:rFonts w:ascii="Helvetica" w:hAnsi="Helvetica"/>
          <w:sz w:val="24"/>
          <w:szCs w:val="24"/>
        </w:rPr>
        <w:t xml:space="preserve"> . e AA.AA.TTW. dal titolare, dall'organo direttivo o dal personale a ciò preposto debbono essere comunicate, entro 5 giorni, alla Regione Marche.</w:t>
      </w:r>
    </w:p>
    <w:p w:rsidR="0078338F" w:rsidRPr="009A5824" w:rsidRDefault="00924619" w:rsidP="00716E5B">
      <w:pPr>
        <w:jc w:val="both"/>
        <w:rPr>
          <w:rFonts w:ascii="Helvetica" w:hAnsi="Helvetica"/>
          <w:sz w:val="24"/>
          <w:szCs w:val="24"/>
        </w:rPr>
      </w:pPr>
      <w:r w:rsidRPr="009A5824">
        <w:rPr>
          <w:rFonts w:ascii="Helvetica" w:hAnsi="Helvetica"/>
          <w:sz w:val="24"/>
          <w:szCs w:val="24"/>
        </w:rPr>
        <w:t>3)</w:t>
      </w:r>
      <w:r w:rsidR="0078338F" w:rsidRPr="009A5824">
        <w:rPr>
          <w:rFonts w:ascii="Helvetica" w:hAnsi="Helvetica"/>
          <w:sz w:val="24"/>
          <w:szCs w:val="24"/>
        </w:rPr>
        <w:t>L'omissione o il ritardo di cui al comma 2 del presente articolo sono valutate ai fini della sospensione/revoca dell'autorizzazione alla gestione della caccia alla specie Cinghiale in selezione all'interno dell'AFV. o AATV.</w:t>
      </w:r>
    </w:p>
    <w:p w:rsidR="0078338F" w:rsidRPr="009A5824" w:rsidRDefault="00716E5B" w:rsidP="00716E5B">
      <w:pPr>
        <w:jc w:val="center"/>
        <w:rPr>
          <w:rFonts w:ascii="Helvetica" w:hAnsi="Helvetica"/>
          <w:b/>
          <w:sz w:val="24"/>
          <w:szCs w:val="24"/>
        </w:rPr>
      </w:pPr>
      <w:r w:rsidRPr="009A5824">
        <w:rPr>
          <w:rFonts w:ascii="Helvetica" w:hAnsi="Helvetica"/>
          <w:b/>
          <w:sz w:val="24"/>
          <w:szCs w:val="24"/>
        </w:rPr>
        <w:t>ART. 8</w:t>
      </w:r>
      <w:r w:rsidR="0078338F" w:rsidRPr="009A5824">
        <w:rPr>
          <w:rFonts w:ascii="Helvetica" w:hAnsi="Helvetica"/>
          <w:b/>
          <w:sz w:val="24"/>
          <w:szCs w:val="24"/>
        </w:rPr>
        <w:t xml:space="preserve"> - DISPOSIZIONI FINALI</w:t>
      </w:r>
    </w:p>
    <w:p w:rsidR="0078338F" w:rsidRPr="009A5824" w:rsidRDefault="0078338F" w:rsidP="00716E5B">
      <w:pPr>
        <w:jc w:val="both"/>
        <w:rPr>
          <w:rFonts w:ascii="Helvetica" w:hAnsi="Helvetica"/>
          <w:sz w:val="24"/>
          <w:szCs w:val="24"/>
        </w:rPr>
      </w:pPr>
      <w:r w:rsidRPr="009A5824">
        <w:rPr>
          <w:rFonts w:ascii="Helvetica" w:hAnsi="Helvetica"/>
          <w:sz w:val="24"/>
          <w:szCs w:val="24"/>
        </w:rPr>
        <w:t>1) Per quanto non espressamente previsto dal presente disciplinare, restano comunque valide le prescrizioni, gli obblighi e divieti che le norme di riferimento dettano al riguardo.</w:t>
      </w:r>
    </w:p>
    <w:p w:rsidR="0078338F" w:rsidRPr="009A5824" w:rsidRDefault="00716E5B" w:rsidP="00716E5B">
      <w:pPr>
        <w:jc w:val="center"/>
        <w:rPr>
          <w:rFonts w:ascii="Helvetica" w:hAnsi="Helvetica"/>
          <w:b/>
          <w:sz w:val="24"/>
          <w:szCs w:val="24"/>
        </w:rPr>
      </w:pPr>
      <w:r w:rsidRPr="009A5824">
        <w:rPr>
          <w:rFonts w:ascii="Helvetica" w:hAnsi="Helvetica"/>
          <w:b/>
          <w:sz w:val="24"/>
          <w:szCs w:val="24"/>
        </w:rPr>
        <w:t>ART. 9</w:t>
      </w:r>
      <w:r w:rsidR="0078338F" w:rsidRPr="009A5824">
        <w:rPr>
          <w:rFonts w:ascii="Helvetica" w:hAnsi="Helvetica"/>
          <w:b/>
          <w:sz w:val="24"/>
          <w:szCs w:val="24"/>
        </w:rPr>
        <w:t xml:space="preserve"> - PUBBLICAZIONE</w:t>
      </w:r>
    </w:p>
    <w:p w:rsidR="00EB385E" w:rsidRPr="009A5824" w:rsidRDefault="00924619" w:rsidP="00716E5B">
      <w:pPr>
        <w:jc w:val="both"/>
        <w:rPr>
          <w:rFonts w:ascii="Helvetica" w:hAnsi="Helvetica"/>
          <w:sz w:val="24"/>
          <w:szCs w:val="24"/>
        </w:rPr>
      </w:pPr>
      <w:r w:rsidRPr="009A5824">
        <w:rPr>
          <w:rFonts w:ascii="Helvetica" w:hAnsi="Helvetica"/>
          <w:sz w:val="24"/>
          <w:szCs w:val="24"/>
        </w:rPr>
        <w:t>1)</w:t>
      </w:r>
      <w:r w:rsidR="0078338F" w:rsidRPr="009A5824">
        <w:rPr>
          <w:rFonts w:ascii="Helvetica" w:hAnsi="Helvetica"/>
          <w:sz w:val="24"/>
          <w:szCs w:val="24"/>
        </w:rPr>
        <w:t>Il presente disciplinare è pubblicato, per tutta la stagione venatori</w:t>
      </w:r>
      <w:r w:rsidRPr="009A5824">
        <w:rPr>
          <w:rFonts w:ascii="Helvetica" w:hAnsi="Helvetica"/>
          <w:sz w:val="24"/>
          <w:szCs w:val="24"/>
        </w:rPr>
        <w:t xml:space="preserve">a, </w:t>
      </w:r>
      <w:r w:rsidR="0078338F" w:rsidRPr="009A5824">
        <w:rPr>
          <w:rFonts w:ascii="Helvetica" w:hAnsi="Helvetica"/>
          <w:sz w:val="24"/>
          <w:szCs w:val="24"/>
        </w:rPr>
        <w:t>presso la sede degli AA</w:t>
      </w:r>
      <w:r w:rsidR="00E0078A" w:rsidRPr="009A5824">
        <w:rPr>
          <w:rFonts w:ascii="Helvetica" w:hAnsi="Helvetica"/>
          <w:sz w:val="24"/>
          <w:szCs w:val="24"/>
        </w:rPr>
        <w:t>.</w:t>
      </w:r>
      <w:r w:rsidR="0078338F" w:rsidRPr="009A5824">
        <w:rPr>
          <w:rFonts w:ascii="Helvetica" w:hAnsi="Helvetica"/>
          <w:sz w:val="24"/>
          <w:szCs w:val="24"/>
        </w:rPr>
        <w:t>TT</w:t>
      </w:r>
      <w:r w:rsidR="00E0078A" w:rsidRPr="009A5824">
        <w:rPr>
          <w:rFonts w:ascii="Helvetica" w:hAnsi="Helvetica"/>
          <w:sz w:val="24"/>
          <w:szCs w:val="24"/>
        </w:rPr>
        <w:t>.</w:t>
      </w:r>
      <w:r w:rsidR="0078338F" w:rsidRPr="009A5824">
        <w:rPr>
          <w:rFonts w:ascii="Helvetica" w:hAnsi="Helvetica"/>
          <w:sz w:val="24"/>
          <w:szCs w:val="24"/>
        </w:rPr>
        <w:t>CC</w:t>
      </w:r>
      <w:r w:rsidR="00E0078A" w:rsidRPr="009A5824">
        <w:rPr>
          <w:rFonts w:ascii="Helvetica" w:hAnsi="Helvetica"/>
          <w:sz w:val="24"/>
          <w:szCs w:val="24"/>
        </w:rPr>
        <w:t>.</w:t>
      </w:r>
      <w:r w:rsidR="0078338F" w:rsidRPr="009A5824">
        <w:rPr>
          <w:rFonts w:ascii="Helvetica" w:hAnsi="Helvetica"/>
          <w:sz w:val="24"/>
          <w:szCs w:val="24"/>
        </w:rPr>
        <w:t xml:space="preserve"> e delle AA.FF.W. e AA.AA.TT.W.</w:t>
      </w:r>
      <w:r w:rsidRPr="009A5824">
        <w:rPr>
          <w:rFonts w:ascii="Helvetica" w:hAnsi="Helvetica"/>
          <w:sz w:val="24"/>
          <w:szCs w:val="24"/>
        </w:rPr>
        <w:t xml:space="preserve"> e sul sito della R</w:t>
      </w:r>
      <w:r w:rsidR="0078338F" w:rsidRPr="009A5824">
        <w:rPr>
          <w:rFonts w:ascii="Helvetica" w:hAnsi="Helvetica"/>
          <w:sz w:val="24"/>
          <w:szCs w:val="24"/>
        </w:rPr>
        <w:t>egione Marche.</w:t>
      </w:r>
    </w:p>
    <w:sectPr w:rsidR="00EB385E" w:rsidRPr="009A5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sz w:val="22"/>
        <w:szCs w:val="22"/>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Symbol"/>
        <w:b w:val="0"/>
        <w:i w:val="0"/>
        <w:smallCaps/>
        <w:sz w:val="24"/>
        <w:szCs w:val="24"/>
      </w:rPr>
    </w:lvl>
  </w:abstractNum>
  <w:abstractNum w:abstractNumId="2" w15:restartNumberingAfterBreak="0">
    <w:nsid w:val="00000007"/>
    <w:multiLevelType w:val="singleLevel"/>
    <w:tmpl w:val="00000007"/>
    <w:name w:val="WW8Num7"/>
    <w:lvl w:ilvl="0">
      <w:start w:val="1"/>
      <w:numFmt w:val="bullet"/>
      <w:lvlText w:val=""/>
      <w:lvlJc w:val="left"/>
      <w:pPr>
        <w:tabs>
          <w:tab w:val="num" w:pos="2629"/>
        </w:tabs>
        <w:ind w:left="2629" w:hanging="360"/>
      </w:pPr>
      <w:rPr>
        <w:rFonts w:ascii="Wingdings" w:hAnsi="Wingdings" w:cs="Wingdings"/>
        <w:sz w:val="24"/>
        <w:szCs w:val="24"/>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b w:val="0"/>
        <w:i w:val="0"/>
        <w:sz w:val="2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8F"/>
    <w:rsid w:val="000405C1"/>
    <w:rsid w:val="001666F8"/>
    <w:rsid w:val="00250792"/>
    <w:rsid w:val="003469E3"/>
    <w:rsid w:val="003525D7"/>
    <w:rsid w:val="00393C30"/>
    <w:rsid w:val="00427D82"/>
    <w:rsid w:val="004354B7"/>
    <w:rsid w:val="004C36DA"/>
    <w:rsid w:val="00507AEB"/>
    <w:rsid w:val="0052772A"/>
    <w:rsid w:val="005A712B"/>
    <w:rsid w:val="006213BD"/>
    <w:rsid w:val="00683F4C"/>
    <w:rsid w:val="00716E5B"/>
    <w:rsid w:val="00727D38"/>
    <w:rsid w:val="0078338F"/>
    <w:rsid w:val="007A61CF"/>
    <w:rsid w:val="00814A36"/>
    <w:rsid w:val="00924619"/>
    <w:rsid w:val="00994083"/>
    <w:rsid w:val="009A5824"/>
    <w:rsid w:val="00AD5710"/>
    <w:rsid w:val="00BE0995"/>
    <w:rsid w:val="00C653E9"/>
    <w:rsid w:val="00D65D77"/>
    <w:rsid w:val="00DB5C57"/>
    <w:rsid w:val="00DE598D"/>
    <w:rsid w:val="00E0078A"/>
    <w:rsid w:val="00E241CD"/>
    <w:rsid w:val="00EB385E"/>
    <w:rsid w:val="00F10F81"/>
    <w:rsid w:val="00F60C11"/>
    <w:rsid w:val="00F67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1110"/>
  <w15:chartTrackingRefBased/>
  <w15:docId w15:val="{187A8043-4723-40FA-9A55-31ED852C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61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2138</Words>
  <Characters>12188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Grillini</dc:creator>
  <cp:keywords/>
  <dc:description/>
  <cp:lastModifiedBy>Luca Grillini</cp:lastModifiedBy>
  <cp:revision>12</cp:revision>
  <cp:lastPrinted>2017-05-19T08:55:00Z</cp:lastPrinted>
  <dcterms:created xsi:type="dcterms:W3CDTF">2017-05-17T08:01:00Z</dcterms:created>
  <dcterms:modified xsi:type="dcterms:W3CDTF">2017-05-29T10:48:00Z</dcterms:modified>
</cp:coreProperties>
</file>